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88" w:lineRule="auto"/>
        <w:jc w:val="center"/>
        <w:rPr>
          <w:rFonts w:ascii="DejaVu Serif Condensed" w:hAnsi="DejaVu Serif Condensed" w:cs="Times New Roman"/>
          <w:b/>
          <w:szCs w:val="20"/>
        </w:rPr>
      </w:pPr>
      <w:r>
        <w:rPr>
          <w:rFonts w:ascii="DejaVu Serif Condensed" w:hAnsi="DejaVu Serif Condensed" w:cs="Times New Roman"/>
          <w:b/>
          <w:szCs w:val="20"/>
        </w:rPr>
        <w:t>Конспект открытого урока английского языка на тему</w:t>
      </w:r>
    </w:p>
    <w:p>
      <w:pPr>
        <w:spacing w:after="0" w:line="288" w:lineRule="auto"/>
        <w:jc w:val="center"/>
        <w:rPr>
          <w:rFonts w:ascii="DejaVu Serif Condensed" w:hAnsi="DejaVu Serif Condensed" w:cs="Times New Roman"/>
          <w:b/>
          <w:szCs w:val="20"/>
          <w:lang w:val="en-US"/>
        </w:rPr>
      </w:pPr>
      <w:r>
        <w:rPr>
          <w:rFonts w:ascii="DejaVu Serif Condensed" w:hAnsi="DejaVu Serif Condensed" w:cs="Times New Roman"/>
          <w:b/>
          <w:szCs w:val="20"/>
          <w:lang w:val="en-US"/>
        </w:rPr>
        <w:t>«</w:t>
      </w:r>
      <w:r>
        <w:rPr>
          <w:rFonts w:ascii="DejaVu Serif Condensed" w:hAnsi="DejaVu Serif Condensed" w:cs="Times New Roman"/>
          <w:b/>
          <w:bCs/>
          <w:szCs w:val="20"/>
          <w:shd w:val="clear" w:color="auto" w:fill="FFFFFF"/>
          <w:lang w:val="en-US"/>
        </w:rPr>
        <w:t>Crimes</w:t>
      </w:r>
      <w:r>
        <w:rPr>
          <w:rFonts w:ascii="DejaVu Serif Condensed" w:hAnsi="DejaVu Serif Condensed" w:cs="Times New Roman"/>
          <w:b/>
          <w:szCs w:val="20"/>
          <w:shd w:val="clear" w:color="auto" w:fill="FFFFFF"/>
          <w:lang w:val="en-US"/>
        </w:rPr>
        <w:t> </w:t>
      </w:r>
      <w:r>
        <w:rPr>
          <w:rFonts w:ascii="DejaVu Serif Condensed" w:hAnsi="DejaVu Serif Condensed" w:cs="Times New Roman"/>
          <w:b/>
          <w:bCs/>
          <w:szCs w:val="20"/>
          <w:shd w:val="clear" w:color="auto" w:fill="FFFFFF"/>
          <w:lang w:val="en-US"/>
        </w:rPr>
        <w:t xml:space="preserve">and </w:t>
      </w:r>
      <w:r>
        <w:rPr>
          <w:rFonts w:ascii="DejaVu Serif Condensed" w:hAnsi="DejaVu Serif Condensed" w:cs="Times New Roman"/>
          <w:b/>
          <w:szCs w:val="20"/>
          <w:shd w:val="clear" w:color="auto" w:fill="FFFFFF"/>
          <w:lang w:val="en-US"/>
        </w:rPr>
        <w:t>Punishment</w:t>
      </w:r>
      <w:r>
        <w:rPr>
          <w:rFonts w:ascii="DejaVu Serif Condensed" w:hAnsi="DejaVu Serif Condensed" w:cs="Times New Roman"/>
          <w:b/>
          <w:szCs w:val="20"/>
          <w:lang w:val="en-US"/>
        </w:rPr>
        <w:t>»</w:t>
      </w:r>
    </w:p>
    <w:p>
      <w:pPr>
        <w:spacing w:after="0" w:line="240" w:lineRule="auto"/>
        <w:jc w:val="both"/>
        <w:rPr>
          <w:rFonts w:ascii="DejaVu Serif Condensed" w:hAnsi="DejaVu Serif Condensed" w:cs="Times New Roman"/>
          <w:szCs w:val="20"/>
          <w:lang w:val="en-US"/>
        </w:rPr>
      </w:pPr>
    </w:p>
    <w:p>
      <w:pPr>
        <w:pStyle w:val="8"/>
        <w:spacing w:after="0" w:line="240" w:lineRule="auto"/>
        <w:ind w:left="0"/>
        <w:jc w:val="both"/>
        <w:rPr>
          <w:rFonts w:ascii="DejaVu Serif Condensed" w:hAnsi="DejaVu Serif Condensed"/>
          <w:szCs w:val="20"/>
          <w:lang w:val="en-US"/>
        </w:rPr>
      </w:pPr>
      <w:r>
        <w:rPr>
          <w:rFonts w:ascii="DejaVu Serif Condensed" w:hAnsi="DejaVu Serif Condensed"/>
          <w:szCs w:val="20"/>
        </w:rPr>
        <w:t>Преподаватель</w:t>
      </w:r>
      <w:r>
        <w:rPr>
          <w:rFonts w:ascii="DejaVu Serif Condensed" w:hAnsi="DejaVu Serif Condensed"/>
          <w:szCs w:val="20"/>
          <w:lang w:val="en-US"/>
        </w:rPr>
        <w:t xml:space="preserve">: </w:t>
      </w:r>
      <w:r>
        <w:rPr>
          <w:rFonts w:ascii="DejaVu Serif Condensed" w:hAnsi="DejaVu Serif Condensed"/>
          <w:szCs w:val="20"/>
        </w:rPr>
        <w:t>Бирюкова Е</w:t>
      </w:r>
      <w:r>
        <w:rPr>
          <w:rFonts w:ascii="DejaVu Serif Condensed" w:hAnsi="DejaVu Serif Condensed"/>
          <w:szCs w:val="20"/>
          <w:lang w:val="en-US"/>
        </w:rPr>
        <w:t>.</w:t>
      </w:r>
      <w:r>
        <w:rPr>
          <w:rFonts w:ascii="DejaVu Serif Condensed" w:hAnsi="DejaVu Serif Condensed"/>
          <w:szCs w:val="20"/>
        </w:rPr>
        <w:t>А</w:t>
      </w:r>
      <w:r>
        <w:rPr>
          <w:rFonts w:ascii="DejaVu Serif Condensed" w:hAnsi="DejaVu Serif Condensed"/>
          <w:szCs w:val="20"/>
          <w:lang w:val="en-US"/>
        </w:rPr>
        <w:t>.</w:t>
      </w:r>
    </w:p>
    <w:p>
      <w:pPr>
        <w:pStyle w:val="8"/>
        <w:spacing w:after="0" w:line="240" w:lineRule="auto"/>
        <w:ind w:left="0"/>
        <w:jc w:val="both"/>
        <w:rPr>
          <w:rFonts w:ascii="DejaVu Serif Condensed" w:hAnsi="DejaVu Serif Condensed"/>
          <w:szCs w:val="20"/>
        </w:rPr>
      </w:pPr>
      <w:r>
        <w:rPr>
          <w:rFonts w:ascii="DejaVu Serif Condensed" w:hAnsi="DejaVu Serif Condensed"/>
          <w:szCs w:val="20"/>
        </w:rPr>
        <w:t>Дата проведения: 2</w:t>
      </w:r>
      <w:r>
        <w:rPr>
          <w:rFonts w:hint="default" w:ascii="DejaVu Serif Condensed" w:hAnsi="DejaVu Serif Condensed"/>
          <w:szCs w:val="20"/>
          <w:lang w:val="ru-RU"/>
        </w:rPr>
        <w:t>5</w:t>
      </w:r>
      <w:r>
        <w:rPr>
          <w:rFonts w:ascii="DejaVu Serif Condensed" w:hAnsi="DejaVu Serif Condensed"/>
          <w:szCs w:val="20"/>
        </w:rPr>
        <w:t>.0</w:t>
      </w:r>
      <w:r>
        <w:rPr>
          <w:rFonts w:hint="default" w:ascii="DejaVu Serif Condensed" w:hAnsi="DejaVu Serif Condensed"/>
          <w:szCs w:val="20"/>
          <w:lang w:val="ru-RU"/>
        </w:rPr>
        <w:t>1</w:t>
      </w:r>
      <w:r>
        <w:rPr>
          <w:rFonts w:ascii="DejaVu Serif Condensed" w:hAnsi="DejaVu Serif Condensed"/>
          <w:szCs w:val="20"/>
        </w:rPr>
        <w:t>.20</w:t>
      </w:r>
      <w:r>
        <w:rPr>
          <w:rFonts w:hint="default" w:ascii="DejaVu Serif Condensed" w:hAnsi="DejaVu Serif Condensed"/>
          <w:szCs w:val="20"/>
          <w:lang w:val="ru-RU"/>
        </w:rPr>
        <w:t>21</w:t>
      </w:r>
      <w:r>
        <w:rPr>
          <w:rFonts w:ascii="DejaVu Serif Condensed" w:hAnsi="DejaVu Serif Condensed"/>
          <w:szCs w:val="20"/>
        </w:rPr>
        <w:t>г.</w:t>
      </w:r>
    </w:p>
    <w:p>
      <w:pPr>
        <w:pStyle w:val="8"/>
        <w:spacing w:after="0" w:line="240" w:lineRule="auto"/>
        <w:ind w:left="0"/>
        <w:jc w:val="both"/>
        <w:rPr>
          <w:rFonts w:ascii="DejaVu Serif Condensed" w:hAnsi="DejaVu Serif Condensed"/>
          <w:szCs w:val="20"/>
        </w:rPr>
      </w:pPr>
      <w:r>
        <w:rPr>
          <w:rFonts w:ascii="DejaVu Serif Condensed" w:hAnsi="DejaVu Serif Condensed"/>
          <w:szCs w:val="20"/>
        </w:rPr>
        <w:t xml:space="preserve">Группа: 7811 (Право и организация социального обеспечения, </w:t>
      </w:r>
      <w:r>
        <w:rPr>
          <w:rFonts w:hint="default" w:ascii="DejaVu Serif Condensed" w:hAnsi="DejaVu Serif Condensed"/>
          <w:szCs w:val="20"/>
          <w:lang w:val="en-US"/>
        </w:rPr>
        <w:t>I</w:t>
      </w:r>
      <w:r>
        <w:rPr>
          <w:rFonts w:ascii="DejaVu Serif Condensed" w:hAnsi="DejaVu Serif Condensed"/>
          <w:szCs w:val="20"/>
          <w:lang w:val="en-US"/>
        </w:rPr>
        <w:t>II</w:t>
      </w:r>
      <w:r>
        <w:rPr>
          <w:rFonts w:ascii="DejaVu Serif Condensed" w:hAnsi="DejaVu Serif Condensed"/>
          <w:szCs w:val="20"/>
        </w:rPr>
        <w:t xml:space="preserve"> курс)</w:t>
      </w:r>
    </w:p>
    <w:p>
      <w:pPr>
        <w:pStyle w:val="8"/>
        <w:spacing w:after="0" w:line="240" w:lineRule="auto"/>
        <w:ind w:left="0"/>
        <w:jc w:val="both"/>
        <w:rPr>
          <w:rFonts w:ascii="DejaVu Serif Condensed" w:hAnsi="DejaVu Serif Condensed"/>
          <w:szCs w:val="20"/>
        </w:rPr>
      </w:pPr>
      <w:r>
        <w:rPr>
          <w:rFonts w:ascii="DejaVu Serif Condensed" w:hAnsi="DejaVu Serif Condensed"/>
          <w:szCs w:val="20"/>
        </w:rPr>
        <w:t xml:space="preserve">Цели урока: </w:t>
      </w:r>
      <w:r>
        <w:rPr>
          <w:rFonts w:ascii="DejaVu Serif Condensed" w:hAnsi="DejaVu Serif Condensed" w:eastAsia="Times New Roman"/>
          <w:szCs w:val="20"/>
          <w:lang w:eastAsia="ru-RU"/>
        </w:rPr>
        <w:t>закрепить лексические единицы, изученные по теме, повысить мотивацию к изучению английского языка.</w:t>
      </w:r>
      <w:bookmarkStart w:id="0" w:name="_GoBack"/>
      <w:bookmarkEnd w:id="0"/>
    </w:p>
    <w:p>
      <w:pPr>
        <w:tabs>
          <w:tab w:val="left" w:pos="-142"/>
        </w:tabs>
        <w:spacing w:after="0" w:line="240" w:lineRule="auto"/>
        <w:ind w:right="58"/>
        <w:jc w:val="both"/>
        <w:rPr>
          <w:rFonts w:ascii="DejaVu Serif Condensed" w:hAnsi="DejaVu Serif Condensed" w:eastAsia="Times New Roman" w:cs="Times New Roman"/>
          <w:bCs/>
          <w:szCs w:val="20"/>
          <w:lang w:eastAsia="ru-RU"/>
        </w:rPr>
      </w:pPr>
      <w:r>
        <w:rPr>
          <w:rFonts w:ascii="DejaVu Serif Condensed" w:hAnsi="DejaVu Serif Condensed" w:eastAsia="Times New Roman" w:cs="Times New Roman"/>
          <w:bCs/>
          <w:szCs w:val="20"/>
          <w:lang w:eastAsia="ru-RU"/>
        </w:rPr>
        <w:t>Задачи урока:</w:t>
      </w:r>
    </w:p>
    <w:p>
      <w:pPr>
        <w:numPr>
          <w:ilvl w:val="0"/>
          <w:numId w:val="1"/>
        </w:numPr>
        <w:shd w:val="clear" w:color="auto" w:fill="FFFFFF"/>
        <w:tabs>
          <w:tab w:val="left" w:pos="142"/>
          <w:tab w:val="clear" w:pos="720"/>
        </w:tabs>
        <w:spacing w:after="0" w:line="240" w:lineRule="auto"/>
        <w:ind w:left="142" w:hanging="142"/>
        <w:jc w:val="both"/>
        <w:rPr>
          <w:rFonts w:ascii="DejaVu Serif Condensed" w:hAnsi="DejaVu Serif Condensed" w:eastAsia="Times New Roman" w:cs="Times New Roman"/>
          <w:szCs w:val="20"/>
          <w:lang w:eastAsia="ru-RU"/>
        </w:rPr>
      </w:pPr>
      <w:r>
        <w:rPr>
          <w:rFonts w:ascii="DejaVu Serif Condensed" w:hAnsi="DejaVu Serif Condensed" w:eastAsia="Times New Roman" w:cs="Times New Roman"/>
          <w:iCs/>
          <w:szCs w:val="20"/>
          <w:lang w:eastAsia="ru-RU"/>
        </w:rPr>
        <w:t>практическая</w:t>
      </w:r>
      <w:r>
        <w:rPr>
          <w:rFonts w:ascii="DejaVu Serif Condensed" w:hAnsi="DejaVu Serif Condensed" w:eastAsia="Times New Roman" w:cs="Times New Roman"/>
          <w:szCs w:val="20"/>
          <w:lang w:eastAsia="ru-RU"/>
        </w:rPr>
        <w:t>: формирование коммуникативной компетенции; краткое ознакомление с уголовным кодексом;</w:t>
      </w:r>
    </w:p>
    <w:p>
      <w:pPr>
        <w:numPr>
          <w:ilvl w:val="0"/>
          <w:numId w:val="1"/>
        </w:numPr>
        <w:shd w:val="clear" w:color="auto" w:fill="FFFFFF"/>
        <w:tabs>
          <w:tab w:val="left" w:pos="142"/>
          <w:tab w:val="clear" w:pos="720"/>
        </w:tabs>
        <w:spacing w:after="0" w:line="240" w:lineRule="auto"/>
        <w:ind w:left="142" w:hanging="142"/>
        <w:jc w:val="both"/>
        <w:rPr>
          <w:rFonts w:ascii="DejaVu Serif Condensed" w:hAnsi="DejaVu Serif Condensed" w:eastAsia="Times New Roman" w:cs="Times New Roman"/>
          <w:szCs w:val="20"/>
          <w:lang w:eastAsia="ru-RU"/>
        </w:rPr>
      </w:pPr>
      <w:r>
        <w:rPr>
          <w:rFonts w:ascii="DejaVu Serif Condensed" w:hAnsi="DejaVu Serif Condensed" w:eastAsia="Times New Roman" w:cs="Times New Roman"/>
          <w:iCs/>
          <w:szCs w:val="20"/>
          <w:lang w:eastAsia="ru-RU"/>
        </w:rPr>
        <w:t>образовательная</w:t>
      </w:r>
      <w:r>
        <w:rPr>
          <w:rFonts w:ascii="DejaVu Serif Condensed" w:hAnsi="DejaVu Serif Condensed" w:eastAsia="Times New Roman" w:cs="Times New Roman"/>
          <w:szCs w:val="20"/>
          <w:lang w:eastAsia="ru-RU"/>
        </w:rPr>
        <w:t>: семантизация лексического материала по теме;</w:t>
      </w:r>
    </w:p>
    <w:p>
      <w:pPr>
        <w:numPr>
          <w:ilvl w:val="0"/>
          <w:numId w:val="1"/>
        </w:numPr>
        <w:shd w:val="clear" w:color="auto" w:fill="FFFFFF"/>
        <w:tabs>
          <w:tab w:val="left" w:pos="142"/>
          <w:tab w:val="clear" w:pos="720"/>
        </w:tabs>
        <w:spacing w:after="0" w:line="240" w:lineRule="auto"/>
        <w:ind w:left="142" w:hanging="142"/>
        <w:jc w:val="both"/>
        <w:rPr>
          <w:rFonts w:ascii="DejaVu Serif Condensed" w:hAnsi="DejaVu Serif Condensed" w:eastAsia="Times New Roman" w:cs="Times New Roman"/>
          <w:szCs w:val="20"/>
          <w:lang w:eastAsia="ru-RU"/>
        </w:rPr>
      </w:pPr>
      <w:r>
        <w:rPr>
          <w:rFonts w:ascii="DejaVu Serif Condensed" w:hAnsi="DejaVu Serif Condensed" w:eastAsia="Times New Roman" w:cs="Times New Roman"/>
          <w:iCs/>
          <w:szCs w:val="20"/>
          <w:lang w:eastAsia="ru-RU"/>
        </w:rPr>
        <w:t>развивающая</w:t>
      </w:r>
      <w:r>
        <w:rPr>
          <w:rFonts w:ascii="DejaVu Serif Condensed" w:hAnsi="DejaVu Serif Condensed" w:eastAsia="Times New Roman" w:cs="Times New Roman"/>
          <w:szCs w:val="20"/>
          <w:lang w:eastAsia="ru-RU"/>
        </w:rPr>
        <w:t>: развитие кругозора и эрудиции учащихся; развитие нравственной и гражданской позиции; развитие навыков самоконтроля и самостоятельной работы; развитие эмоциональной и мотивационной сферы личности;</w:t>
      </w:r>
    </w:p>
    <w:p>
      <w:pPr>
        <w:pStyle w:val="8"/>
        <w:numPr>
          <w:ilvl w:val="0"/>
          <w:numId w:val="2"/>
        </w:numPr>
        <w:tabs>
          <w:tab w:val="left" w:pos="142"/>
        </w:tabs>
        <w:spacing w:after="0" w:line="240" w:lineRule="auto"/>
        <w:ind w:left="142" w:hanging="142"/>
        <w:jc w:val="both"/>
        <w:rPr>
          <w:rFonts w:ascii="DejaVu Serif Condensed" w:hAnsi="DejaVu Serif Condensed" w:eastAsia="Times New Roman"/>
          <w:szCs w:val="20"/>
          <w:lang w:eastAsia="ru-RU"/>
        </w:rPr>
      </w:pPr>
      <w:r>
        <w:rPr>
          <w:rFonts w:ascii="DejaVu Serif Condensed" w:hAnsi="DejaVu Serif Condensed" w:eastAsia="Times New Roman"/>
          <w:iCs/>
          <w:szCs w:val="20"/>
          <w:lang w:eastAsia="ru-RU"/>
        </w:rPr>
        <w:t>воспитательная</w:t>
      </w:r>
      <w:r>
        <w:rPr>
          <w:rFonts w:ascii="DejaVu Serif Condensed" w:hAnsi="DejaVu Serif Condensed" w:eastAsia="Times New Roman"/>
          <w:szCs w:val="20"/>
          <w:lang w:eastAsia="ru-RU"/>
        </w:rPr>
        <w:t>: способствовать осмыслению необходимости изучения прав и обязанностей граждан, законов в современном мире; воспитывать культуру общения.</w:t>
      </w:r>
    </w:p>
    <w:p>
      <w:pPr>
        <w:tabs>
          <w:tab w:val="left" w:pos="-142"/>
        </w:tabs>
        <w:spacing w:after="0" w:line="240" w:lineRule="auto"/>
        <w:jc w:val="both"/>
        <w:rPr>
          <w:rFonts w:ascii="DejaVu Serif Condensed" w:hAnsi="DejaVu Serif Condensed" w:cs="Times New Roman"/>
          <w:bCs/>
          <w:szCs w:val="20"/>
        </w:rPr>
      </w:pPr>
      <w:r>
        <w:rPr>
          <w:rFonts w:ascii="DejaVu Serif Condensed" w:hAnsi="DejaVu Serif Condensed" w:eastAsia="Times New Roman" w:cs="Times New Roman"/>
          <w:bCs/>
          <w:color w:val="000000"/>
          <w:kern w:val="36"/>
          <w:szCs w:val="20"/>
        </w:rPr>
        <w:t xml:space="preserve">Тип урока: </w:t>
      </w:r>
      <w:r>
        <w:rPr>
          <w:rFonts w:ascii="DejaVu Serif Condensed" w:hAnsi="DejaVu Serif Condensed" w:cs="Times New Roman"/>
          <w:bCs/>
          <w:szCs w:val="20"/>
        </w:rPr>
        <w:t>комбинированный</w:t>
      </w:r>
    </w:p>
    <w:p>
      <w:pPr>
        <w:tabs>
          <w:tab w:val="left" w:pos="-142"/>
        </w:tabs>
        <w:spacing w:after="0" w:line="240" w:lineRule="auto"/>
        <w:jc w:val="both"/>
        <w:outlineLvl w:val="0"/>
        <w:rPr>
          <w:rFonts w:ascii="DejaVu Serif Condensed" w:hAnsi="DejaVu Serif Condensed" w:eastAsia="Times New Roman" w:cs="Times New Roman"/>
          <w:bCs/>
          <w:kern w:val="36"/>
          <w:szCs w:val="20"/>
        </w:rPr>
      </w:pPr>
      <w:r>
        <w:rPr>
          <w:rFonts w:ascii="DejaVu Serif Condensed" w:hAnsi="DejaVu Serif Condensed" w:eastAsia="Times New Roman" w:cs="Times New Roman"/>
          <w:bCs/>
          <w:kern w:val="36"/>
          <w:szCs w:val="20"/>
        </w:rPr>
        <w:t xml:space="preserve">Оснащение урока: </w:t>
      </w:r>
      <w:r>
        <w:rPr>
          <w:rFonts w:ascii="DejaVu Serif Condensed" w:hAnsi="DejaVu Serif Condensed" w:eastAsia="Times New Roman" w:cs="Times New Roman"/>
          <w:szCs w:val="20"/>
          <w:lang w:eastAsia="ru-RU"/>
        </w:rPr>
        <w:t xml:space="preserve">раздаточный материал, </w:t>
      </w:r>
      <w:r>
        <w:rPr>
          <w:rFonts w:ascii="DejaVu Serif Condensed" w:hAnsi="DejaVu Serif Condensed" w:eastAsia="Times New Roman" w:cs="Times New Roman"/>
          <w:bCs/>
          <w:kern w:val="36"/>
          <w:szCs w:val="20"/>
        </w:rPr>
        <w:t>слайдовая презентация</w:t>
      </w:r>
    </w:p>
    <w:p>
      <w:pPr>
        <w:spacing w:after="0" w:line="240" w:lineRule="auto"/>
        <w:jc w:val="both"/>
        <w:rPr>
          <w:rFonts w:ascii="DejaVu Serif Condensed" w:hAnsi="DejaVu Serif Condensed" w:eastAsia="Times New Roman" w:cs="Times New Roman"/>
          <w:szCs w:val="20"/>
          <w:lang w:eastAsia="ru-RU"/>
        </w:rPr>
      </w:pPr>
      <w:r>
        <w:rPr>
          <w:rFonts w:ascii="DejaVu Serif Condensed" w:hAnsi="DejaVu Serif Condensed" w:eastAsia="Times New Roman" w:cs="Times New Roman"/>
          <w:szCs w:val="20"/>
          <w:lang w:eastAsia="ru-RU"/>
        </w:rPr>
        <w:t>Техническое обеспечение урока: компьютер, проектор, экран, классная доска</w:t>
      </w:r>
    </w:p>
    <w:p>
      <w:pPr>
        <w:spacing w:after="0" w:line="240" w:lineRule="auto"/>
        <w:jc w:val="both"/>
        <w:rPr>
          <w:rFonts w:ascii="DejaVu Serif Condensed" w:hAnsi="DejaVu Serif Condensed" w:eastAsia="Times New Roman" w:cs="Times New Roman"/>
          <w:b/>
          <w:szCs w:val="20"/>
          <w:lang w:eastAsia="ru-RU"/>
        </w:rPr>
      </w:pPr>
    </w:p>
    <w:p>
      <w:pPr>
        <w:spacing w:after="0" w:line="240" w:lineRule="auto"/>
        <w:jc w:val="center"/>
        <w:rPr>
          <w:rFonts w:ascii="DejaVu Serif Condensed" w:hAnsi="DejaVu Serif Condensed" w:eastAsia="Times New Roman" w:cs="Times New Roman"/>
          <w:b/>
          <w:szCs w:val="20"/>
          <w:lang w:eastAsia="ru-RU"/>
        </w:rPr>
      </w:pPr>
      <w:r>
        <w:rPr>
          <w:rFonts w:ascii="DejaVu Serif Condensed" w:hAnsi="DejaVu Serif Condensed" w:eastAsia="Times New Roman" w:cs="Times New Roman"/>
          <w:b/>
          <w:szCs w:val="20"/>
          <w:lang w:eastAsia="ru-RU"/>
        </w:rPr>
        <w:t>ХОД УРОКА</w:t>
      </w:r>
    </w:p>
    <w:p>
      <w:pPr>
        <w:spacing w:after="0" w:line="240" w:lineRule="auto"/>
        <w:jc w:val="both"/>
        <w:rPr>
          <w:rFonts w:ascii="DejaVu Serif Condensed" w:hAnsi="DejaVu Serif Condensed" w:eastAsia="Times New Roman" w:cs="Times New Roman"/>
          <w:b/>
          <w:szCs w:val="20"/>
          <w:lang w:eastAsia="ru-RU"/>
        </w:rPr>
      </w:pPr>
    </w:p>
    <w:p>
      <w:pPr>
        <w:tabs>
          <w:tab w:val="left" w:pos="-108"/>
        </w:tabs>
        <w:spacing w:after="0" w:line="240" w:lineRule="auto"/>
        <w:jc w:val="both"/>
        <w:rPr>
          <w:rFonts w:ascii="DejaVu Serif Condensed" w:hAnsi="DejaVu Serif Condensed"/>
          <w:b/>
          <w:szCs w:val="20"/>
        </w:rPr>
      </w:pPr>
      <w:r>
        <w:rPr>
          <w:rFonts w:ascii="DejaVu Serif Condensed" w:hAnsi="DejaVu Serif Condensed"/>
          <w:b/>
          <w:szCs w:val="20"/>
          <w:lang w:val="en-US"/>
        </w:rPr>
        <w:t>I</w:t>
      </w:r>
      <w:r>
        <w:rPr>
          <w:rFonts w:ascii="DejaVu Serif Condensed" w:hAnsi="DejaVu Serif Condensed"/>
          <w:b/>
          <w:szCs w:val="20"/>
        </w:rPr>
        <w:t>. Подготовительный этап (2 мин.)</w:t>
      </w:r>
    </w:p>
    <w:p>
      <w:pPr>
        <w:pStyle w:val="8"/>
        <w:numPr>
          <w:ilvl w:val="1"/>
          <w:numId w:val="3"/>
        </w:numPr>
        <w:tabs>
          <w:tab w:val="left" w:pos="176"/>
          <w:tab w:val="left" w:pos="318"/>
          <w:tab w:val="left" w:pos="459"/>
        </w:tabs>
        <w:spacing w:after="0" w:line="240" w:lineRule="auto"/>
        <w:ind w:left="0" w:firstLine="0"/>
        <w:jc w:val="both"/>
        <w:rPr>
          <w:rFonts w:ascii="DejaVu Serif Condensed" w:hAnsi="DejaVu Serif Condensed"/>
          <w:szCs w:val="20"/>
        </w:rPr>
      </w:pPr>
      <w:r>
        <w:rPr>
          <w:rFonts w:ascii="DejaVu Serif Condensed" w:hAnsi="DejaVu Serif Condensed"/>
          <w:szCs w:val="20"/>
        </w:rPr>
        <w:t>Организационный момент (2 мин.)</w:t>
      </w:r>
    </w:p>
    <w:p>
      <w:pPr>
        <w:spacing w:after="0" w:line="240" w:lineRule="auto"/>
        <w:jc w:val="both"/>
        <w:rPr>
          <w:rFonts w:ascii="DejaVu Serif Condensed" w:hAnsi="DejaVu Serif Condensed" w:eastAsia="Times New Roman"/>
          <w:iCs/>
          <w:szCs w:val="20"/>
        </w:rPr>
      </w:pPr>
      <w:r>
        <w:rPr>
          <w:rFonts w:ascii="DejaVu Serif Condensed" w:hAnsi="DejaVu Serif Condensed" w:eastAsia="Times New Roman"/>
          <w:iCs/>
          <w:szCs w:val="20"/>
        </w:rPr>
        <w:t>Цель: проверить готовность учащихся к уроку.</w:t>
      </w:r>
    </w:p>
    <w:p>
      <w:pPr>
        <w:spacing w:after="0" w:line="240" w:lineRule="auto"/>
        <w:jc w:val="both"/>
        <w:rPr>
          <w:rFonts w:ascii="DejaVu Serif Condensed" w:hAnsi="DejaVu Serif Condensed" w:eastAsia="Times New Roman"/>
          <w:bCs/>
          <w:szCs w:val="20"/>
        </w:rPr>
      </w:pPr>
    </w:p>
    <w:p>
      <w:pPr>
        <w:spacing w:after="0" w:line="240" w:lineRule="auto"/>
        <w:jc w:val="both"/>
        <w:rPr>
          <w:rFonts w:ascii="DejaVu Serif Condensed" w:hAnsi="DejaVu Serif Condensed" w:eastAsia="Times New Roman"/>
          <w:b/>
          <w:szCs w:val="20"/>
        </w:rPr>
      </w:pPr>
      <w:r>
        <w:rPr>
          <w:rFonts w:ascii="DejaVu Serif Condensed" w:hAnsi="DejaVu Serif Condensed" w:eastAsia="Times New Roman"/>
          <w:b/>
          <w:bCs/>
          <w:szCs w:val="20"/>
        </w:rPr>
        <w:t>II.  Основной этап</w:t>
      </w:r>
      <w:r>
        <w:rPr>
          <w:rFonts w:ascii="DejaVu Serif Condensed" w:hAnsi="DejaVu Serif Condensed" w:eastAsia="Times New Roman"/>
          <w:b/>
          <w:szCs w:val="20"/>
        </w:rPr>
        <w:t xml:space="preserve"> (38 мин.)</w:t>
      </w:r>
    </w:p>
    <w:p>
      <w:pPr>
        <w:spacing w:after="0" w:line="240" w:lineRule="auto"/>
        <w:jc w:val="both"/>
        <w:rPr>
          <w:rFonts w:ascii="DejaVu Serif Condensed" w:hAnsi="DejaVu Serif Condensed"/>
          <w:i/>
          <w:szCs w:val="20"/>
        </w:rPr>
      </w:pPr>
      <w:r>
        <w:rPr>
          <w:rFonts w:ascii="DejaVu Serif Condensed" w:hAnsi="DejaVu Serif Condensed" w:eastAsia="Times New Roman"/>
          <w:bCs/>
          <w:i/>
          <w:szCs w:val="20"/>
        </w:rPr>
        <w:t xml:space="preserve">2.1. </w:t>
      </w:r>
      <w:r>
        <w:rPr>
          <w:rFonts w:ascii="DejaVu Serif Condensed" w:hAnsi="DejaVu Serif Condensed" w:cs="DejaVu Serif Condensed"/>
          <w:i/>
          <w:szCs w:val="20"/>
          <w:lang w:eastAsia="ru-RU"/>
        </w:rPr>
        <w:t>Сообщение темы урока (1 мин.)</w:t>
      </w:r>
    </w:p>
    <w:p>
      <w:pPr>
        <w:spacing w:after="0" w:line="240" w:lineRule="auto"/>
        <w:jc w:val="both"/>
        <w:rPr>
          <w:rFonts w:ascii="DejaVu Serif Condensed" w:hAnsi="DejaVu Serif Condensed" w:eastAsia="Times New Roman"/>
          <w:iCs/>
          <w:szCs w:val="20"/>
        </w:rPr>
      </w:pPr>
      <w:r>
        <w:rPr>
          <w:rFonts w:ascii="DejaVu Serif Condensed" w:hAnsi="DejaVu Serif Condensed"/>
          <w:szCs w:val="20"/>
        </w:rPr>
        <w:t xml:space="preserve">Цель: </w:t>
      </w:r>
      <w:r>
        <w:rPr>
          <w:rFonts w:ascii="DejaVu Serif Condensed" w:hAnsi="DejaVu Serif Condensed" w:cs="DejaVu Serif Condensed"/>
          <w:szCs w:val="20"/>
          <w:lang w:eastAsia="ru-RU"/>
        </w:rPr>
        <w:t>выявить побуждение учащихся к рабочему процессу на уроке, активизировать развитие деятельности и интереса к новой теме</w:t>
      </w:r>
      <w:r>
        <w:rPr>
          <w:rFonts w:ascii="DejaVu Serif Condensed" w:hAnsi="DejaVu Serif Condensed" w:eastAsia="Times New Roman"/>
          <w:iCs/>
          <w:szCs w:val="20"/>
        </w:rPr>
        <w:t>.</w:t>
      </w:r>
    </w:p>
    <w:p>
      <w:pPr>
        <w:spacing w:after="0" w:line="240" w:lineRule="auto"/>
        <w:jc w:val="both"/>
        <w:rPr>
          <w:rFonts w:ascii="DejaVu Serif Condensed" w:hAnsi="DejaVu Serif Condensed" w:eastAsia="Times New Roman"/>
          <w:i/>
          <w:iCs/>
          <w:szCs w:val="20"/>
        </w:rPr>
      </w:pPr>
      <w:r>
        <w:rPr>
          <w:rFonts w:ascii="DejaVu Serif Condensed" w:hAnsi="DejaVu Serif Condensed" w:eastAsia="Times New Roman"/>
          <w:i/>
          <w:iCs/>
          <w:szCs w:val="20"/>
        </w:rPr>
        <w:t>2.2. Речевая разминка (фронтальная работа) (4 мин.)</w:t>
      </w:r>
    </w:p>
    <w:p>
      <w:pPr>
        <w:spacing w:after="0" w:line="240" w:lineRule="auto"/>
        <w:jc w:val="both"/>
        <w:rPr>
          <w:rFonts w:ascii="DejaVu Serif Condensed" w:hAnsi="DejaVu Serif Condensed" w:cs="Arial"/>
          <w:szCs w:val="20"/>
          <w:shd w:val="clear" w:color="auto" w:fill="FFFFFF"/>
        </w:rPr>
      </w:pPr>
      <w:r>
        <w:rPr>
          <w:rFonts w:ascii="DejaVu Serif Condensed" w:hAnsi="DejaVu Serif Condensed" w:eastAsia="Times New Roman"/>
          <w:iCs/>
          <w:szCs w:val="20"/>
        </w:rPr>
        <w:t xml:space="preserve">Цель: </w:t>
      </w:r>
      <w:r>
        <w:rPr>
          <w:rFonts w:ascii="DejaVu Serif Condensed" w:hAnsi="DejaVu Serif Condensed" w:cs="Arial"/>
          <w:szCs w:val="20"/>
          <w:shd w:val="clear" w:color="auto" w:fill="FFFFFF"/>
        </w:rPr>
        <w:t>организовать </w:t>
      </w:r>
      <w:r>
        <w:rPr>
          <w:rFonts w:ascii="DejaVu Serif Condensed" w:hAnsi="DejaVu Serif Condensed" w:cs="Arial"/>
          <w:bCs/>
          <w:szCs w:val="20"/>
          <w:shd w:val="clear" w:color="auto" w:fill="FFFFFF"/>
        </w:rPr>
        <w:t>речевую</w:t>
      </w:r>
      <w:r>
        <w:rPr>
          <w:rFonts w:ascii="DejaVu Serif Condensed" w:hAnsi="DejaVu Serif Condensed" w:cs="Arial"/>
          <w:szCs w:val="20"/>
          <w:shd w:val="clear" w:color="auto" w:fill="FFFFFF"/>
        </w:rPr>
        <w:t> тренировку, речемыслительную деятельность, естественную обстановку общения.</w:t>
      </w:r>
    </w:p>
    <w:p>
      <w:pPr>
        <w:spacing w:after="0" w:line="240" w:lineRule="auto"/>
        <w:jc w:val="both"/>
        <w:rPr>
          <w:rFonts w:ascii="DejaVu Serif Condensed" w:hAnsi="DejaVu Serif Condensed" w:eastAsia="Times New Roman"/>
          <w:i/>
          <w:iCs/>
          <w:szCs w:val="20"/>
        </w:rPr>
      </w:pPr>
      <w:r>
        <w:rPr>
          <w:rFonts w:ascii="DejaVu Serif Condensed" w:hAnsi="DejaVu Serif Condensed" w:eastAsia="Times New Roman"/>
          <w:i/>
          <w:iCs/>
          <w:szCs w:val="20"/>
        </w:rPr>
        <w:t xml:space="preserve">2.3. </w:t>
      </w:r>
      <w:r>
        <w:rPr>
          <w:rFonts w:ascii="DejaVu Serif Condensed" w:hAnsi="DejaVu Serif Condensed" w:cs="DejaVu Serif Condensed"/>
          <w:i/>
          <w:szCs w:val="20"/>
          <w:lang w:eastAsia="ru-RU"/>
        </w:rPr>
        <w:t xml:space="preserve">Актуализация лексических единиц </w:t>
      </w:r>
      <w:r>
        <w:rPr>
          <w:rFonts w:ascii="DejaVu Serif Condensed" w:hAnsi="DejaVu Serif Condensed" w:eastAsia="Times New Roman"/>
          <w:i/>
          <w:iCs/>
          <w:szCs w:val="20"/>
        </w:rPr>
        <w:t>(5 мин.)</w:t>
      </w:r>
    </w:p>
    <w:p>
      <w:pPr>
        <w:spacing w:after="0" w:line="240" w:lineRule="auto"/>
        <w:jc w:val="both"/>
        <w:rPr>
          <w:rFonts w:ascii="DejaVu Serif Condensed" w:hAnsi="DejaVu Serif Condensed" w:eastAsia="Times New Roman"/>
          <w:szCs w:val="20"/>
        </w:rPr>
      </w:pPr>
      <w:r>
        <w:rPr>
          <w:rFonts w:ascii="DejaVu Serif Condensed" w:hAnsi="DejaVu Serif Condensed" w:eastAsia="Times New Roman"/>
          <w:iCs/>
          <w:szCs w:val="20"/>
        </w:rPr>
        <w:t xml:space="preserve">Цель: </w:t>
      </w:r>
      <w:r>
        <w:rPr>
          <w:rFonts w:ascii="DejaVu Serif Condensed" w:hAnsi="DejaVu Serif Condensed" w:cs="DejaVu Serif Condensed"/>
          <w:szCs w:val="20"/>
          <w:lang w:eastAsia="ru-RU"/>
        </w:rPr>
        <w:t>ввести новый лексический материал, объяснить значение нововведенных слов</w:t>
      </w:r>
      <w:r>
        <w:rPr>
          <w:rFonts w:ascii="DejaVu Serif Condensed" w:hAnsi="DejaVu Serif Condensed" w:eastAsia="Times New Roman"/>
          <w:szCs w:val="20"/>
        </w:rPr>
        <w:t>.</w:t>
      </w:r>
    </w:p>
    <w:p>
      <w:pPr>
        <w:spacing w:after="0" w:line="240" w:lineRule="auto"/>
        <w:jc w:val="both"/>
        <w:rPr>
          <w:rFonts w:ascii="DejaVu Serif Condensed" w:hAnsi="DejaVu Serif Condensed" w:eastAsia="Times New Roman" w:cs="Times New Roman"/>
          <w:bCs/>
          <w:i/>
          <w:iCs/>
          <w:szCs w:val="20"/>
          <w:lang w:eastAsia="ru-RU"/>
        </w:rPr>
      </w:pPr>
      <w:r>
        <w:rPr>
          <w:rFonts w:ascii="DejaVu Serif Condensed" w:hAnsi="DejaVu Serif Condensed" w:eastAsia="Times New Roman"/>
          <w:i/>
          <w:iCs/>
          <w:szCs w:val="20"/>
        </w:rPr>
        <w:t xml:space="preserve">2.4. </w:t>
      </w:r>
      <w:r>
        <w:rPr>
          <w:rFonts w:ascii="DejaVu Serif Condensed" w:hAnsi="DejaVu Serif Condensed" w:eastAsia="Times New Roman" w:cs="Times New Roman"/>
          <w:bCs/>
          <w:i/>
          <w:iCs/>
          <w:szCs w:val="20"/>
          <w:lang w:eastAsia="ru-RU"/>
        </w:rPr>
        <w:t>Отработка нового лексического материала. Word formation (8 мин.)</w:t>
      </w:r>
    </w:p>
    <w:p>
      <w:pPr>
        <w:spacing w:after="0" w:line="240" w:lineRule="auto"/>
        <w:jc w:val="both"/>
        <w:rPr>
          <w:rFonts w:ascii="DejaVu Serif Condensed" w:hAnsi="DejaVu Serif Condensed" w:cs="Arial"/>
          <w:szCs w:val="20"/>
          <w:shd w:val="clear" w:color="auto" w:fill="FFFFFF"/>
        </w:rPr>
      </w:pPr>
      <w:r>
        <w:rPr>
          <w:rFonts w:ascii="DejaVu Serif Condensed" w:hAnsi="DejaVu Serif Condensed" w:eastAsia="Times New Roman" w:cs="Times New Roman"/>
          <w:bCs/>
          <w:iCs/>
          <w:szCs w:val="20"/>
          <w:lang w:eastAsia="ru-RU"/>
        </w:rPr>
        <w:t xml:space="preserve">Цель: </w:t>
      </w:r>
      <w:r>
        <w:rPr>
          <w:rFonts w:ascii="DejaVu Serif Condensed" w:hAnsi="DejaVu Serif Condensed" w:cs="Arial"/>
          <w:szCs w:val="20"/>
          <w:shd w:val="clear" w:color="auto" w:fill="FFFFFF"/>
        </w:rPr>
        <w:t>активизировать и </w:t>
      </w:r>
      <w:r>
        <w:rPr>
          <w:rFonts w:ascii="DejaVu Serif Condensed" w:hAnsi="DejaVu Serif Condensed" w:cs="Arial"/>
          <w:bCs/>
          <w:szCs w:val="20"/>
          <w:shd w:val="clear" w:color="auto" w:fill="FFFFFF"/>
        </w:rPr>
        <w:t>отработать</w:t>
      </w:r>
      <w:r>
        <w:rPr>
          <w:rFonts w:ascii="DejaVu Serif Condensed" w:hAnsi="DejaVu Serif Condensed" w:cs="Arial"/>
          <w:szCs w:val="20"/>
          <w:shd w:val="clear" w:color="auto" w:fill="FFFFFF"/>
        </w:rPr>
        <w:t> </w:t>
      </w:r>
      <w:r>
        <w:rPr>
          <w:rFonts w:ascii="DejaVu Serif Condensed" w:hAnsi="DejaVu Serif Condensed" w:cs="Arial"/>
          <w:bCs/>
          <w:szCs w:val="20"/>
          <w:shd w:val="clear" w:color="auto" w:fill="FFFFFF"/>
        </w:rPr>
        <w:t>лексические</w:t>
      </w:r>
      <w:r>
        <w:rPr>
          <w:rFonts w:ascii="DejaVu Serif Condensed" w:hAnsi="DejaVu Serif Condensed" w:cs="Arial"/>
          <w:szCs w:val="20"/>
          <w:shd w:val="clear" w:color="auto" w:fill="FFFFFF"/>
        </w:rPr>
        <w:t> единицы по теме, развить у учащихся рецептивные навыки.</w:t>
      </w:r>
    </w:p>
    <w:p>
      <w:pPr>
        <w:tabs>
          <w:tab w:val="left" w:pos="426"/>
        </w:tabs>
        <w:spacing w:after="0" w:line="240" w:lineRule="auto"/>
        <w:jc w:val="both"/>
        <w:rPr>
          <w:rFonts w:ascii="DejaVu Serif Condensed" w:hAnsi="DejaVu Serif Condensed" w:eastAsia="Times New Roman"/>
          <w:i/>
          <w:szCs w:val="20"/>
        </w:rPr>
      </w:pPr>
      <w:r>
        <w:rPr>
          <w:rFonts w:ascii="DejaVu Serif Condensed" w:hAnsi="DejaVu Serif Condensed" w:eastAsia="Times New Roman"/>
          <w:i/>
          <w:iCs/>
          <w:szCs w:val="20"/>
        </w:rPr>
        <w:t xml:space="preserve">2.5. </w:t>
      </w:r>
      <w:r>
        <w:rPr>
          <w:rFonts w:ascii="DejaVu Serif Condensed" w:hAnsi="DejaVu Serif Condensed" w:cs="DejaVu Serif Condensed"/>
          <w:i/>
          <w:szCs w:val="20"/>
          <w:lang w:eastAsia="ru-RU"/>
        </w:rPr>
        <w:t>Формирование навыков поискового чтения с общим пониманием прочитанного (10 мин.)</w:t>
      </w:r>
    </w:p>
    <w:p>
      <w:pPr>
        <w:spacing w:after="0" w:line="240" w:lineRule="auto"/>
        <w:jc w:val="both"/>
        <w:rPr>
          <w:rFonts w:ascii="DejaVu Serif Condensed" w:hAnsi="DejaVu Serif Condensed" w:eastAsia="Times New Roman"/>
          <w:iCs/>
          <w:szCs w:val="20"/>
        </w:rPr>
      </w:pPr>
      <w:r>
        <w:rPr>
          <w:rFonts w:ascii="DejaVu Serif Condensed" w:hAnsi="DejaVu Serif Condensed" w:eastAsia="Times New Roman"/>
          <w:szCs w:val="20"/>
        </w:rPr>
        <w:t xml:space="preserve">Цель: </w:t>
      </w:r>
      <w:r>
        <w:rPr>
          <w:rFonts w:ascii="DejaVu Serif Condensed" w:hAnsi="DejaVu Serif Condensed" w:cs="DejaVu Serif Condensed"/>
          <w:szCs w:val="20"/>
          <w:lang w:eastAsia="ru-RU"/>
        </w:rPr>
        <w:t>выявить степень владения навыками поискового чтения; определить типичные недостатки в произношении; ликвидировать обнаруженные недочеты; закрепить у учащихся знания и умения последующими ответами на поставленные вопросы по данному материалу; применить лексические знания на практике</w:t>
      </w:r>
      <w:r>
        <w:rPr>
          <w:rFonts w:ascii="DejaVu Serif Condensed" w:hAnsi="DejaVu Serif Condensed" w:eastAsia="Times New Roman"/>
          <w:iCs/>
          <w:szCs w:val="20"/>
        </w:rPr>
        <w:t>.</w:t>
      </w:r>
    </w:p>
    <w:p>
      <w:pPr>
        <w:spacing w:after="0" w:line="240" w:lineRule="auto"/>
        <w:jc w:val="both"/>
        <w:rPr>
          <w:rFonts w:ascii="DejaVu Serif Condensed" w:hAnsi="DejaVu Serif Condensed" w:eastAsia="Times New Roman"/>
          <w:i/>
          <w:iCs/>
          <w:szCs w:val="20"/>
        </w:rPr>
      </w:pPr>
      <w:r>
        <w:rPr>
          <w:rFonts w:ascii="DejaVu Serif Condensed" w:hAnsi="DejaVu Serif Condensed" w:eastAsia="Times New Roman"/>
          <w:i/>
          <w:iCs/>
          <w:szCs w:val="20"/>
        </w:rPr>
        <w:t>2.6. Активизация лексических единиц (10 мин.)</w:t>
      </w:r>
    </w:p>
    <w:p>
      <w:pPr>
        <w:spacing w:after="0" w:line="240" w:lineRule="auto"/>
        <w:jc w:val="both"/>
        <w:rPr>
          <w:rFonts w:ascii="DejaVu Serif Condensed" w:hAnsi="DejaVu Serif Condensed" w:eastAsia="Times New Roman"/>
          <w:iCs/>
          <w:szCs w:val="20"/>
        </w:rPr>
      </w:pPr>
      <w:r>
        <w:rPr>
          <w:rFonts w:ascii="DejaVu Serif Condensed" w:hAnsi="DejaVu Serif Condensed" w:eastAsia="Times New Roman"/>
          <w:iCs/>
          <w:szCs w:val="20"/>
        </w:rPr>
        <w:t>Цель: развить навыки восприятия речи на слух и умения грамматически правильно строить речь, использовать лексику в речевых образцах.</w:t>
      </w:r>
    </w:p>
    <w:p>
      <w:pPr>
        <w:tabs>
          <w:tab w:val="left" w:pos="317"/>
          <w:tab w:val="left" w:pos="459"/>
        </w:tabs>
        <w:spacing w:after="0" w:line="240" w:lineRule="auto"/>
        <w:jc w:val="both"/>
        <w:rPr>
          <w:rFonts w:ascii="DejaVu Serif Condensed" w:hAnsi="DejaVu Serif Condensed"/>
          <w:b/>
          <w:szCs w:val="20"/>
        </w:rPr>
      </w:pPr>
    </w:p>
    <w:p>
      <w:pPr>
        <w:tabs>
          <w:tab w:val="left" w:pos="317"/>
          <w:tab w:val="left" w:pos="459"/>
        </w:tabs>
        <w:spacing w:after="0" w:line="240" w:lineRule="auto"/>
        <w:jc w:val="both"/>
        <w:rPr>
          <w:rFonts w:ascii="DejaVu Serif Condensed" w:hAnsi="DejaVu Serif Condensed"/>
          <w:b/>
          <w:szCs w:val="20"/>
        </w:rPr>
      </w:pPr>
      <w:r>
        <w:rPr>
          <w:rFonts w:ascii="DejaVu Serif Condensed" w:hAnsi="DejaVu Serif Condensed"/>
          <w:b/>
          <w:szCs w:val="20"/>
          <w:lang w:val="en-US"/>
        </w:rPr>
        <w:t xml:space="preserve">III. </w:t>
      </w:r>
      <w:r>
        <w:rPr>
          <w:rFonts w:ascii="DejaVu Serif Condensed" w:hAnsi="DejaVu Serif Condensed"/>
          <w:b/>
          <w:szCs w:val="20"/>
        </w:rPr>
        <w:t>Заключительный этап (5 мин.)</w:t>
      </w:r>
    </w:p>
    <w:p>
      <w:pPr>
        <w:pStyle w:val="8"/>
        <w:numPr>
          <w:ilvl w:val="1"/>
          <w:numId w:val="4"/>
        </w:numPr>
        <w:tabs>
          <w:tab w:val="left" w:pos="318"/>
          <w:tab w:val="left" w:pos="459"/>
        </w:tabs>
        <w:spacing w:after="0" w:line="240" w:lineRule="auto"/>
        <w:ind w:left="318" w:hanging="318"/>
        <w:jc w:val="both"/>
        <w:rPr>
          <w:rFonts w:ascii="DejaVu Serif Condensed" w:hAnsi="DejaVu Serif Condensed"/>
          <w:szCs w:val="20"/>
        </w:rPr>
      </w:pPr>
      <w:r>
        <w:rPr>
          <w:rFonts w:ascii="DejaVu Serif Condensed" w:hAnsi="DejaVu Serif Condensed"/>
          <w:szCs w:val="20"/>
        </w:rPr>
        <w:t>Рефлексия (3 мин.)</w:t>
      </w:r>
    </w:p>
    <w:p>
      <w:pPr>
        <w:spacing w:after="0" w:line="240" w:lineRule="auto"/>
        <w:jc w:val="both"/>
        <w:rPr>
          <w:rFonts w:ascii="DejaVu Serif Condensed" w:hAnsi="DejaVu Serif Condensed"/>
          <w:szCs w:val="20"/>
        </w:rPr>
      </w:pPr>
      <w:r>
        <w:rPr>
          <w:rFonts w:ascii="DejaVu Serif Condensed" w:hAnsi="DejaVu Serif Condensed"/>
          <w:szCs w:val="20"/>
        </w:rPr>
        <w:t xml:space="preserve">Цель: </w:t>
      </w:r>
      <w:r>
        <w:rPr>
          <w:rFonts w:ascii="DejaVu Serif Condensed" w:hAnsi="DejaVu Serif Condensed" w:eastAsia="Times New Roman"/>
          <w:iCs/>
          <w:szCs w:val="20"/>
        </w:rPr>
        <w:t>проанализировать, дать оценку успешности достижения цели.</w:t>
      </w:r>
    </w:p>
    <w:p>
      <w:pPr>
        <w:spacing w:after="0" w:line="240" w:lineRule="auto"/>
        <w:jc w:val="both"/>
        <w:rPr>
          <w:rFonts w:ascii="DejaVu Serif Condensed" w:hAnsi="DejaVu Serif Condensed" w:eastAsia="Times New Roman"/>
          <w:bCs/>
          <w:szCs w:val="20"/>
        </w:rPr>
      </w:pPr>
      <w:r>
        <w:rPr>
          <w:rFonts w:ascii="DejaVu Serif Condensed" w:hAnsi="DejaVu Serif Condensed" w:eastAsia="Times New Roman"/>
          <w:bCs/>
          <w:szCs w:val="20"/>
        </w:rPr>
        <w:t>3.2. Объяснение домашнего задания, оценивание учащихся (1 мин.)</w:t>
      </w:r>
    </w:p>
    <w:p>
      <w:pPr>
        <w:spacing w:after="0" w:line="240" w:lineRule="auto"/>
        <w:jc w:val="both"/>
        <w:rPr>
          <w:rFonts w:ascii="DejaVu Serif Condensed" w:hAnsi="DejaVu Serif Condensed" w:eastAsia="Times New Roman"/>
          <w:iCs/>
          <w:szCs w:val="20"/>
        </w:rPr>
      </w:pPr>
      <w:r>
        <w:rPr>
          <w:rFonts w:ascii="DejaVu Serif Condensed" w:hAnsi="DejaVu Serif Condensed"/>
          <w:szCs w:val="20"/>
        </w:rPr>
        <w:t xml:space="preserve">Цель: </w:t>
      </w:r>
      <w:r>
        <w:rPr>
          <w:rFonts w:ascii="DejaVu Serif Condensed" w:hAnsi="DejaVu Serif Condensed" w:cs="DejaVu Serif Condensed"/>
          <w:szCs w:val="20"/>
          <w:lang w:eastAsia="ru-RU"/>
        </w:rPr>
        <w:t>сообщить учащимся о домашнем задании, разъяснить методику его выполнения, оценить работу аудитории и отдельных учащихся</w:t>
      </w:r>
      <w:r>
        <w:rPr>
          <w:rFonts w:ascii="DejaVu Serif Condensed" w:hAnsi="DejaVu Serif Condensed" w:eastAsia="Times New Roman"/>
          <w:iCs/>
          <w:szCs w:val="20"/>
        </w:rPr>
        <w:t>.</w:t>
      </w:r>
    </w:p>
    <w:p>
      <w:pPr>
        <w:spacing w:after="0" w:line="240" w:lineRule="auto"/>
        <w:jc w:val="both"/>
        <w:rPr>
          <w:rFonts w:ascii="DejaVu Serif Condensed" w:hAnsi="DejaVu Serif Condensed" w:eastAsia="Times New Roman"/>
          <w:bCs/>
          <w:szCs w:val="20"/>
        </w:rPr>
      </w:pPr>
      <w:r>
        <w:rPr>
          <w:rFonts w:ascii="DejaVu Serif Condensed" w:hAnsi="DejaVu Serif Condensed" w:eastAsia="Times New Roman"/>
          <w:bCs/>
          <w:szCs w:val="20"/>
        </w:rPr>
        <w:t xml:space="preserve">3.3. Окончание урока </w:t>
      </w:r>
      <w:r>
        <w:rPr>
          <w:rFonts w:ascii="DejaVu Serif Condensed" w:hAnsi="DejaVu Serif Condensed" w:eastAsia="Times New Roman"/>
          <w:szCs w:val="20"/>
        </w:rPr>
        <w:t>(1 мин.)</w:t>
      </w:r>
    </w:p>
    <w:p>
      <w:pPr>
        <w:jc w:val="both"/>
        <w:rPr>
          <w:rFonts w:ascii="Times New Roman" w:hAnsi="Times New Roman" w:cs="Times New Roman"/>
          <w:sz w:val="24"/>
        </w:rPr>
      </w:pPr>
    </w:p>
    <w:p>
      <w:pPr>
        <w:shd w:val="clear" w:color="auto" w:fill="FFFFFF"/>
        <w:spacing w:after="135"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Открытый урок по иностранному языку на тему «</w:t>
      </w:r>
      <w:r>
        <w:rPr>
          <w:rFonts w:ascii="Times New Roman" w:hAnsi="Times New Roman" w:cs="Times New Roman"/>
          <w:b/>
          <w:bCs/>
          <w:sz w:val="24"/>
          <w:szCs w:val="24"/>
          <w:shd w:val="clear" w:color="auto" w:fill="FFFFFF"/>
        </w:rPr>
        <w:t>Crimes</w:t>
      </w:r>
      <w:r>
        <w:rPr>
          <w:rFonts w:ascii="Times New Roman" w:hAnsi="Times New Roman" w:cs="Times New Roman"/>
          <w:b/>
          <w:sz w:val="24"/>
          <w:szCs w:val="24"/>
          <w:shd w:val="clear" w:color="auto" w:fill="FFFFFF"/>
        </w:rPr>
        <w:t> </w:t>
      </w:r>
      <w:r>
        <w:rPr>
          <w:rFonts w:ascii="Times New Roman" w:hAnsi="Times New Roman" w:cs="Times New Roman"/>
          <w:b/>
          <w:bCs/>
          <w:sz w:val="24"/>
          <w:szCs w:val="24"/>
          <w:shd w:val="clear" w:color="auto" w:fill="FFFFFF"/>
        </w:rPr>
        <w:t xml:space="preserve">and </w:t>
      </w:r>
      <w:r>
        <w:rPr>
          <w:rFonts w:ascii="Times New Roman" w:hAnsi="Times New Roman" w:cs="Times New Roman"/>
          <w:b/>
          <w:sz w:val="24"/>
          <w:szCs w:val="24"/>
          <w:shd w:val="clear" w:color="auto" w:fill="FFFFFF"/>
        </w:rPr>
        <w:t>Punishment</w:t>
      </w:r>
      <w:r>
        <w:rPr>
          <w:rFonts w:ascii="Times New Roman" w:hAnsi="Times New Roman" w:eastAsia="Times New Roman" w:cs="Times New Roman"/>
          <w:b/>
          <w:bCs/>
          <w:sz w:val="24"/>
          <w:szCs w:val="24"/>
          <w:lang w:eastAsia="ru-RU"/>
        </w:rPr>
        <w:t>» (45 минут)</w:t>
      </w:r>
    </w:p>
    <w:p>
      <w:pPr>
        <w:shd w:val="clear" w:color="auto" w:fill="FFFFFF"/>
        <w:spacing w:after="0" w:line="240" w:lineRule="auto"/>
        <w:rPr>
          <w:rFonts w:ascii="Times New Roman" w:hAnsi="Times New Roman" w:eastAsia="Times New Roman" w:cs="Times New Roman"/>
          <w:sz w:val="24"/>
          <w:szCs w:val="24"/>
          <w:lang w:eastAsia="ru-RU"/>
        </w:rPr>
      </w:pPr>
    </w:p>
    <w:p>
      <w:pPr>
        <w:shd w:val="clear" w:color="auto" w:fill="FFFFFF"/>
        <w:spacing w:after="0" w:line="240" w:lineRule="auto"/>
        <w:jc w:val="both"/>
        <w:rPr>
          <w:rFonts w:ascii="Times New Roman" w:hAnsi="Times New Roman" w:eastAsia="Times New Roman" w:cs="Times New Roman"/>
          <w:b/>
          <w:bCs/>
          <w:iCs/>
          <w:sz w:val="24"/>
          <w:szCs w:val="24"/>
          <w:lang w:eastAsia="ru-RU"/>
        </w:rPr>
      </w:pPr>
      <w:r>
        <w:rPr>
          <w:rFonts w:ascii="Times New Roman" w:hAnsi="Times New Roman" w:eastAsia="Times New Roman" w:cs="Times New Roman"/>
          <w:b/>
          <w:bCs/>
          <w:iCs/>
          <w:sz w:val="24"/>
          <w:szCs w:val="24"/>
          <w:lang w:eastAsia="ru-RU"/>
        </w:rPr>
        <w:t xml:space="preserve">1. Подготовительный этап. </w:t>
      </w:r>
    </w:p>
    <w:p>
      <w:pPr>
        <w:shd w:val="clear" w:color="auto" w:fill="FFFFFF"/>
        <w:spacing w:after="0" w:line="240" w:lineRule="auto"/>
        <w:jc w:val="both"/>
        <w:rPr>
          <w:rFonts w:ascii="Times New Roman" w:hAnsi="Times New Roman" w:eastAsia="Times New Roman" w:cs="Times New Roman"/>
          <w:b/>
          <w:bCs/>
          <w:iCs/>
          <w:sz w:val="24"/>
          <w:szCs w:val="24"/>
          <w:lang w:eastAsia="ru-RU"/>
        </w:rPr>
      </w:pPr>
      <w:r>
        <w:rPr>
          <w:rFonts w:ascii="Times New Roman" w:hAnsi="Times New Roman" w:eastAsia="Times New Roman" w:cs="Times New Roman"/>
          <w:b/>
          <w:bCs/>
          <w:iCs/>
          <w:sz w:val="24"/>
          <w:szCs w:val="24"/>
          <w:lang w:eastAsia="ru-RU"/>
        </w:rPr>
        <w:t>1.1. Организационный момент. Проверка готовности учащихся к уроку</w:t>
      </w:r>
    </w:p>
    <w:p>
      <w:pPr>
        <w:shd w:val="clear" w:color="auto" w:fill="FFFFFF"/>
        <w:spacing w:after="0" w:line="240" w:lineRule="auto"/>
        <w:jc w:val="both"/>
        <w:rPr>
          <w:rFonts w:ascii="Times New Roman" w:hAnsi="Times New Roman" w:eastAsia="Times New Roman" w:cs="Times New Roman"/>
          <w:b/>
          <w:bCs/>
          <w:iCs/>
          <w:sz w:val="24"/>
          <w:szCs w:val="24"/>
          <w:lang w:eastAsia="ru-RU"/>
        </w:rPr>
      </w:pPr>
    </w:p>
    <w:p>
      <w:pPr>
        <w:shd w:val="clear" w:color="auto" w:fill="FFFFFF"/>
        <w:spacing w:after="0" w:line="240" w:lineRule="auto"/>
        <w:jc w:val="both"/>
        <w:rPr>
          <w:rFonts w:ascii="Times New Roman" w:hAnsi="Times New Roman" w:eastAsia="Times New Roman" w:cs="Times New Roman"/>
          <w:b/>
          <w:bCs/>
          <w:iCs/>
          <w:sz w:val="24"/>
          <w:szCs w:val="24"/>
          <w:lang w:eastAsia="ru-RU"/>
        </w:rPr>
      </w:pPr>
      <w:r>
        <w:rPr>
          <w:rFonts w:ascii="Times New Roman" w:hAnsi="Times New Roman" w:eastAsia="Times New Roman" w:cs="Times New Roman"/>
          <w:b/>
          <w:bCs/>
          <w:iCs/>
          <w:sz w:val="24"/>
          <w:szCs w:val="24"/>
          <w:lang w:eastAsia="ru-RU"/>
        </w:rPr>
        <w:t xml:space="preserve">2. Основной этап. </w:t>
      </w:r>
    </w:p>
    <w:p>
      <w:pPr>
        <w:spacing w:after="0" w:line="240" w:lineRule="auto"/>
        <w:jc w:val="both"/>
        <w:rPr>
          <w:rFonts w:ascii="Times New Roman" w:hAnsi="Times New Roman" w:eastAsia="Times New Roman" w:cs="Times New Roman"/>
          <w:b/>
          <w:bCs/>
          <w:iCs/>
          <w:sz w:val="24"/>
          <w:szCs w:val="24"/>
          <w:shd w:val="clear" w:color="auto" w:fill="FFFFFF"/>
          <w:lang w:eastAsia="ru-RU"/>
        </w:rPr>
      </w:pPr>
      <w:r>
        <w:rPr>
          <w:rFonts w:ascii="Times New Roman" w:hAnsi="Times New Roman" w:eastAsia="Times New Roman" w:cs="Times New Roman"/>
          <w:b/>
          <w:bCs/>
          <w:iCs/>
          <w:sz w:val="24"/>
          <w:szCs w:val="24"/>
          <w:shd w:val="clear" w:color="auto" w:fill="FFFFFF"/>
          <w:lang w:eastAsia="ru-RU"/>
        </w:rPr>
        <w:t>2.1. Речевая разминка.</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iCs/>
          <w:sz w:val="24"/>
          <w:szCs w:val="24"/>
          <w:lang w:eastAsia="ru-RU"/>
        </w:rPr>
        <w:t xml:space="preserve">Фронтальная </w:t>
      </w:r>
      <w:r>
        <w:rPr>
          <w:rFonts w:ascii="Times New Roman" w:hAnsi="Times New Roman" w:eastAsia="Times New Roman" w:cs="Times New Roman"/>
          <w:b/>
          <w:bCs/>
          <w:sz w:val="24"/>
          <w:szCs w:val="24"/>
          <w:lang w:eastAsia="ru-RU"/>
        </w:rPr>
        <w:t>работа</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u w:val="single"/>
          <w:lang w:val="en-US" w:eastAsia="ru-RU"/>
        </w:rPr>
        <w:t>Teacher</w:t>
      </w:r>
      <w:r>
        <w:rPr>
          <w:rFonts w:ascii="Times New Roman" w:hAnsi="Times New Roman" w:eastAsia="Times New Roman" w:cs="Times New Roman"/>
          <w:i/>
          <w:iCs/>
          <w:sz w:val="24"/>
          <w:szCs w:val="24"/>
          <w:lang w:val="en-US" w:eastAsia="ru-RU"/>
        </w:rPr>
        <w:t>:</w:t>
      </w:r>
      <w:r>
        <w:rPr>
          <w:rFonts w:ascii="Times New Roman" w:hAnsi="Times New Roman" w:eastAsia="Times New Roman" w:cs="Times New Roman"/>
          <w:sz w:val="24"/>
          <w:szCs w:val="24"/>
          <w:lang w:val="en-US" w:eastAsia="ru-RU"/>
        </w:rPr>
        <w:t> As we are speaking about crimes, criminals and laws I want you to express your opinion and give your arguments “for” and “against” the following ideas written on the blackboard.</w:t>
      </w:r>
    </w:p>
    <w:p>
      <w:pPr>
        <w:pStyle w:val="8"/>
        <w:numPr>
          <w:ilvl w:val="0"/>
          <w:numId w:val="5"/>
        </w:numPr>
        <w:spacing w:after="0" w:line="240" w:lineRule="auto"/>
        <w:ind w:left="284" w:hanging="284"/>
        <w:jc w:val="both"/>
        <w:rPr>
          <w:rFonts w:ascii="Times New Roman" w:hAnsi="Times New Roman" w:eastAsia="Times New Roman" w:cs="Times New Roman"/>
          <w:b/>
          <w:bCs/>
          <w:sz w:val="24"/>
          <w:szCs w:val="24"/>
          <w:shd w:val="clear" w:color="auto" w:fill="FFFFFF"/>
          <w:lang w:val="en-US" w:eastAsia="ru-RU"/>
        </w:rPr>
      </w:pPr>
      <w:r>
        <w:rPr>
          <w:rFonts w:ascii="Times New Roman" w:hAnsi="Times New Roman" w:eastAsia="Times New Roman" w:cs="Times New Roman"/>
          <w:b/>
          <w:bCs/>
          <w:sz w:val="24"/>
          <w:szCs w:val="24"/>
          <w:shd w:val="clear" w:color="auto" w:fill="FFFFFF"/>
          <w:lang w:val="en-US" w:eastAsia="ru-RU"/>
        </w:rPr>
        <w:t>Crime is inevitable in any society.</w:t>
      </w:r>
    </w:p>
    <w:p>
      <w:pPr>
        <w:pStyle w:val="8"/>
        <w:numPr>
          <w:ilvl w:val="0"/>
          <w:numId w:val="5"/>
        </w:numPr>
        <w:spacing w:after="0" w:line="240" w:lineRule="auto"/>
        <w:ind w:left="284" w:hanging="284"/>
        <w:jc w:val="both"/>
        <w:rPr>
          <w:rFonts w:ascii="Times New Roman" w:hAnsi="Times New Roman" w:eastAsia="Times New Roman" w:cs="Times New Roman"/>
          <w:b/>
          <w:bCs/>
          <w:sz w:val="24"/>
          <w:szCs w:val="24"/>
          <w:shd w:val="clear" w:color="auto" w:fill="FFFFFF"/>
          <w:lang w:val="en-US" w:eastAsia="ru-RU"/>
        </w:rPr>
      </w:pPr>
      <w:r>
        <w:rPr>
          <w:rFonts w:ascii="Times New Roman" w:hAnsi="Times New Roman" w:eastAsia="Times New Roman" w:cs="Times New Roman"/>
          <w:b/>
          <w:bCs/>
          <w:sz w:val="24"/>
          <w:szCs w:val="24"/>
          <w:shd w:val="clear" w:color="auto" w:fill="FFFFFF"/>
          <w:lang w:val="en-US" w:eastAsia="ru-RU"/>
        </w:rPr>
        <w:t>The number of crimes committed in the society shows the state of it.</w:t>
      </w:r>
    </w:p>
    <w:p>
      <w:pPr>
        <w:pStyle w:val="8"/>
        <w:numPr>
          <w:ilvl w:val="0"/>
          <w:numId w:val="5"/>
        </w:numPr>
        <w:shd w:val="clear" w:color="auto" w:fill="FFFFFF"/>
        <w:spacing w:after="0" w:line="240" w:lineRule="auto"/>
        <w:ind w:left="284" w:hanging="284"/>
        <w:jc w:val="both"/>
        <w:rPr>
          <w:rFonts w:ascii="Times New Roman" w:hAnsi="Times New Roman" w:eastAsia="Times New Roman" w:cs="Times New Roman"/>
          <w:b/>
          <w:bCs/>
          <w:sz w:val="24"/>
          <w:szCs w:val="24"/>
          <w:lang w:val="en-US" w:eastAsia="ru-RU"/>
        </w:rPr>
      </w:pPr>
      <w:r>
        <w:rPr>
          <w:rFonts w:ascii="Times New Roman" w:hAnsi="Times New Roman" w:eastAsia="Times New Roman" w:cs="Times New Roman"/>
          <w:b/>
          <w:bCs/>
          <w:sz w:val="24"/>
          <w:szCs w:val="24"/>
          <w:lang w:val="en-US" w:eastAsia="ru-RU"/>
        </w:rPr>
        <w:t>The reason of many crimes committed by people is poverty.</w:t>
      </w:r>
    </w:p>
    <w:p>
      <w:pPr>
        <w:pStyle w:val="8"/>
        <w:numPr>
          <w:ilvl w:val="0"/>
          <w:numId w:val="6"/>
        </w:numPr>
        <w:shd w:val="clear" w:color="auto" w:fill="FFFFFF"/>
        <w:spacing w:after="0" w:line="240" w:lineRule="auto"/>
        <w:ind w:left="284" w:hanging="284"/>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Преступление неизбежно в любом обществе.</w:t>
      </w:r>
    </w:p>
    <w:p>
      <w:pPr>
        <w:pStyle w:val="8"/>
        <w:numPr>
          <w:ilvl w:val="0"/>
          <w:numId w:val="7"/>
        </w:numPr>
        <w:shd w:val="clear" w:color="auto" w:fill="FFFFFF"/>
        <w:spacing w:after="0" w:line="240" w:lineRule="auto"/>
        <w:ind w:left="284" w:hanging="284"/>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Количество преступлений, совершенных в обществе, показывает его состояние.</w:t>
      </w:r>
    </w:p>
    <w:p>
      <w:pPr>
        <w:pStyle w:val="8"/>
        <w:numPr>
          <w:ilvl w:val="0"/>
          <w:numId w:val="7"/>
        </w:numPr>
        <w:shd w:val="clear" w:color="auto" w:fill="FFFFFF"/>
        <w:spacing w:after="0" w:line="240" w:lineRule="auto"/>
        <w:ind w:left="284" w:hanging="284"/>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Причиной многих преступлений, совершаемых людьми, является бедность.)</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Don’t forget to use some linking devices:</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bCs/>
          <w:sz w:val="24"/>
          <w:szCs w:val="24"/>
          <w:lang w:val="en-US" w:eastAsia="ru-RU"/>
        </w:rPr>
        <w:t>First of all, Secondly, Moreover, Besides, Finally</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Time</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for</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discussion</w:t>
      </w:r>
      <w:r>
        <w:rPr>
          <w:rFonts w:ascii="Times New Roman" w:hAnsi="Times New Roman" w:eastAsia="Times New Roman" w:cs="Times New Roman"/>
          <w:sz w:val="24"/>
          <w:szCs w:val="24"/>
          <w:lang w:eastAsia="ru-RU"/>
        </w:rPr>
        <w:t xml:space="preserve"> 3-4 </w:t>
      </w:r>
      <w:r>
        <w:rPr>
          <w:rFonts w:ascii="Times New Roman" w:hAnsi="Times New Roman" w:eastAsia="Times New Roman" w:cs="Times New Roman"/>
          <w:sz w:val="24"/>
          <w:szCs w:val="24"/>
          <w:lang w:val="en-US" w:eastAsia="ru-RU"/>
        </w:rPr>
        <w:t>min</w:t>
      </w:r>
      <w:r>
        <w:rPr>
          <w:rFonts w:ascii="Times New Roman" w:hAnsi="Times New Roman" w:eastAsia="Times New Roman" w:cs="Times New Roman"/>
          <w:sz w:val="24"/>
          <w:szCs w:val="24"/>
          <w:lang w:eastAsia="ru-RU"/>
        </w:rPr>
        <w:t>.</w:t>
      </w:r>
    </w:p>
    <w:p>
      <w:pPr>
        <w:shd w:val="clear" w:color="auto" w:fill="FFFFFF"/>
        <w:spacing w:after="0" w:line="240" w:lineRule="auto"/>
        <w:jc w:val="both"/>
        <w:rPr>
          <w:rFonts w:ascii="Times New Roman" w:hAnsi="Times New Roman" w:eastAsia="Times New Roman" w:cs="Times New Roman"/>
          <w:b/>
          <w:bCs/>
          <w:i/>
          <w:iCs/>
          <w:sz w:val="24"/>
          <w:szCs w:val="24"/>
          <w:lang w:eastAsia="ru-RU"/>
        </w:rPr>
      </w:pPr>
    </w:p>
    <w:p>
      <w:pPr>
        <w:shd w:val="clear" w:color="auto" w:fill="FFFFFF"/>
        <w:spacing w:after="0" w:line="240" w:lineRule="auto"/>
        <w:jc w:val="both"/>
        <w:rPr>
          <w:rFonts w:ascii="Times New Roman" w:hAnsi="Times New Roman" w:eastAsia="Times New Roman" w:cs="Times New Roman"/>
          <w:b/>
          <w:bCs/>
          <w:iCs/>
          <w:sz w:val="24"/>
          <w:szCs w:val="24"/>
          <w:lang w:eastAsia="ru-RU"/>
        </w:rPr>
      </w:pPr>
      <w:r>
        <w:rPr>
          <w:rFonts w:ascii="Times New Roman" w:hAnsi="Times New Roman" w:eastAsia="Times New Roman" w:cs="Times New Roman"/>
          <w:b/>
          <w:bCs/>
          <w:iCs/>
          <w:sz w:val="24"/>
          <w:szCs w:val="24"/>
          <w:lang w:eastAsia="ru-RU"/>
        </w:rPr>
        <w:t>2.2. Введение новых лексических единиц.</w:t>
      </w:r>
    </w:p>
    <w:p>
      <w:pPr>
        <w:shd w:val="clear" w:color="auto" w:fill="FFFFFF"/>
        <w:spacing w:after="0" w:line="240" w:lineRule="auto"/>
        <w:jc w:val="both"/>
        <w:rPr>
          <w:rFonts w:ascii="Times New Roman" w:hAnsi="Times New Roman" w:eastAsia="Times New Roman" w:cs="Times New Roman"/>
          <w:bCs/>
          <w:iCs/>
          <w:sz w:val="24"/>
          <w:szCs w:val="24"/>
          <w:lang w:val="en-US" w:eastAsia="ru-RU"/>
        </w:rPr>
      </w:pPr>
      <w:r>
        <w:rPr>
          <w:rFonts w:ascii="Times New Roman" w:hAnsi="Times New Roman" w:eastAsia="Times New Roman" w:cs="Times New Roman"/>
          <w:bCs/>
          <w:iCs/>
          <w:sz w:val="24"/>
          <w:szCs w:val="24"/>
          <w:u w:val="single"/>
          <w:lang w:val="en-US" w:eastAsia="ru-RU"/>
        </w:rPr>
        <w:t>Teacher:</w:t>
      </w:r>
      <w:r>
        <w:rPr>
          <w:rFonts w:ascii="Times New Roman" w:hAnsi="Times New Roman" w:eastAsia="Times New Roman" w:cs="Times New Roman"/>
          <w:bCs/>
          <w:iCs/>
          <w:sz w:val="24"/>
          <w:szCs w:val="24"/>
          <w:lang w:val="en-US" w:eastAsia="ru-RU"/>
        </w:rPr>
        <w:t xml:space="preserve"> You know there are a lot of different kinds of crimes in our country and another. And cause many people, who does these crimes. Let’s know who they are.</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 </w:t>
      </w:r>
      <w:r>
        <w:rPr>
          <w:rFonts w:ascii="Times New Roman" w:hAnsi="Times New Roman" w:eastAsia="Times New Roman" w:cs="Times New Roman"/>
          <w:sz w:val="24"/>
          <w:szCs w:val="24"/>
          <w:lang w:val="en-US" w:eastAsia="ru-RU"/>
        </w:rPr>
        <w:t>thief</w:t>
      </w:r>
      <w:r>
        <w:rPr>
          <w:rFonts w:ascii="Times New Roman" w:hAnsi="Times New Roman" w:eastAsia="Times New Roman" w:cs="Times New Roman"/>
          <w:sz w:val="24"/>
          <w:szCs w:val="24"/>
          <w:lang w:eastAsia="ru-RU"/>
        </w:rPr>
        <w:t xml:space="preserve"> </w:t>
      </w:r>
      <w:r>
        <w:rPr>
          <w:rFonts w:ascii="Times New Roman" w:hAnsi="Times New Roman" w:cs="Times New Roman"/>
          <w:sz w:val="24"/>
          <w:szCs w:val="24"/>
          <w:shd w:val="clear" w:color="auto" w:fill="FCFCFC"/>
        </w:rPr>
        <w:t>|θiːf|</w:t>
      </w:r>
      <w:r>
        <w:rPr>
          <w:rFonts w:ascii="Times New Roman" w:hAnsi="Times New Roman" w:eastAsia="Times New Roman" w:cs="Times New Roman"/>
          <w:sz w:val="24"/>
          <w:szCs w:val="24"/>
          <w:lang w:eastAsia="ru-RU"/>
        </w:rPr>
        <w:t xml:space="preserve"> - вор</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An</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arsonist</w:t>
      </w:r>
      <w:r>
        <w:rPr>
          <w:rFonts w:ascii="Times New Roman" w:hAnsi="Times New Roman" w:eastAsia="Times New Roman" w:cs="Times New Roman"/>
          <w:sz w:val="24"/>
          <w:szCs w:val="24"/>
          <w:lang w:eastAsia="ru-RU"/>
        </w:rPr>
        <w:t xml:space="preserve"> </w:t>
      </w:r>
      <w:r>
        <w:rPr>
          <w:rFonts w:ascii="Times New Roman" w:hAnsi="Times New Roman" w:cs="Times New Roman"/>
          <w:sz w:val="24"/>
          <w:szCs w:val="24"/>
          <w:shd w:val="clear" w:color="auto" w:fill="FCFCFC"/>
        </w:rPr>
        <w:t>|ˈɑːs(ə)nɪst|</w:t>
      </w:r>
      <w:r>
        <w:rPr>
          <w:rFonts w:ascii="Times New Roman" w:hAnsi="Times New Roman" w:eastAsia="Times New Roman" w:cs="Times New Roman"/>
          <w:sz w:val="24"/>
          <w:szCs w:val="24"/>
          <w:lang w:eastAsia="ru-RU"/>
        </w:rPr>
        <w:t xml:space="preserve"> - поджигатель</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kidnapper </w:t>
      </w:r>
      <w:r>
        <w:rPr>
          <w:rFonts w:ascii="Times New Roman" w:hAnsi="Times New Roman" w:cs="Times New Roman"/>
          <w:sz w:val="24"/>
          <w:szCs w:val="24"/>
          <w:shd w:val="clear" w:color="auto" w:fill="FCFCFC"/>
        </w:rPr>
        <w:t>|ˈkɪdnapə|</w:t>
      </w:r>
      <w:r>
        <w:rPr>
          <w:rFonts w:ascii="Times New Roman" w:hAnsi="Times New Roman" w:eastAsia="Times New Roman" w:cs="Times New Roman"/>
          <w:sz w:val="24"/>
          <w:szCs w:val="24"/>
          <w:lang w:eastAsia="ru-RU"/>
        </w:rPr>
        <w:t xml:space="preserve"> - похититель детей</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mugger </w:t>
      </w:r>
      <w:r>
        <w:rPr>
          <w:rFonts w:ascii="Times New Roman" w:hAnsi="Times New Roman" w:cs="Times New Roman"/>
          <w:sz w:val="24"/>
          <w:szCs w:val="24"/>
          <w:shd w:val="clear" w:color="auto" w:fill="FCFCFC"/>
        </w:rPr>
        <w:t>|ˈmʌɡə|</w:t>
      </w:r>
      <w:r>
        <w:rPr>
          <w:rFonts w:ascii="Times New Roman" w:hAnsi="Times New Roman" w:eastAsia="Times New Roman" w:cs="Times New Roman"/>
          <w:sz w:val="24"/>
          <w:szCs w:val="24"/>
          <w:lang w:eastAsia="ru-RU"/>
        </w:rPr>
        <w:t xml:space="preserve"> - уличный грабитель</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burglar </w:t>
      </w:r>
      <w:r>
        <w:rPr>
          <w:rFonts w:ascii="Times New Roman" w:hAnsi="Times New Roman" w:cs="Times New Roman"/>
          <w:sz w:val="24"/>
          <w:szCs w:val="24"/>
          <w:shd w:val="clear" w:color="auto" w:fill="FCFCFC"/>
          <w:lang w:val="en-US"/>
        </w:rPr>
        <w:t>|ˈbəːɡlə|</w:t>
      </w:r>
      <w:r>
        <w:rPr>
          <w:rFonts w:ascii="Times New Roman" w:hAnsi="Times New Roman" w:eastAsia="Times New Roman" w:cs="Times New Roman"/>
          <w:sz w:val="24"/>
          <w:szCs w:val="24"/>
          <w:lang w:val="en-US" w:eastAsia="ru-RU"/>
        </w:rPr>
        <w:t xml:space="preserve"> - </w:t>
      </w:r>
      <w:r>
        <w:rPr>
          <w:rFonts w:ascii="Times New Roman" w:hAnsi="Times New Roman" w:eastAsia="Times New Roman" w:cs="Times New Roman"/>
          <w:sz w:val="24"/>
          <w:szCs w:val="24"/>
          <w:lang w:eastAsia="ru-RU"/>
        </w:rPr>
        <w:t>грабитель</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ночной</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взломщик</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murderer </w:t>
      </w:r>
      <w:r>
        <w:rPr>
          <w:rFonts w:ascii="Times New Roman" w:hAnsi="Times New Roman" w:cs="Times New Roman"/>
          <w:sz w:val="24"/>
          <w:szCs w:val="24"/>
          <w:shd w:val="clear" w:color="auto" w:fill="FCFCFC"/>
          <w:lang w:val="en-US"/>
        </w:rPr>
        <w:t>|ˈməːd(ə)rə|</w:t>
      </w:r>
      <w:r>
        <w:rPr>
          <w:rFonts w:ascii="Times New Roman" w:hAnsi="Times New Roman" w:eastAsia="Times New Roman" w:cs="Times New Roman"/>
          <w:sz w:val="24"/>
          <w:szCs w:val="24"/>
          <w:lang w:val="en-US" w:eastAsia="ru-RU"/>
        </w:rPr>
        <w:t xml:space="preserve"> - </w:t>
      </w:r>
      <w:r>
        <w:rPr>
          <w:rFonts w:ascii="Times New Roman" w:hAnsi="Times New Roman" w:eastAsia="Times New Roman" w:cs="Times New Roman"/>
          <w:sz w:val="24"/>
          <w:szCs w:val="24"/>
          <w:lang w:eastAsia="ru-RU"/>
        </w:rPr>
        <w:t>убийца</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hijacker </w:t>
      </w:r>
      <w:r>
        <w:rPr>
          <w:rFonts w:ascii="Times New Roman" w:hAnsi="Times New Roman" w:cs="Times New Roman"/>
          <w:sz w:val="24"/>
          <w:szCs w:val="24"/>
          <w:shd w:val="clear" w:color="auto" w:fill="FCFCFC"/>
          <w:lang w:val="en-US"/>
        </w:rPr>
        <w:t>|ˈhʌɪdʒakə|</w:t>
      </w:r>
      <w:r>
        <w:rPr>
          <w:rFonts w:ascii="Times New Roman" w:hAnsi="Times New Roman" w:eastAsia="Times New Roman" w:cs="Times New Roman"/>
          <w:sz w:val="24"/>
          <w:szCs w:val="24"/>
          <w:lang w:val="en-US" w:eastAsia="ru-RU"/>
        </w:rPr>
        <w:t xml:space="preserve"> - </w:t>
      </w:r>
      <w:r>
        <w:rPr>
          <w:rFonts w:ascii="Times New Roman" w:hAnsi="Times New Roman" w:eastAsia="Times New Roman" w:cs="Times New Roman"/>
          <w:sz w:val="24"/>
          <w:szCs w:val="24"/>
          <w:lang w:eastAsia="ru-RU"/>
        </w:rPr>
        <w:t>бандит</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налетчик</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угонщик</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vandal </w:t>
      </w:r>
      <w:r>
        <w:rPr>
          <w:rFonts w:ascii="Times New Roman" w:hAnsi="Times New Roman" w:cs="Times New Roman"/>
          <w:sz w:val="24"/>
          <w:szCs w:val="24"/>
          <w:shd w:val="clear" w:color="auto" w:fill="FCFCFC"/>
          <w:lang w:val="en-US"/>
        </w:rPr>
        <w:t>|ˈvand(ə)l|</w:t>
      </w:r>
      <w:r>
        <w:rPr>
          <w:rFonts w:ascii="Times New Roman" w:hAnsi="Times New Roman" w:eastAsia="Times New Roman" w:cs="Times New Roman"/>
          <w:sz w:val="24"/>
          <w:szCs w:val="24"/>
          <w:lang w:val="en-US" w:eastAsia="ru-RU"/>
        </w:rPr>
        <w:t xml:space="preserve"> - </w:t>
      </w:r>
      <w:r>
        <w:rPr>
          <w:rFonts w:ascii="Times New Roman" w:hAnsi="Times New Roman" w:eastAsia="Times New Roman" w:cs="Times New Roman"/>
          <w:sz w:val="24"/>
          <w:szCs w:val="24"/>
          <w:lang w:eastAsia="ru-RU"/>
        </w:rPr>
        <w:t>вандал</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хулиган</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forger </w:t>
      </w:r>
      <w:r>
        <w:rPr>
          <w:rFonts w:ascii="Times New Roman" w:hAnsi="Times New Roman" w:cs="Times New Roman"/>
          <w:sz w:val="24"/>
          <w:szCs w:val="24"/>
          <w:shd w:val="clear" w:color="auto" w:fill="FCFCFC"/>
          <w:lang w:val="en-US"/>
        </w:rPr>
        <w:t>|ˈfɔːdʒə|</w:t>
      </w:r>
      <w:r>
        <w:rPr>
          <w:rFonts w:ascii="Times New Roman" w:hAnsi="Times New Roman" w:eastAsia="Times New Roman" w:cs="Times New Roman"/>
          <w:sz w:val="24"/>
          <w:szCs w:val="24"/>
          <w:lang w:val="en-US" w:eastAsia="ru-RU"/>
        </w:rPr>
        <w:t xml:space="preserve"> - </w:t>
      </w:r>
      <w:r>
        <w:rPr>
          <w:rFonts w:ascii="Times New Roman" w:hAnsi="Times New Roman" w:eastAsia="Times New Roman" w:cs="Times New Roman"/>
          <w:sz w:val="24"/>
          <w:szCs w:val="24"/>
          <w:lang w:eastAsia="ru-RU"/>
        </w:rPr>
        <w:t>подделыватель</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фальшивомонетчик</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robber </w:t>
      </w:r>
      <w:r>
        <w:rPr>
          <w:rFonts w:ascii="Times New Roman" w:hAnsi="Times New Roman" w:cs="Times New Roman"/>
          <w:sz w:val="24"/>
          <w:szCs w:val="24"/>
          <w:shd w:val="clear" w:color="auto" w:fill="FCFCFC"/>
          <w:lang w:val="en-US"/>
        </w:rPr>
        <w:t>|ˈrɒbə|</w:t>
      </w:r>
      <w:r>
        <w:rPr>
          <w:rFonts w:ascii="Times New Roman" w:hAnsi="Times New Roman" w:eastAsia="Times New Roman" w:cs="Times New Roman"/>
          <w:sz w:val="24"/>
          <w:szCs w:val="24"/>
          <w:lang w:val="en-US" w:eastAsia="ru-RU"/>
        </w:rPr>
        <w:t xml:space="preserve"> - </w:t>
      </w:r>
      <w:r>
        <w:rPr>
          <w:rFonts w:ascii="Times New Roman" w:hAnsi="Times New Roman" w:eastAsia="Times New Roman" w:cs="Times New Roman"/>
          <w:sz w:val="24"/>
          <w:szCs w:val="24"/>
          <w:lang w:eastAsia="ru-RU"/>
        </w:rPr>
        <w:t>разбойник</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грабитель</w:t>
      </w:r>
    </w:p>
    <w:p>
      <w:pPr>
        <w:numPr>
          <w:ilvl w:val="0"/>
          <w:numId w:val="8"/>
        </w:numPr>
        <w:shd w:val="clear" w:color="auto" w:fill="FFFFFF"/>
        <w:tabs>
          <w:tab w:val="left" w:pos="142"/>
          <w:tab w:val="clear" w:pos="720"/>
        </w:tabs>
        <w:spacing w:after="0" w:line="240" w:lineRule="auto"/>
        <w:ind w:hanging="720"/>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shoplifter </w:t>
      </w:r>
      <w:r>
        <w:rPr>
          <w:rFonts w:ascii="Times New Roman" w:hAnsi="Times New Roman" w:cs="Times New Roman"/>
          <w:sz w:val="24"/>
          <w:szCs w:val="24"/>
          <w:shd w:val="clear" w:color="auto" w:fill="FCFCFC"/>
          <w:lang w:val="en-US"/>
        </w:rPr>
        <w:t>|ˈʃɒplɪftə|</w:t>
      </w:r>
      <w:r>
        <w:rPr>
          <w:rFonts w:ascii="Times New Roman" w:hAnsi="Times New Roman" w:eastAsia="Times New Roman" w:cs="Times New Roman"/>
          <w:sz w:val="24"/>
          <w:szCs w:val="24"/>
          <w:lang w:val="en-US" w:eastAsia="ru-RU"/>
        </w:rPr>
        <w:t xml:space="preserve"> - </w:t>
      </w:r>
      <w:r>
        <w:rPr>
          <w:rFonts w:ascii="Times New Roman" w:hAnsi="Times New Roman" w:eastAsia="Times New Roman" w:cs="Times New Roman"/>
          <w:sz w:val="24"/>
          <w:szCs w:val="24"/>
          <w:lang w:eastAsia="ru-RU"/>
        </w:rPr>
        <w:t>магазинный</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вор</w:t>
      </w:r>
    </w:p>
    <w:p>
      <w:pPr>
        <w:shd w:val="clear" w:color="auto" w:fill="FFFFFF"/>
        <w:spacing w:after="0" w:line="240" w:lineRule="auto"/>
        <w:jc w:val="both"/>
        <w:rPr>
          <w:rFonts w:ascii="Times New Roman" w:hAnsi="Times New Roman" w:eastAsia="Times New Roman" w:cs="Times New Roman"/>
          <w:sz w:val="24"/>
          <w:szCs w:val="24"/>
          <w:lang w:val="en-US" w:eastAsia="ru-RU"/>
        </w:rPr>
      </w:pP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Cs/>
          <w:iCs/>
          <w:sz w:val="24"/>
          <w:szCs w:val="24"/>
          <w:u w:val="single"/>
          <w:lang w:val="en-US" w:eastAsia="ru-RU"/>
        </w:rPr>
        <w:t xml:space="preserve">Teacher: </w:t>
      </w:r>
      <w:r>
        <w:rPr>
          <w:rFonts w:ascii="Times New Roman" w:hAnsi="Times New Roman" w:eastAsia="Times New Roman" w:cs="Times New Roman"/>
          <w:sz w:val="24"/>
          <w:szCs w:val="24"/>
          <w:lang w:val="en-US" w:eastAsia="ru-RU"/>
        </w:rPr>
        <w:t>And some new words deal with crimes:</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accused </w:t>
      </w:r>
      <w:r>
        <w:rPr>
          <w:rFonts w:ascii="Times New Roman" w:hAnsi="Times New Roman" w:cs="Times New Roman"/>
          <w:sz w:val="24"/>
          <w:szCs w:val="24"/>
          <w:shd w:val="clear" w:color="auto" w:fill="FCFCFC"/>
          <w:lang w:val="en-US"/>
        </w:rPr>
        <w:t xml:space="preserve">|əˈkjuːzd| - </w:t>
      </w:r>
      <w:r>
        <w:rPr>
          <w:rFonts w:ascii="Times New Roman" w:hAnsi="Times New Roman" w:cs="Times New Roman"/>
          <w:sz w:val="24"/>
          <w:szCs w:val="24"/>
          <w:shd w:val="clear" w:color="auto" w:fill="FCFCFC"/>
        </w:rPr>
        <w:t>обвиняемый</w:t>
      </w:r>
      <w:r>
        <w:rPr>
          <w:rFonts w:ascii="Times New Roman" w:hAnsi="Times New Roman" w:cs="Times New Roman"/>
          <w:sz w:val="24"/>
          <w:szCs w:val="24"/>
          <w:shd w:val="clear" w:color="auto" w:fill="FCFCFC"/>
          <w:lang w:val="en-US"/>
        </w:rPr>
        <w:t xml:space="preserve">, </w:t>
      </w:r>
      <w:r>
        <w:rPr>
          <w:rFonts w:ascii="Times New Roman" w:hAnsi="Times New Roman" w:cs="Times New Roman"/>
          <w:sz w:val="24"/>
          <w:szCs w:val="24"/>
          <w:shd w:val="clear" w:color="auto" w:fill="FCFCFC"/>
        </w:rPr>
        <w:t>подсудимый</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investigation </w:t>
      </w:r>
      <w:r>
        <w:rPr>
          <w:rFonts w:ascii="Times New Roman" w:hAnsi="Times New Roman" w:cs="Times New Roman"/>
          <w:sz w:val="24"/>
          <w:szCs w:val="24"/>
          <w:shd w:val="clear" w:color="auto" w:fill="FCFCFC"/>
          <w:lang w:val="en-US"/>
        </w:rPr>
        <w:t xml:space="preserve">|ɪnˌvɛstɪˈɡeɪʃ(ə)n| - </w:t>
      </w:r>
      <w:r>
        <w:rPr>
          <w:rFonts w:ascii="Times New Roman" w:hAnsi="Times New Roman" w:cs="Times New Roman"/>
          <w:sz w:val="24"/>
          <w:szCs w:val="24"/>
          <w:shd w:val="clear" w:color="auto" w:fill="FCFCFC"/>
        </w:rPr>
        <w:t>расследование</w:t>
      </w:r>
      <w:r>
        <w:rPr>
          <w:rFonts w:ascii="Times New Roman" w:hAnsi="Times New Roman" w:cs="Times New Roman"/>
          <w:sz w:val="24"/>
          <w:szCs w:val="24"/>
          <w:shd w:val="clear" w:color="auto" w:fill="FCFCFC"/>
          <w:lang w:val="en-US"/>
        </w:rPr>
        <w:t xml:space="preserve">, </w:t>
      </w:r>
      <w:r>
        <w:rPr>
          <w:rFonts w:ascii="Times New Roman" w:hAnsi="Times New Roman" w:cs="Times New Roman"/>
          <w:sz w:val="24"/>
          <w:szCs w:val="24"/>
          <w:shd w:val="clear" w:color="auto" w:fill="FCFCFC"/>
        </w:rPr>
        <w:t>следствие</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evidence </w:t>
      </w:r>
      <w:r>
        <w:rPr>
          <w:rFonts w:ascii="Times New Roman" w:hAnsi="Times New Roman" w:cs="Times New Roman"/>
          <w:sz w:val="24"/>
          <w:szCs w:val="24"/>
          <w:shd w:val="clear" w:color="auto" w:fill="FCFCFC"/>
          <w:lang w:val="en-US"/>
        </w:rPr>
        <w:t xml:space="preserve">|ˈɛvɪd(ə)ns| - </w:t>
      </w:r>
      <w:r>
        <w:rPr>
          <w:rFonts w:ascii="Times New Roman" w:hAnsi="Times New Roman" w:cs="Times New Roman"/>
          <w:sz w:val="24"/>
          <w:szCs w:val="24"/>
          <w:shd w:val="clear" w:color="auto" w:fill="FCFCFC"/>
        </w:rPr>
        <w:t>свидетель</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lawyer </w:t>
      </w:r>
      <w:r>
        <w:rPr>
          <w:rFonts w:ascii="Times New Roman" w:hAnsi="Times New Roman" w:cs="Times New Roman"/>
          <w:sz w:val="24"/>
          <w:szCs w:val="24"/>
          <w:shd w:val="clear" w:color="auto" w:fill="FCFCFC"/>
          <w:lang w:val="en-US"/>
        </w:rPr>
        <w:t xml:space="preserve">|ˈlɔːjə| - </w:t>
      </w:r>
      <w:r>
        <w:rPr>
          <w:rFonts w:ascii="Times New Roman" w:hAnsi="Times New Roman" w:cs="Times New Roman"/>
          <w:sz w:val="24"/>
          <w:szCs w:val="24"/>
          <w:shd w:val="clear" w:color="auto" w:fill="FCFCFC"/>
        </w:rPr>
        <w:t>адвокат</w:t>
      </w:r>
      <w:r>
        <w:rPr>
          <w:rFonts w:ascii="Times New Roman" w:hAnsi="Times New Roman" w:cs="Times New Roman"/>
          <w:sz w:val="24"/>
          <w:szCs w:val="24"/>
          <w:shd w:val="clear" w:color="auto" w:fill="FCFCFC"/>
          <w:lang w:val="en-US"/>
        </w:rPr>
        <w:t xml:space="preserve">, </w:t>
      </w:r>
      <w:r>
        <w:rPr>
          <w:rFonts w:ascii="Times New Roman" w:hAnsi="Times New Roman" w:cs="Times New Roman"/>
          <w:sz w:val="24"/>
          <w:szCs w:val="24"/>
          <w:shd w:val="clear" w:color="auto" w:fill="FCFCFC"/>
        </w:rPr>
        <w:t>юрист</w:t>
      </w:r>
      <w:r>
        <w:rPr>
          <w:rFonts w:ascii="Times New Roman" w:hAnsi="Times New Roman" w:cs="Times New Roman"/>
          <w:sz w:val="24"/>
          <w:szCs w:val="24"/>
          <w:shd w:val="clear" w:color="auto" w:fill="FCFCFC"/>
          <w:lang w:val="en-US"/>
        </w:rPr>
        <w:t xml:space="preserve">, </w:t>
      </w:r>
      <w:r>
        <w:rPr>
          <w:rFonts w:ascii="Times New Roman" w:hAnsi="Times New Roman" w:cs="Times New Roman"/>
          <w:sz w:val="24"/>
          <w:szCs w:val="24"/>
          <w:shd w:val="clear" w:color="auto" w:fill="FCFCFC"/>
        </w:rPr>
        <w:t>юрисконсульт</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proof</w:t>
      </w:r>
      <w:r>
        <w:rPr>
          <w:rFonts w:ascii="Times New Roman" w:hAnsi="Times New Roman" w:eastAsia="Times New Roman" w:cs="Times New Roman"/>
          <w:sz w:val="24"/>
          <w:szCs w:val="24"/>
          <w:lang w:eastAsia="ru-RU"/>
        </w:rPr>
        <w:t xml:space="preserve"> </w:t>
      </w:r>
      <w:r>
        <w:rPr>
          <w:rFonts w:ascii="Times New Roman" w:hAnsi="Times New Roman" w:cs="Times New Roman"/>
          <w:sz w:val="24"/>
          <w:szCs w:val="24"/>
          <w:shd w:val="clear" w:color="auto" w:fill="FCFCFC"/>
        </w:rPr>
        <w:t>|pruːf| - доказательство, подтверждение</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conviction</w:t>
      </w:r>
      <w:r>
        <w:rPr>
          <w:rFonts w:ascii="Times New Roman" w:hAnsi="Times New Roman" w:eastAsia="Times New Roman" w:cs="Times New Roman"/>
          <w:sz w:val="24"/>
          <w:szCs w:val="24"/>
          <w:lang w:eastAsia="ru-RU"/>
        </w:rPr>
        <w:t xml:space="preserve"> </w:t>
      </w:r>
      <w:r>
        <w:rPr>
          <w:rFonts w:ascii="Times New Roman" w:hAnsi="Times New Roman" w:cs="Times New Roman"/>
          <w:sz w:val="24"/>
          <w:szCs w:val="24"/>
          <w:shd w:val="clear" w:color="auto" w:fill="FCFCFC"/>
        </w:rPr>
        <w:t>|</w:t>
      </w:r>
      <w:r>
        <w:rPr>
          <w:rFonts w:ascii="Times New Roman" w:hAnsi="Times New Roman" w:cs="Times New Roman"/>
          <w:sz w:val="24"/>
          <w:szCs w:val="24"/>
          <w:shd w:val="clear" w:color="auto" w:fill="FCFCFC"/>
          <w:lang w:val="en-US"/>
        </w:rPr>
        <w:t>k</w:t>
      </w:r>
      <w:r>
        <w:rPr>
          <w:rFonts w:ascii="Times New Roman" w:hAnsi="Times New Roman" w:cs="Times New Roman"/>
          <w:sz w:val="24"/>
          <w:szCs w:val="24"/>
          <w:shd w:val="clear" w:color="auto" w:fill="FCFCFC"/>
        </w:rPr>
        <w:t>ə</w:t>
      </w:r>
      <w:r>
        <w:rPr>
          <w:rFonts w:ascii="Times New Roman" w:hAnsi="Times New Roman" w:cs="Times New Roman"/>
          <w:sz w:val="24"/>
          <w:szCs w:val="24"/>
          <w:shd w:val="clear" w:color="auto" w:fill="FCFCFC"/>
          <w:lang w:val="en-US"/>
        </w:rPr>
        <w:t>n</w:t>
      </w:r>
      <w:r>
        <w:rPr>
          <w:rFonts w:ascii="Times New Roman" w:hAnsi="Times New Roman" w:cs="Times New Roman"/>
          <w:sz w:val="24"/>
          <w:szCs w:val="24"/>
          <w:shd w:val="clear" w:color="auto" w:fill="FCFCFC"/>
        </w:rPr>
        <w:t>ˈ</w:t>
      </w:r>
      <w:r>
        <w:rPr>
          <w:rFonts w:ascii="Times New Roman" w:hAnsi="Times New Roman" w:cs="Times New Roman"/>
          <w:sz w:val="24"/>
          <w:szCs w:val="24"/>
          <w:shd w:val="clear" w:color="auto" w:fill="FCFCFC"/>
          <w:lang w:val="en-US"/>
        </w:rPr>
        <w:t>v</w:t>
      </w:r>
      <w:r>
        <w:rPr>
          <w:rFonts w:ascii="Times New Roman" w:hAnsi="Times New Roman" w:cs="Times New Roman"/>
          <w:sz w:val="24"/>
          <w:szCs w:val="24"/>
          <w:shd w:val="clear" w:color="auto" w:fill="FCFCFC"/>
        </w:rPr>
        <w:t>ɪ</w:t>
      </w:r>
      <w:r>
        <w:rPr>
          <w:rFonts w:ascii="Times New Roman" w:hAnsi="Times New Roman" w:cs="Times New Roman"/>
          <w:sz w:val="24"/>
          <w:szCs w:val="24"/>
          <w:shd w:val="clear" w:color="auto" w:fill="FCFCFC"/>
          <w:lang w:val="en-US"/>
        </w:rPr>
        <w:t>k</w:t>
      </w:r>
      <w:r>
        <w:rPr>
          <w:rFonts w:ascii="Times New Roman" w:hAnsi="Times New Roman" w:cs="Times New Roman"/>
          <w:sz w:val="24"/>
          <w:szCs w:val="24"/>
          <w:shd w:val="clear" w:color="auto" w:fill="FCFCFC"/>
        </w:rPr>
        <w:t>ʃ(ə)</w:t>
      </w:r>
      <w:r>
        <w:rPr>
          <w:rFonts w:ascii="Times New Roman" w:hAnsi="Times New Roman" w:cs="Times New Roman"/>
          <w:sz w:val="24"/>
          <w:szCs w:val="24"/>
          <w:shd w:val="clear" w:color="auto" w:fill="FCFCFC"/>
          <w:lang w:val="en-US"/>
        </w:rPr>
        <w:t>n</w:t>
      </w:r>
      <w:r>
        <w:rPr>
          <w:rFonts w:ascii="Times New Roman" w:hAnsi="Times New Roman" w:cs="Times New Roman"/>
          <w:sz w:val="24"/>
          <w:szCs w:val="24"/>
          <w:shd w:val="clear" w:color="auto" w:fill="FCFCFC"/>
        </w:rPr>
        <w:t>| - осуждение, судимость, убеждение</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forgery</w:t>
      </w:r>
      <w:r>
        <w:rPr>
          <w:rFonts w:ascii="Times New Roman" w:hAnsi="Times New Roman" w:eastAsia="Times New Roman" w:cs="Times New Roman"/>
          <w:sz w:val="24"/>
          <w:szCs w:val="24"/>
          <w:lang w:eastAsia="ru-RU"/>
        </w:rPr>
        <w:t xml:space="preserve"> </w:t>
      </w:r>
      <w:r>
        <w:rPr>
          <w:rFonts w:ascii="Times New Roman" w:hAnsi="Times New Roman" w:cs="Times New Roman"/>
          <w:sz w:val="24"/>
          <w:szCs w:val="24"/>
          <w:shd w:val="clear" w:color="auto" w:fill="FCFCFC"/>
        </w:rPr>
        <w:t>|ˈ</w:t>
      </w:r>
      <w:r>
        <w:rPr>
          <w:rFonts w:ascii="Times New Roman" w:hAnsi="Times New Roman" w:cs="Times New Roman"/>
          <w:sz w:val="24"/>
          <w:szCs w:val="24"/>
          <w:shd w:val="clear" w:color="auto" w:fill="FCFCFC"/>
          <w:lang w:val="en-US"/>
        </w:rPr>
        <w:t>f</w:t>
      </w:r>
      <w:r>
        <w:rPr>
          <w:rFonts w:ascii="Times New Roman" w:hAnsi="Times New Roman" w:cs="Times New Roman"/>
          <w:sz w:val="24"/>
          <w:szCs w:val="24"/>
          <w:shd w:val="clear" w:color="auto" w:fill="FCFCFC"/>
        </w:rPr>
        <w:t>ɔː</w:t>
      </w:r>
      <w:r>
        <w:rPr>
          <w:rFonts w:ascii="Times New Roman" w:hAnsi="Times New Roman" w:cs="Times New Roman"/>
          <w:sz w:val="24"/>
          <w:szCs w:val="24"/>
          <w:shd w:val="clear" w:color="auto" w:fill="FCFCFC"/>
          <w:lang w:val="en-US"/>
        </w:rPr>
        <w:t>d</w:t>
      </w:r>
      <w:r>
        <w:rPr>
          <w:rFonts w:ascii="Times New Roman" w:hAnsi="Times New Roman" w:cs="Times New Roman"/>
          <w:sz w:val="24"/>
          <w:szCs w:val="24"/>
          <w:shd w:val="clear" w:color="auto" w:fill="FCFCFC"/>
        </w:rPr>
        <w:t>ʒ(ə)</w:t>
      </w:r>
      <w:r>
        <w:rPr>
          <w:rFonts w:ascii="Times New Roman" w:hAnsi="Times New Roman" w:cs="Times New Roman"/>
          <w:sz w:val="24"/>
          <w:szCs w:val="24"/>
          <w:shd w:val="clear" w:color="auto" w:fill="FCFCFC"/>
          <w:lang w:val="en-US"/>
        </w:rPr>
        <w:t>ri</w:t>
      </w:r>
      <w:r>
        <w:rPr>
          <w:rFonts w:ascii="Times New Roman" w:hAnsi="Times New Roman" w:cs="Times New Roman"/>
          <w:sz w:val="24"/>
          <w:szCs w:val="24"/>
          <w:shd w:val="clear" w:color="auto" w:fill="FCFCFC"/>
        </w:rPr>
        <w:t>| - подлог, подделка</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imprisonment</w:t>
      </w:r>
      <w:r>
        <w:rPr>
          <w:rFonts w:ascii="Times New Roman" w:hAnsi="Times New Roman" w:eastAsia="Times New Roman" w:cs="Times New Roman"/>
          <w:sz w:val="24"/>
          <w:szCs w:val="24"/>
          <w:lang w:eastAsia="ru-RU"/>
        </w:rPr>
        <w:t xml:space="preserve"> </w:t>
      </w:r>
      <w:r>
        <w:rPr>
          <w:rFonts w:ascii="Times New Roman" w:hAnsi="Times New Roman" w:cs="Times New Roman"/>
          <w:sz w:val="24"/>
          <w:szCs w:val="24"/>
          <w:shd w:val="clear" w:color="auto" w:fill="FCFCFC"/>
        </w:rPr>
        <w:t>|ɪ</w:t>
      </w:r>
      <w:r>
        <w:rPr>
          <w:rFonts w:ascii="Times New Roman" w:hAnsi="Times New Roman" w:cs="Times New Roman"/>
          <w:sz w:val="24"/>
          <w:szCs w:val="24"/>
          <w:shd w:val="clear" w:color="auto" w:fill="FCFCFC"/>
          <w:lang w:val="en-US"/>
        </w:rPr>
        <w:t>m</w:t>
      </w:r>
      <w:r>
        <w:rPr>
          <w:rFonts w:ascii="Times New Roman" w:hAnsi="Times New Roman" w:cs="Times New Roman"/>
          <w:sz w:val="24"/>
          <w:szCs w:val="24"/>
          <w:shd w:val="clear" w:color="auto" w:fill="FCFCFC"/>
        </w:rPr>
        <w:t>ˈ</w:t>
      </w:r>
      <w:r>
        <w:rPr>
          <w:rFonts w:ascii="Times New Roman" w:hAnsi="Times New Roman" w:cs="Times New Roman"/>
          <w:sz w:val="24"/>
          <w:szCs w:val="24"/>
          <w:shd w:val="clear" w:color="auto" w:fill="FCFCFC"/>
          <w:lang w:val="en-US"/>
        </w:rPr>
        <w:t>pr</w:t>
      </w:r>
      <w:r>
        <w:rPr>
          <w:rFonts w:ascii="Times New Roman" w:hAnsi="Times New Roman" w:cs="Times New Roman"/>
          <w:sz w:val="24"/>
          <w:szCs w:val="24"/>
          <w:shd w:val="clear" w:color="auto" w:fill="FCFCFC"/>
        </w:rPr>
        <w:t>ɪ</w:t>
      </w:r>
      <w:r>
        <w:rPr>
          <w:rFonts w:ascii="Times New Roman" w:hAnsi="Times New Roman" w:cs="Times New Roman"/>
          <w:sz w:val="24"/>
          <w:szCs w:val="24"/>
          <w:shd w:val="clear" w:color="auto" w:fill="FCFCFC"/>
          <w:lang w:val="en-US"/>
        </w:rPr>
        <w:t>z</w:t>
      </w:r>
      <w:r>
        <w:rPr>
          <w:rFonts w:ascii="Times New Roman" w:hAnsi="Times New Roman" w:cs="Times New Roman"/>
          <w:sz w:val="24"/>
          <w:szCs w:val="24"/>
          <w:shd w:val="clear" w:color="auto" w:fill="FCFCFC"/>
        </w:rPr>
        <w:t>(ə)</w:t>
      </w:r>
      <w:r>
        <w:rPr>
          <w:rFonts w:ascii="Times New Roman" w:hAnsi="Times New Roman" w:cs="Times New Roman"/>
          <w:sz w:val="24"/>
          <w:szCs w:val="24"/>
          <w:shd w:val="clear" w:color="auto" w:fill="FCFCFC"/>
          <w:lang w:val="en-US"/>
        </w:rPr>
        <w:t>nm</w:t>
      </w:r>
      <w:r>
        <w:rPr>
          <w:rFonts w:ascii="Times New Roman" w:hAnsi="Times New Roman" w:cs="Times New Roman"/>
          <w:sz w:val="24"/>
          <w:szCs w:val="24"/>
          <w:shd w:val="clear" w:color="auto" w:fill="FCFCFC"/>
        </w:rPr>
        <w:t>(ə)</w:t>
      </w:r>
      <w:r>
        <w:rPr>
          <w:rFonts w:ascii="Times New Roman" w:hAnsi="Times New Roman" w:cs="Times New Roman"/>
          <w:sz w:val="24"/>
          <w:szCs w:val="24"/>
          <w:shd w:val="clear" w:color="auto" w:fill="FCFCFC"/>
          <w:lang w:val="en-US"/>
        </w:rPr>
        <w:t>nt</w:t>
      </w:r>
      <w:r>
        <w:rPr>
          <w:rFonts w:ascii="Times New Roman" w:hAnsi="Times New Roman" w:cs="Times New Roman"/>
          <w:sz w:val="24"/>
          <w:szCs w:val="24"/>
          <w:shd w:val="clear" w:color="auto" w:fill="FCFCFC"/>
        </w:rPr>
        <w:t>| - лишение свободы, тюремное заключение</w:t>
      </w:r>
    </w:p>
    <w:p>
      <w:pPr>
        <w:shd w:val="clear" w:color="auto" w:fill="FFFFFF"/>
        <w:spacing w:after="0" w:line="240" w:lineRule="auto"/>
        <w:jc w:val="both"/>
        <w:rPr>
          <w:rFonts w:ascii="Times New Roman" w:hAnsi="Times New Roman" w:eastAsia="Times New Roman" w:cs="Times New Roman"/>
          <w:sz w:val="24"/>
          <w:szCs w:val="24"/>
          <w:lang w:eastAsia="ru-RU"/>
        </w:rPr>
      </w:pP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iCs/>
          <w:sz w:val="24"/>
          <w:szCs w:val="24"/>
          <w:lang w:eastAsia="ru-RU"/>
        </w:rPr>
        <w:t>2.3</w:t>
      </w:r>
      <w:r>
        <w:rPr>
          <w:rFonts w:ascii="Times New Roman" w:hAnsi="Times New Roman" w:eastAsia="Times New Roman" w:cs="Times New Roman"/>
          <w:b/>
          <w:iCs/>
          <w:sz w:val="24"/>
          <w:szCs w:val="24"/>
          <w:lang w:eastAsia="ru-RU"/>
        </w:rPr>
        <w:t>.</w:t>
      </w:r>
      <w:r>
        <w:rPr>
          <w:rFonts w:ascii="Times New Roman" w:hAnsi="Times New Roman" w:eastAsia="Times New Roman" w:cs="Times New Roman"/>
          <w:iCs/>
          <w:sz w:val="24"/>
          <w:szCs w:val="24"/>
          <w:lang w:val="en-US" w:eastAsia="ru-RU"/>
        </w:rPr>
        <w:t> </w:t>
      </w:r>
      <w:r>
        <w:rPr>
          <w:rFonts w:ascii="Times New Roman" w:hAnsi="Times New Roman" w:eastAsia="Times New Roman" w:cs="Times New Roman"/>
          <w:b/>
          <w:bCs/>
          <w:iCs/>
          <w:sz w:val="24"/>
          <w:szCs w:val="24"/>
          <w:lang w:eastAsia="ru-RU"/>
        </w:rPr>
        <w:t>Отработка нового лексического материала. Word formation.</w:t>
      </w: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b/>
          <w:bCs/>
          <w:sz w:val="24"/>
          <w:szCs w:val="24"/>
          <w:lang w:val="en-US" w:eastAsia="ru-RU"/>
        </w:rPr>
        <w:t>Stop Press</w:t>
      </w:r>
    </w:p>
    <w:p>
      <w:pPr>
        <w:shd w:val="clear" w:color="auto" w:fill="FFFFFF"/>
        <w:spacing w:after="0" w:line="240" w:lineRule="auto"/>
        <w:jc w:val="both"/>
        <w:rPr>
          <w:rFonts w:ascii="Times New Roman" w:hAnsi="Times New Roman" w:eastAsia="Times New Roman" w:cs="Times New Roman"/>
          <w:b/>
          <w:bCs/>
          <w:sz w:val="24"/>
          <w:szCs w:val="24"/>
          <w:lang w:val="en-US" w:eastAsia="ru-RU"/>
        </w:rPr>
      </w:pPr>
      <w:r>
        <w:rPr>
          <w:rFonts w:ascii="Times New Roman" w:hAnsi="Times New Roman" w:eastAsia="Times New Roman" w:cs="Times New Roman"/>
          <w:sz w:val="24"/>
          <w:szCs w:val="24"/>
          <w:lang w:val="en-US" w:eastAsia="ru-RU"/>
        </w:rPr>
        <w:t>Frank Turner, the (accuse)......in a trial that has attracted national attention, was today convicted of murder. The police (investigate).......lasted for a year and during the trial over 100 hours of (evidence).......were heard. Turner’s (law)......had all argued that he was not in the area at the time, but could not provide the necessary (prove)...... Police described Turner as a well-known (theft)...... who was responsible for many (rob).......in the local region. This is not Turner’s first (convict).......Seven years ago, he was found guilty of (forge)...... and served three years in prison. The judge is expected to sentence Turner to a period of (prison).......later this week.</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bCs/>
          <w:sz w:val="24"/>
          <w:szCs w:val="24"/>
          <w:lang w:val="en-US" w:eastAsia="ru-RU"/>
        </w:rPr>
        <w:t>Answers</w:t>
      </w:r>
      <w:r>
        <w:rPr>
          <w:rFonts w:ascii="Times New Roman" w:hAnsi="Times New Roman" w:eastAsia="Times New Roman" w:cs="Times New Roman"/>
          <w:sz w:val="24"/>
          <w:szCs w:val="24"/>
          <w:lang w:val="en-US" w:eastAsia="ru-RU"/>
        </w:rPr>
        <w:t>: accused; investigation; evidence; lawyers; proof; thief; robberies; conviction; forgery; imprisonment.</w:t>
      </w:r>
    </w:p>
    <w:p>
      <w:pPr>
        <w:shd w:val="clear" w:color="auto" w:fill="FFFFFF"/>
        <w:spacing w:after="0" w:line="240" w:lineRule="auto"/>
        <w:jc w:val="both"/>
        <w:rPr>
          <w:rFonts w:ascii="Times New Roman" w:hAnsi="Times New Roman" w:eastAsia="Times New Roman" w:cs="Times New Roman"/>
          <w:sz w:val="24"/>
          <w:szCs w:val="24"/>
          <w:lang w:val="en-US" w:eastAsia="ru-RU"/>
        </w:rPr>
      </w:pP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iCs/>
          <w:sz w:val="24"/>
          <w:szCs w:val="24"/>
          <w:lang w:eastAsia="ru-RU"/>
        </w:rPr>
        <w:t>2.4.</w:t>
      </w:r>
      <w:r>
        <w:rPr>
          <w:rFonts w:ascii="Times New Roman" w:hAnsi="Times New Roman" w:eastAsia="Times New Roman" w:cs="Times New Roman"/>
          <w:b/>
          <w:bCs/>
          <w:iCs/>
          <w:sz w:val="24"/>
          <w:szCs w:val="24"/>
          <w:lang w:val="en-US" w:eastAsia="ru-RU"/>
        </w:rPr>
        <w:t> </w:t>
      </w:r>
      <w:r>
        <w:rPr>
          <w:rFonts w:ascii="Times New Roman" w:hAnsi="Times New Roman" w:eastAsia="Times New Roman" w:cs="Times New Roman"/>
          <w:b/>
          <w:bCs/>
          <w:iCs/>
          <w:sz w:val="24"/>
          <w:szCs w:val="24"/>
          <w:lang w:eastAsia="ru-RU"/>
        </w:rPr>
        <w:t>Развитие навыков поискового чтения (с общим пониманием)</w:t>
      </w:r>
    </w:p>
    <w:p>
      <w:pPr>
        <w:spacing w:after="0" w:line="240" w:lineRule="auto"/>
        <w:jc w:val="both"/>
        <w:rPr>
          <w:rFonts w:ascii="Times New Roman" w:hAnsi="Times New Roman" w:eastAsia="Times New Roman" w:cs="Times New Roman"/>
          <w:b/>
          <w:bCs/>
          <w:sz w:val="24"/>
          <w:szCs w:val="24"/>
          <w:shd w:val="clear" w:color="auto" w:fill="FFFFFF"/>
          <w:lang w:val="en-US" w:eastAsia="ru-RU"/>
        </w:rPr>
      </w:pPr>
      <w:r>
        <w:rPr>
          <w:rFonts w:ascii="Times New Roman" w:hAnsi="Times New Roman" w:eastAsia="Times New Roman" w:cs="Times New Roman"/>
          <w:b/>
          <w:bCs/>
          <w:iCs/>
          <w:sz w:val="24"/>
          <w:szCs w:val="24"/>
          <w:shd w:val="clear" w:color="auto" w:fill="FFFFFF"/>
          <w:lang w:val="en-US" w:eastAsia="ru-RU"/>
        </w:rPr>
        <w:t>Match the headlines A-H with Texts 1-7. One headline is extra.</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 Capital Punishment</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 Shoplifting</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C. Crime Prevention</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D. Kidnapping</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E. Frightening Changes</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F. Long-Term Effect</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G. Virtual Crime</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Y. Guilty or not Guilty?</w:t>
      </w:r>
    </w:p>
    <w:p>
      <w:pPr>
        <w:shd w:val="clear" w:color="auto" w:fill="FFFFFF"/>
        <w:spacing w:after="0" w:line="240" w:lineRule="auto"/>
        <w:jc w:val="both"/>
        <w:rPr>
          <w:rFonts w:ascii="Times New Roman" w:hAnsi="Times New Roman" w:eastAsia="Times New Roman" w:cs="Times New Roman"/>
          <w:sz w:val="24"/>
          <w:szCs w:val="24"/>
          <w:lang w:val="en-US" w:eastAsia="ru-RU"/>
        </w:rPr>
      </w:pPr>
    </w:p>
    <w:p>
      <w:pPr>
        <w:numPr>
          <w:ilvl w:val="0"/>
          <w:numId w:val="9"/>
        </w:numPr>
        <w:shd w:val="clear" w:color="auto" w:fill="FFFFFF"/>
        <w:tabs>
          <w:tab w:val="left" w:pos="284"/>
          <w:tab w:val="clear" w:pos="720"/>
        </w:tabs>
        <w:spacing w:after="0" w:line="240" w:lineRule="auto"/>
        <w:ind w:left="284" w:hanging="284"/>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The presumption of innocence is a legal right that the accused in criminal trials has in many modern countries. The burden of proof is thus on the prosecution. It has to collect and present enough compelling evidence to convince the jury of the fact that beyond a reasonable doubt the accused has broken the law. In case of remaining doubts, the accused is to be acquitted.</w:t>
      </w:r>
    </w:p>
    <w:p>
      <w:pPr>
        <w:numPr>
          <w:ilvl w:val="0"/>
          <w:numId w:val="9"/>
        </w:numPr>
        <w:shd w:val="clear" w:color="auto" w:fill="FFFFFF"/>
        <w:tabs>
          <w:tab w:val="left" w:pos="284"/>
          <w:tab w:val="clear" w:pos="720"/>
        </w:tabs>
        <w:spacing w:after="0" w:line="240" w:lineRule="auto"/>
        <w:ind w:left="284" w:hanging="284"/>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Sarah and Lisa always enjoyed hanging out at the mall. But one Saturday, after shopping for jeans, Sarah pulled a new shirt out of her bag. Lisa didn’t remember seeing her buy it. “I didn’t,” Sarah told her. “I lifted it.” Lisa was upset and puzzled. Stealing didn’t seem like something Sarah would do. Sometimes people do not realize the consequences of this crime.</w:t>
      </w:r>
    </w:p>
    <w:p>
      <w:pPr>
        <w:numPr>
          <w:ilvl w:val="0"/>
          <w:numId w:val="9"/>
        </w:numPr>
        <w:shd w:val="clear" w:color="auto" w:fill="FFFFFF"/>
        <w:tabs>
          <w:tab w:val="left" w:pos="284"/>
          <w:tab w:val="clear" w:pos="720"/>
        </w:tabs>
        <w:spacing w:after="0" w:line="240" w:lineRule="auto"/>
        <w:ind w:left="284" w:hanging="284"/>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Even families living in so-called “safe” neighborhoods are concerned. They may feel safe today, but there is always a reminder that violence can intrude at any moment. Polly Klaas and her family no doubt felt safe in Petaluma, California. But on October 1, 1993, she was abducted from her suburban home during a sleepover. If she can be abducted and murdered, so can nearly any other child.</w:t>
      </w:r>
    </w:p>
    <w:p>
      <w:pPr>
        <w:numPr>
          <w:ilvl w:val="0"/>
          <w:numId w:val="9"/>
        </w:numPr>
        <w:shd w:val="clear" w:color="auto" w:fill="FFFFFF"/>
        <w:tabs>
          <w:tab w:val="left" w:pos="284"/>
          <w:tab w:val="clear" w:pos="720"/>
        </w:tabs>
        <w:spacing w:after="0" w:line="240" w:lineRule="auto"/>
        <w:ind w:left="284" w:hanging="284"/>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The Internet is a great place to find information, make friends, keep in touch with others, and do business. There always are other sides as long as there is a criminal element. As our world becomes more computerized and ever more interconnected, different kinds of computer crimes will continue to grow. These include break-ins of computers to get trade secrets or illegal entry for the thrill and challenge.</w:t>
      </w:r>
    </w:p>
    <w:p>
      <w:pPr>
        <w:numPr>
          <w:ilvl w:val="0"/>
          <w:numId w:val="9"/>
        </w:numPr>
        <w:shd w:val="clear" w:color="auto" w:fill="FFFFFF"/>
        <w:tabs>
          <w:tab w:val="left" w:pos="284"/>
          <w:tab w:val="clear" w:pos="720"/>
        </w:tabs>
        <w:spacing w:after="0" w:line="240" w:lineRule="auto"/>
        <w:ind w:left="284" w:hanging="284"/>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Movie violence these days is louder and bloodier than ever before. When a bad guy was shot in a black-and-white Western, the most we saw was a puff of smoke and a few drops of fake blood. Now the sights, sounds, and special effects often jar us more than the real thing. Slow motion and pyrotechnics conspire to make movies and TV shows more gruesome than ever.</w:t>
      </w:r>
    </w:p>
    <w:p>
      <w:pPr>
        <w:numPr>
          <w:ilvl w:val="0"/>
          <w:numId w:val="9"/>
        </w:numPr>
        <w:shd w:val="clear" w:color="auto" w:fill="FFFFFF"/>
        <w:tabs>
          <w:tab w:val="left" w:pos="284"/>
          <w:tab w:val="clear" w:pos="720"/>
        </w:tabs>
        <w:spacing w:after="0" w:line="240" w:lineRule="auto"/>
        <w:ind w:left="284" w:hanging="284"/>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University of Illinois psychologist Leonard Eron studied children at age eight and then again at eighteen. He found that television habits established at the age of eight influenced aggressive behavior through childhood and adolescent years. The more violent were the programs preferred by boys in the third grade, the more aggressive was their behavior, both at that time and ten years later.</w:t>
      </w:r>
    </w:p>
    <w:p>
      <w:pPr>
        <w:numPr>
          <w:ilvl w:val="0"/>
          <w:numId w:val="9"/>
        </w:numPr>
        <w:shd w:val="clear" w:color="auto" w:fill="FFFFFF"/>
        <w:tabs>
          <w:tab w:val="left" w:pos="284"/>
          <w:tab w:val="clear" w:pos="720"/>
        </w:tabs>
        <w:spacing w:after="0" w:line="240" w:lineRule="auto"/>
        <w:ind w:left="284" w:hanging="284"/>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In the debate about execution and human dignity, supporters and opponents of the death penalty have found very little common ground. Since the 18</w:t>
      </w:r>
      <w:r>
        <w:rPr>
          <w:rFonts w:ascii="Times New Roman" w:hAnsi="Times New Roman" w:eastAsia="Times New Roman" w:cs="Times New Roman"/>
          <w:sz w:val="24"/>
          <w:szCs w:val="24"/>
          <w:vertAlign w:val="superscript"/>
          <w:lang w:val="en-US" w:eastAsia="ru-RU"/>
        </w:rPr>
        <w:t>th</w:t>
      </w:r>
      <w:r>
        <w:rPr>
          <w:rFonts w:ascii="Times New Roman" w:hAnsi="Times New Roman" w:eastAsia="Times New Roman" w:cs="Times New Roman"/>
          <w:sz w:val="24"/>
          <w:szCs w:val="24"/>
          <w:lang w:val="en-US" w:eastAsia="ru-RU"/>
        </w:rPr>
        <w:t> century, those who wish to abolish the death penalty have stressed the significance of requiring governments to recognize the importance of each individual. However, supporters of this penal practice see nothing wrong with governments deliberately killing terrible people who commit terrible crimes.</w:t>
      </w:r>
    </w:p>
    <w:p>
      <w:pPr>
        <w:shd w:val="clear" w:color="auto" w:fill="FFFFFF"/>
        <w:spacing w:after="0" w:line="240" w:lineRule="auto"/>
        <w:jc w:val="both"/>
        <w:rPr>
          <w:rFonts w:ascii="Times New Roman" w:hAnsi="Times New Roman" w:eastAsia="Times New Roman" w:cs="Times New Roman"/>
          <w:i/>
          <w:iCs/>
          <w:sz w:val="24"/>
          <w:szCs w:val="24"/>
          <w:lang w:val="en-US" w:eastAsia="ru-RU"/>
        </w:rPr>
      </w:pPr>
    </w:p>
    <w:p>
      <w:pPr>
        <w:shd w:val="clear" w:color="auto" w:fill="FFFFFF"/>
        <w:spacing w:after="0" w:line="240" w:lineRule="auto"/>
        <w:jc w:val="both"/>
        <w:rPr>
          <w:rFonts w:ascii="Times New Roman" w:hAnsi="Times New Roman" w:eastAsia="Times New Roman" w:cs="Times New Roman"/>
          <w:sz w:val="24"/>
          <w:szCs w:val="24"/>
          <w:u w:val="single"/>
          <w:lang w:eastAsia="ru-RU"/>
        </w:rPr>
      </w:pPr>
      <w:r>
        <w:rPr>
          <w:rFonts w:ascii="Times New Roman" w:hAnsi="Times New Roman" w:eastAsia="Times New Roman" w:cs="Times New Roman"/>
          <w:i/>
          <w:iCs/>
          <w:sz w:val="24"/>
          <w:szCs w:val="24"/>
          <w:u w:val="single"/>
          <w:lang w:val="en-US" w:eastAsia="ru-RU"/>
        </w:rPr>
        <w:t>Answers</w:t>
      </w:r>
      <w:r>
        <w:rPr>
          <w:rFonts w:ascii="Times New Roman" w:hAnsi="Times New Roman" w:eastAsia="Times New Roman" w:cs="Times New Roman"/>
          <w:sz w:val="24"/>
          <w:szCs w:val="24"/>
          <w:u w:val="single"/>
          <w:lang w:eastAsia="ru-RU"/>
        </w:rPr>
        <w:t xml:space="preserve">: </w:t>
      </w:r>
      <w:r>
        <w:rPr>
          <w:rFonts w:ascii="Times New Roman" w:hAnsi="Times New Roman" w:eastAsia="Times New Roman" w:cs="Times New Roman"/>
          <w:sz w:val="24"/>
          <w:szCs w:val="24"/>
          <w:u w:val="single"/>
          <w:lang w:val="en-US" w:eastAsia="ru-RU"/>
        </w:rPr>
        <w:t>HBDGEFA</w:t>
      </w: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bCs/>
          <w:sz w:val="24"/>
          <w:szCs w:val="24"/>
          <w:lang w:eastAsia="ru-RU"/>
        </w:rPr>
        <w:t>2.5.</w:t>
      </w:r>
      <w:r>
        <w:rPr>
          <w:rFonts w:ascii="Times New Roman" w:hAnsi="Times New Roman" w:eastAsia="Times New Roman" w:cs="Times New Roman"/>
          <w:b/>
          <w:sz w:val="24"/>
          <w:szCs w:val="24"/>
          <w:lang w:val="en-US" w:eastAsia="ru-RU"/>
        </w:rPr>
        <w:t> </w:t>
      </w:r>
      <w:r>
        <w:rPr>
          <w:rFonts w:ascii="Times New Roman" w:hAnsi="Times New Roman" w:eastAsia="Times New Roman" w:cs="Times New Roman"/>
          <w:b/>
          <w:sz w:val="24"/>
          <w:szCs w:val="24"/>
          <w:lang w:eastAsia="ru-RU"/>
        </w:rPr>
        <w:t xml:space="preserve">Активизация лексических единиц. </w:t>
      </w:r>
      <w:r>
        <w:rPr>
          <w:rFonts w:ascii="Times New Roman" w:hAnsi="Times New Roman" w:eastAsia="Times New Roman" w:cs="Times New Roman"/>
          <w:sz w:val="24"/>
          <w:szCs w:val="24"/>
          <w:lang w:val="en-US" w:eastAsia="ru-RU"/>
        </w:rPr>
        <w:t>So, students, according to our last lesson, let’s remember what types of criminals do you know?</w:t>
      </w:r>
    </w:p>
    <w:p>
      <w:pPr>
        <w:shd w:val="clear" w:color="auto" w:fill="FFFFFF"/>
        <w:spacing w:after="0" w:line="240" w:lineRule="auto"/>
        <w:jc w:val="both"/>
        <w:rPr>
          <w:rFonts w:ascii="Times New Roman" w:hAnsi="Times New Roman" w:eastAsia="Times New Roman" w:cs="Times New Roman"/>
          <w:sz w:val="24"/>
          <w:szCs w:val="24"/>
          <w:lang w:val="en-US" w:eastAsia="ru-RU"/>
        </w:rPr>
      </w:pP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Примерные ответы учащихся:</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eastAsia="ru-RU"/>
        </w:rPr>
        <w:t>А</w:t>
      </w:r>
      <w:r>
        <w:rPr>
          <w:rFonts w:ascii="Times New Roman" w:hAnsi="Times New Roman" w:eastAsia="Times New Roman" w:cs="Times New Roman"/>
          <w:b/>
          <w:sz w:val="24"/>
          <w:szCs w:val="24"/>
          <w:lang w:val="en-US" w:eastAsia="ru-RU"/>
        </w:rPr>
        <w:t xml:space="preserve"> thief</w:t>
      </w:r>
      <w:r>
        <w:rPr>
          <w:rFonts w:ascii="Times New Roman" w:hAnsi="Times New Roman" w:eastAsia="Times New Roman" w:cs="Times New Roman"/>
          <w:sz w:val="24"/>
          <w:szCs w:val="24"/>
          <w:lang w:val="en-US" w:eastAsia="ru-RU"/>
        </w:rPr>
        <w:t xml:space="preserve"> is someone who takes things which do not belong to them.</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An arsonist</w:t>
      </w:r>
      <w:r>
        <w:rPr>
          <w:rFonts w:ascii="Times New Roman" w:hAnsi="Times New Roman" w:eastAsia="Times New Roman" w:cs="Times New Roman"/>
          <w:sz w:val="24"/>
          <w:szCs w:val="24"/>
          <w:lang w:val="en-US" w:eastAsia="ru-RU"/>
        </w:rPr>
        <w:t xml:space="preserve"> is someone who sets fire to property on purpose.</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 kidnapper</w:t>
      </w:r>
      <w:r>
        <w:rPr>
          <w:rFonts w:ascii="Times New Roman" w:hAnsi="Times New Roman" w:eastAsia="Times New Roman" w:cs="Times New Roman"/>
          <w:sz w:val="24"/>
          <w:szCs w:val="24"/>
          <w:lang w:val="en-US" w:eastAsia="ru-RU"/>
        </w:rPr>
        <w:t xml:space="preserve"> is someone who takes a person by force and demands a ransom.</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 mugger</w:t>
      </w:r>
      <w:r>
        <w:rPr>
          <w:rFonts w:ascii="Times New Roman" w:hAnsi="Times New Roman" w:eastAsia="Times New Roman" w:cs="Times New Roman"/>
          <w:sz w:val="24"/>
          <w:szCs w:val="24"/>
          <w:lang w:val="en-US" w:eastAsia="ru-RU"/>
        </w:rPr>
        <w:t xml:space="preserve"> is someone who attacks people in the street in order to steal something.</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 burglar</w:t>
      </w:r>
      <w:r>
        <w:rPr>
          <w:rFonts w:ascii="Times New Roman" w:hAnsi="Times New Roman" w:eastAsia="Times New Roman" w:cs="Times New Roman"/>
          <w:sz w:val="24"/>
          <w:szCs w:val="24"/>
          <w:lang w:val="en-US" w:eastAsia="ru-RU"/>
        </w:rPr>
        <w:t xml:space="preserve"> is someone who breaks into people’s houses to steal things.</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 murderer</w:t>
      </w:r>
      <w:r>
        <w:rPr>
          <w:rFonts w:ascii="Times New Roman" w:hAnsi="Times New Roman" w:eastAsia="Times New Roman" w:cs="Times New Roman"/>
          <w:sz w:val="24"/>
          <w:szCs w:val="24"/>
          <w:lang w:val="en-US" w:eastAsia="ru-RU"/>
        </w:rPr>
        <w:t xml:space="preserve"> is someone who kills somebody on purpose</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 hijacker</w:t>
      </w:r>
      <w:r>
        <w:rPr>
          <w:rFonts w:ascii="Times New Roman" w:hAnsi="Times New Roman" w:eastAsia="Times New Roman" w:cs="Times New Roman"/>
          <w:sz w:val="24"/>
          <w:szCs w:val="24"/>
          <w:lang w:val="en-US" w:eastAsia="ru-RU"/>
        </w:rPr>
        <w:t xml:space="preserve"> is someone who uses force to take control of a plane.</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 vandal</w:t>
      </w:r>
      <w:r>
        <w:rPr>
          <w:rFonts w:ascii="Times New Roman" w:hAnsi="Times New Roman" w:eastAsia="Times New Roman" w:cs="Times New Roman"/>
          <w:sz w:val="24"/>
          <w:szCs w:val="24"/>
          <w:lang w:val="en-US" w:eastAsia="ru-RU"/>
        </w:rPr>
        <w:t xml:space="preserve"> is someone who damages property on purpose</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 forger</w:t>
      </w:r>
      <w:r>
        <w:rPr>
          <w:rFonts w:ascii="Times New Roman" w:hAnsi="Times New Roman" w:eastAsia="Times New Roman" w:cs="Times New Roman"/>
          <w:sz w:val="24"/>
          <w:szCs w:val="24"/>
          <w:lang w:val="en-US" w:eastAsia="ru-RU"/>
        </w:rPr>
        <w:t xml:space="preserve"> is someone who forges documents, paintings, etc.</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 robber</w:t>
      </w:r>
      <w:r>
        <w:rPr>
          <w:rFonts w:ascii="Times New Roman" w:hAnsi="Times New Roman" w:eastAsia="Times New Roman" w:cs="Times New Roman"/>
          <w:sz w:val="24"/>
          <w:szCs w:val="24"/>
          <w:lang w:val="en-US" w:eastAsia="ru-RU"/>
        </w:rPr>
        <w:t xml:space="preserve"> is someone who steals something from shops, banks, etc.</w:t>
      </w:r>
    </w:p>
    <w:p>
      <w:pPr>
        <w:numPr>
          <w:ilvl w:val="0"/>
          <w:numId w:val="8"/>
        </w:num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b/>
          <w:sz w:val="24"/>
          <w:szCs w:val="24"/>
          <w:lang w:val="en-US" w:eastAsia="ru-RU"/>
        </w:rPr>
        <w:t>A shoplifter</w:t>
      </w:r>
      <w:r>
        <w:rPr>
          <w:rFonts w:ascii="Times New Roman" w:hAnsi="Times New Roman" w:eastAsia="Times New Roman" w:cs="Times New Roman"/>
          <w:sz w:val="24"/>
          <w:szCs w:val="24"/>
          <w:lang w:val="en-US" w:eastAsia="ru-RU"/>
        </w:rPr>
        <w:t xml:space="preserve"> is someone who steals something from shops.</w:t>
      </w:r>
    </w:p>
    <w:p>
      <w:pPr>
        <w:shd w:val="clear" w:color="auto" w:fill="FFFFFF"/>
        <w:spacing w:after="0" w:line="240" w:lineRule="auto"/>
        <w:ind w:left="720"/>
        <w:jc w:val="both"/>
        <w:rPr>
          <w:rFonts w:ascii="Times New Roman" w:hAnsi="Times New Roman" w:eastAsia="Times New Roman" w:cs="Times New Roman"/>
          <w:sz w:val="24"/>
          <w:szCs w:val="24"/>
          <w:lang w:val="en-US" w:eastAsia="ru-RU"/>
        </w:rPr>
      </w:pPr>
    </w:p>
    <w:p>
      <w:pPr>
        <w:shd w:val="clear" w:color="auto" w:fill="FFFFFF"/>
        <w:spacing w:after="0" w:line="240" w:lineRule="auto"/>
        <w:jc w:val="both"/>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3. </w:t>
      </w:r>
      <w:r>
        <w:rPr>
          <w:rFonts w:ascii="Times New Roman" w:hAnsi="Times New Roman" w:eastAsia="Times New Roman" w:cs="Times New Roman"/>
          <w:b/>
          <w:bCs/>
          <w:sz w:val="24"/>
          <w:szCs w:val="24"/>
          <w:lang w:eastAsia="ru-RU"/>
        </w:rPr>
        <w:t>Заключительный этап.</w:t>
      </w:r>
    </w:p>
    <w:p>
      <w:pPr>
        <w:shd w:val="clear" w:color="auto" w:fill="FFFFFF"/>
        <w:spacing w:after="0" w:line="240" w:lineRule="auto"/>
        <w:jc w:val="both"/>
        <w:rPr>
          <w:rFonts w:ascii="Times New Roman" w:hAnsi="Times New Roman" w:eastAsia="Times New Roman" w:cs="Times New Roman"/>
          <w:bCs/>
          <w:sz w:val="24"/>
          <w:szCs w:val="24"/>
          <w:lang w:val="en-US" w:eastAsia="ru-RU"/>
        </w:rPr>
      </w:pPr>
      <w:r>
        <w:rPr>
          <w:rFonts w:ascii="Times New Roman" w:hAnsi="Times New Roman" w:eastAsia="Times New Roman" w:cs="Times New Roman"/>
          <w:bCs/>
          <w:sz w:val="24"/>
          <w:szCs w:val="24"/>
          <w:lang w:eastAsia="ru-RU"/>
        </w:rPr>
        <w:t>3.1. Рефлексия. Ответы на вопросы об уроке по карточкам. Выставление</w:t>
      </w:r>
      <w:r>
        <w:rPr>
          <w:rFonts w:ascii="Times New Roman" w:hAnsi="Times New Roman" w:eastAsia="Times New Roman" w:cs="Times New Roman"/>
          <w:bCs/>
          <w:sz w:val="24"/>
          <w:szCs w:val="24"/>
          <w:lang w:val="en-US" w:eastAsia="ru-RU"/>
        </w:rPr>
        <w:t xml:space="preserve"> </w:t>
      </w:r>
      <w:r>
        <w:rPr>
          <w:rFonts w:ascii="Times New Roman" w:hAnsi="Times New Roman" w:eastAsia="Times New Roman" w:cs="Times New Roman"/>
          <w:bCs/>
          <w:sz w:val="24"/>
          <w:szCs w:val="24"/>
          <w:lang w:eastAsia="ru-RU"/>
        </w:rPr>
        <w:t>оценок</w:t>
      </w:r>
      <w:r>
        <w:rPr>
          <w:rFonts w:ascii="Times New Roman" w:hAnsi="Times New Roman" w:eastAsia="Times New Roman" w:cs="Times New Roman"/>
          <w:bCs/>
          <w:sz w:val="24"/>
          <w:szCs w:val="24"/>
          <w:lang w:val="en-US" w:eastAsia="ru-RU"/>
        </w:rPr>
        <w:t>.</w:t>
      </w:r>
    </w:p>
    <w:p>
      <w:pPr>
        <w:shd w:val="clear" w:color="auto" w:fill="FFFFFF"/>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3.2. </w:t>
      </w:r>
      <w:r>
        <w:rPr>
          <w:rFonts w:ascii="Times New Roman" w:hAnsi="Times New Roman" w:eastAsia="Times New Roman" w:cs="Times New Roman"/>
          <w:sz w:val="24"/>
          <w:szCs w:val="24"/>
          <w:u w:val="single"/>
          <w:lang w:val="en-US" w:eastAsia="ru-RU"/>
        </w:rPr>
        <w:t>Teacher:</w:t>
      </w:r>
      <w:r>
        <w:rPr>
          <w:rFonts w:ascii="Times New Roman" w:hAnsi="Times New Roman" w:eastAsia="Times New Roman" w:cs="Times New Roman"/>
          <w:sz w:val="24"/>
          <w:szCs w:val="24"/>
          <w:lang w:val="en-US" w:eastAsia="ru-RU"/>
        </w:rPr>
        <w:t> Your home task will be to write an essay «The crime rate in our city is too high and extreme measures should be taken to reduce it».</w:t>
      </w:r>
    </w:p>
    <w:p>
      <w:pPr>
        <w:jc w:val="both"/>
        <w:rPr>
          <w:rFonts w:ascii="Times New Roman" w:hAnsi="Times New Roman" w:cs="Times New Roman"/>
          <w:sz w:val="24"/>
        </w:rPr>
      </w:pPr>
    </w:p>
    <w:p>
      <w:pPr>
        <w:shd w:val="clear" w:color="auto" w:fill="FFFFFF"/>
        <w:spacing w:after="0" w:line="240" w:lineRule="auto"/>
        <w:rPr>
          <w:rFonts w:ascii="Times New Roman" w:hAnsi="Times New Roman" w:eastAsia="Times New Roman" w:cs="Times New Roman"/>
          <w:b/>
          <w:bCs/>
          <w:sz w:val="24"/>
          <w:szCs w:val="24"/>
          <w:lang w:val="en-US" w:eastAsia="ru-RU"/>
        </w:rPr>
      </w:pPr>
      <w:r>
        <w:rPr>
          <w:rFonts w:ascii="Times New Roman" w:hAnsi="Times New Roman" w:eastAsia="Times New Roman" w:cs="Times New Roman"/>
          <w:b/>
          <w:bCs/>
          <w:sz w:val="24"/>
          <w:szCs w:val="24"/>
          <w:lang w:val="en-US" w:eastAsia="ru-RU"/>
        </w:rPr>
        <w:t xml:space="preserve">TASK 1. Read the text and fill in the gaps with the words from the box. </w:t>
      </w:r>
    </w:p>
    <w:p>
      <w:pPr>
        <w:shd w:val="clear" w:color="auto" w:fill="FFFFFF"/>
        <w:spacing w:after="0" w:line="240" w:lineRule="auto"/>
        <w:jc w:val="center"/>
        <w:rPr>
          <w:rFonts w:ascii="Times New Roman" w:hAnsi="Times New Roman" w:eastAsia="Times New Roman" w:cs="Times New Roman"/>
          <w:b/>
          <w:bCs/>
          <w:sz w:val="24"/>
          <w:szCs w:val="24"/>
          <w:lang w:val="en-US" w:eastAsia="ru-RU"/>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0" w:type="dxa"/>
          </w:tcPr>
          <w:p>
            <w:pPr>
              <w:shd w:val="clear" w:color="auto" w:fill="FFFFFF"/>
              <w:spacing w:after="0" w:line="240" w:lineRule="auto"/>
              <w:jc w:val="center"/>
              <w:rPr>
                <w:rFonts w:ascii="Times New Roman" w:hAnsi="Times New Roman" w:eastAsia="Times New Roman" w:cs="Times New Roman"/>
                <w:sz w:val="24"/>
                <w:szCs w:val="24"/>
                <w:lang w:val="en-US" w:eastAsia="ru-RU"/>
              </w:rPr>
            </w:pPr>
          </w:p>
          <w:p>
            <w:pPr>
              <w:shd w:val="clear" w:color="auto" w:fill="FFFFFF"/>
              <w:spacing w:after="0" w:line="240" w:lineRule="auto"/>
              <w:jc w:val="center"/>
              <w:rPr>
                <w:rFonts w:ascii="Times New Roman" w:hAnsi="Times New Roman" w:eastAsia="Times New Roman" w:cs="Times New Roman"/>
                <w:b/>
                <w:bCs/>
                <w:sz w:val="24"/>
                <w:szCs w:val="24"/>
                <w:lang w:val="en-US" w:eastAsia="ru-RU"/>
              </w:rPr>
            </w:pPr>
            <w:r>
              <w:rPr>
                <w:rFonts w:ascii="Times New Roman" w:hAnsi="Times New Roman" w:eastAsia="Times New Roman" w:cs="Times New Roman"/>
                <w:sz w:val="24"/>
                <w:szCs w:val="24"/>
                <w:lang w:val="en-US" w:eastAsia="ru-RU"/>
              </w:rPr>
              <w:t>proof; lawyers; imprisonment; evidence; thief; accused; conviction; forgery; investigation; robberies</w:t>
            </w:r>
          </w:p>
          <w:p>
            <w:pPr>
              <w:spacing w:after="0" w:line="240" w:lineRule="auto"/>
              <w:jc w:val="center"/>
              <w:rPr>
                <w:rFonts w:ascii="Times New Roman" w:hAnsi="Times New Roman" w:eastAsia="Times New Roman" w:cs="Times New Roman"/>
                <w:b/>
                <w:bCs/>
                <w:sz w:val="24"/>
                <w:szCs w:val="24"/>
                <w:lang w:val="en-US" w:eastAsia="ru-RU"/>
              </w:rPr>
            </w:pPr>
          </w:p>
        </w:tc>
      </w:tr>
    </w:tbl>
    <w:p>
      <w:pPr>
        <w:shd w:val="clear" w:color="auto" w:fill="FFFFFF"/>
        <w:spacing w:after="0" w:line="240" w:lineRule="auto"/>
        <w:jc w:val="center"/>
        <w:rPr>
          <w:rFonts w:ascii="Times New Roman" w:hAnsi="Times New Roman" w:eastAsia="Times New Roman" w:cs="Times New Roman"/>
          <w:b/>
          <w:bCs/>
          <w:sz w:val="24"/>
          <w:szCs w:val="24"/>
          <w:lang w:val="en-US" w:eastAsia="ru-RU"/>
        </w:rPr>
      </w:pPr>
    </w:p>
    <w:p>
      <w:pPr>
        <w:shd w:val="clear" w:color="auto" w:fill="FFFFFF"/>
        <w:spacing w:after="0" w:line="240" w:lineRule="auto"/>
        <w:rPr>
          <w:rFonts w:ascii="Times New Roman" w:hAnsi="Times New Roman" w:eastAsia="Times New Roman" w:cs="Times New Roman"/>
          <w:b/>
          <w:bCs/>
          <w:sz w:val="24"/>
          <w:szCs w:val="24"/>
          <w:lang w:val="en-US" w:eastAsia="ru-RU"/>
        </w:rPr>
      </w:pPr>
    </w:p>
    <w:p>
      <w:pPr>
        <w:shd w:val="clear" w:color="auto" w:fill="FFFFFF"/>
        <w:spacing w:after="0" w:line="240" w:lineRule="auto"/>
        <w:jc w:val="center"/>
        <w:rPr>
          <w:rFonts w:ascii="Times New Roman" w:hAnsi="Times New Roman" w:eastAsia="Times New Roman" w:cs="Times New Roman"/>
          <w:b/>
          <w:bCs/>
          <w:sz w:val="24"/>
          <w:szCs w:val="24"/>
          <w:lang w:val="en-US" w:eastAsia="ru-RU"/>
        </w:rPr>
      </w:pPr>
      <w:r>
        <w:rPr>
          <w:rFonts w:ascii="Times New Roman" w:hAnsi="Times New Roman" w:eastAsia="Times New Roman" w:cs="Times New Roman"/>
          <w:b/>
          <w:bCs/>
          <w:sz w:val="24"/>
          <w:szCs w:val="24"/>
          <w:lang w:val="en-US" w:eastAsia="ru-RU"/>
        </w:rPr>
        <w:t>Stop Press</w:t>
      </w:r>
    </w:p>
    <w:p>
      <w:pPr>
        <w:shd w:val="clear" w:color="auto" w:fill="FFFFFF"/>
        <w:spacing w:after="0" w:line="240" w:lineRule="auto"/>
        <w:jc w:val="center"/>
        <w:rPr>
          <w:rFonts w:ascii="Times New Roman" w:hAnsi="Times New Roman" w:eastAsia="Times New Roman" w:cs="Times New Roman"/>
          <w:sz w:val="24"/>
          <w:szCs w:val="24"/>
          <w:lang w:val="en-US" w:eastAsia="ru-RU"/>
        </w:rPr>
      </w:pPr>
    </w:p>
    <w:p>
      <w:pPr>
        <w:shd w:val="clear" w:color="auto" w:fill="FFFFFF"/>
        <w:spacing w:after="0" w:line="360" w:lineRule="auto"/>
        <w:ind w:firstLine="709"/>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Frank Turner, the __________________ in a trial that has attracted national attention, was today convicted of murder. The police __________________ lasted for a year and during the trial over 100 hours of __________________ were heard. Turner’s __________________ had all argued that he was not in the area at the time, but could not provide the necessary __________________.</w:t>
      </w:r>
    </w:p>
    <w:p>
      <w:pPr>
        <w:shd w:val="clear" w:color="auto" w:fill="FFFFFF"/>
        <w:spacing w:after="0" w:line="360" w:lineRule="auto"/>
        <w:ind w:firstLine="709"/>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Police described Turner as a well-known __________________ who was responsible for many __________________ in the local region. This is not Turner’s first __________________. </w:t>
      </w:r>
    </w:p>
    <w:p>
      <w:pPr>
        <w:shd w:val="clear" w:color="auto" w:fill="FFFFFF"/>
        <w:spacing w:after="0" w:line="360" w:lineRule="auto"/>
        <w:ind w:firstLine="709"/>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Seven years ago, he was found guilty of __________________ and served three yearsin prison. The judge is expected to sentence Turner to a period of __________________ later this week.</w:t>
      </w:r>
    </w:p>
    <w:p>
      <w:pPr>
        <w:shd w:val="clear" w:color="auto" w:fill="FFFFFF"/>
        <w:spacing w:after="0" w:line="360" w:lineRule="auto"/>
        <w:ind w:firstLine="709"/>
        <w:jc w:val="both"/>
        <w:rPr>
          <w:rFonts w:ascii="Times New Roman" w:hAnsi="Times New Roman" w:eastAsia="Times New Roman" w:cs="Times New Roman"/>
          <w:sz w:val="24"/>
          <w:szCs w:val="24"/>
          <w:lang w:val="en-US" w:eastAsia="ru-RU"/>
        </w:rPr>
      </w:pPr>
    </w:p>
    <w:p>
      <w:pPr>
        <w:spacing w:after="0" w:line="240" w:lineRule="auto"/>
        <w:jc w:val="both"/>
        <w:rPr>
          <w:rFonts w:ascii="Times New Roman" w:hAnsi="Times New Roman" w:eastAsia="Times New Roman" w:cs="Times New Roman"/>
          <w:b/>
          <w:bCs/>
          <w:sz w:val="24"/>
          <w:szCs w:val="24"/>
          <w:shd w:val="clear" w:color="auto" w:fill="FFFFFF"/>
          <w:lang w:val="en-US" w:eastAsia="ru-RU"/>
        </w:rPr>
      </w:pPr>
      <w:r>
        <w:rPr>
          <w:rFonts w:ascii="Times New Roman" w:hAnsi="Times New Roman" w:eastAsia="Times New Roman" w:cs="Times New Roman"/>
          <w:b/>
          <w:bCs/>
          <w:sz w:val="24"/>
          <w:szCs w:val="24"/>
          <w:lang w:val="en-US" w:eastAsia="ru-RU"/>
        </w:rPr>
        <w:t xml:space="preserve">TASK 2. </w:t>
      </w:r>
      <w:r>
        <w:rPr>
          <w:rFonts w:ascii="Times New Roman" w:hAnsi="Times New Roman" w:eastAsia="Times New Roman" w:cs="Times New Roman"/>
          <w:b/>
          <w:bCs/>
          <w:iCs/>
          <w:sz w:val="24"/>
          <w:szCs w:val="24"/>
          <w:shd w:val="clear" w:color="auto" w:fill="FFFFFF"/>
          <w:lang w:val="en-US" w:eastAsia="ru-RU"/>
        </w:rPr>
        <w:t>Match the headlines from A to H with texts from 1 to 7. One headline is extra.</w:t>
      </w:r>
    </w:p>
    <w:p>
      <w:pPr>
        <w:shd w:val="clear" w:color="auto" w:fill="FFFFFF"/>
        <w:spacing w:after="0" w:line="240" w:lineRule="auto"/>
        <w:jc w:val="both"/>
        <w:rPr>
          <w:rFonts w:ascii="Times New Roman" w:hAnsi="Times New Roman" w:eastAsia="Times New Roman" w:cs="Times New Roman"/>
          <w:sz w:val="24"/>
          <w:szCs w:val="24"/>
          <w:lang w:val="en-US" w:eastAsia="ru-RU"/>
        </w:rPr>
      </w:pP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A. Capital Punishment</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 Shoplifting</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C. Crime Prevention</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D. Kidnapping</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E. Frightening Changes</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F. Long-Term Effect</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G. Virtual Crime</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H. Guilty or not Guilty?</w:t>
      </w:r>
    </w:p>
    <w:p>
      <w:pPr>
        <w:shd w:val="clear" w:color="auto" w:fill="FFFFFF"/>
        <w:spacing w:after="0" w:line="240" w:lineRule="auto"/>
        <w:jc w:val="both"/>
        <w:rPr>
          <w:rFonts w:ascii="Times New Roman" w:hAnsi="Times New Roman" w:eastAsia="Times New Roman" w:cs="Times New Roman"/>
          <w:sz w:val="24"/>
          <w:szCs w:val="24"/>
          <w:lang w:val="en-US" w:eastAsia="ru-RU"/>
        </w:rPr>
      </w:pP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_________ 1.The presumption of innocence is a legal right that the accused in criminal trials has in many modern countries. The burden of proof is thus on the prosecution. It has to collect and present enough compelling evidence to convince the jury of the fact that beyond a reasonable doubt the accused has broken the law. In case of remaining doubts, the accused is to be acquitted.</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_________ 2.Sarah and Lisa always enjoyed hanging out at the mall. But one Saturday, after shopping for jeans, Sarah pulled a new shirt out of her bag. Lisa didn’t remember seeing her buy it. “I didn’t,” Sarah told her. “I lifted it.” Lisa was upset and puzzled. Stealing didn’t seem like something Sarah would do. Sometimes people do not realize the consequences of this crime.</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_________ 3.Even families living in so-called “safe” neighborhoods are concerned. They may feel safe today, but there is always a reminder that violence can intrude at any moment. Polly Klaas and her family no doubt felt safe in Petaluma, California. But on October 1, 1993, she was abducted from her suburban home during a sleepover. If she can be abducted and murdered, so can nearly any other child.</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_________ 4.The Internet is a great place to find information, make friends, keep in touch with others, and do business. There always are other sides as long as there is a criminal element. As our world becomes more computerized and ever more interconnected, different kinds of computer crimes will continue to grow. These include break-ins of computers to get trade secrets or illegal entry for the thrill and challenge.</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_________ 5.Movie violence these days is louder and bloodier than ever before. When a bad guy was shot ina black-and-white Western, the most we saw was a puff of smoke and a few drops of fake blood. Now the sights, sounds, and special effects often jar us more than the real thing. Slow motion and pyrotechnics conspire to make movies and TV shows more gruesome than ever.</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_________ 6.University of Illinois psychologist Leonard Eron studied children at age eight and then again at eighteen. He found that television habits established at the age of eight influenced aggressive behavior through childhood and adolescent years. The more violent were the programs preferred by boys in the third grade, the more aggressive was their behavior, both at that time and ten years later.</w:t>
      </w:r>
    </w:p>
    <w:p>
      <w:pPr>
        <w:shd w:val="clear" w:color="auto" w:fill="FFFFFF"/>
        <w:spacing w:after="0" w:line="288"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_________ 7.In the debate about execution and human dignity, supporters and opponents of the death penalty have found very little common ground. Since the 18</w:t>
      </w:r>
      <w:r>
        <w:rPr>
          <w:rFonts w:ascii="Times New Roman" w:hAnsi="Times New Roman" w:eastAsia="Times New Roman" w:cs="Times New Roman"/>
          <w:sz w:val="24"/>
          <w:szCs w:val="24"/>
          <w:vertAlign w:val="superscript"/>
          <w:lang w:val="en-US" w:eastAsia="ru-RU"/>
        </w:rPr>
        <w:t>th</w:t>
      </w:r>
      <w:r>
        <w:rPr>
          <w:rFonts w:ascii="Times New Roman" w:hAnsi="Times New Roman" w:eastAsia="Times New Roman" w:cs="Times New Roman"/>
          <w:sz w:val="24"/>
          <w:szCs w:val="24"/>
          <w:lang w:val="en-US" w:eastAsia="ru-RU"/>
        </w:rPr>
        <w:t> century, those who wish to abolish the death penalty have stressed the significance of requiring governments to recognizethe importance of each individual. However, supporters of this penal practice see nothing wrong with governments deliberately killing terrible people who commit terrible crimes.</w:t>
      </w:r>
    </w:p>
    <w:p>
      <w:pPr>
        <w:jc w:val="both"/>
        <w:rPr>
          <w:rFonts w:ascii="Times New Roman" w:hAnsi="Times New Roman" w:cs="Times New Roman"/>
          <w:sz w:val="24"/>
        </w:rPr>
      </w:pPr>
    </w:p>
    <w:p>
      <w:pPr>
        <w:shd w:val="clear" w:color="auto" w:fill="FFFFFF"/>
        <w:spacing w:after="0" w:line="240" w:lineRule="auto"/>
        <w:jc w:val="both"/>
        <w:rPr>
          <w:rFonts w:ascii="Times New Roman" w:hAnsi="Times New Roman" w:eastAsia="Times New Roman" w:cs="Times New Roman"/>
          <w:b/>
          <w:sz w:val="24"/>
          <w:szCs w:val="24"/>
          <w:lang w:val="en-US" w:eastAsia="ru-RU"/>
        </w:rPr>
      </w:pPr>
      <w:r>
        <w:rPr>
          <w:rFonts w:ascii="Times New Roman" w:hAnsi="Times New Roman" w:eastAsia="Times New Roman" w:cs="Times New Roman"/>
          <w:b/>
          <w:bCs/>
          <w:sz w:val="24"/>
          <w:szCs w:val="24"/>
          <w:lang w:val="en-US" w:eastAsia="ru-RU"/>
        </w:rPr>
        <w:t xml:space="preserve">TASK </w:t>
      </w:r>
      <w:r>
        <w:rPr>
          <w:rFonts w:hint="default" w:ascii="Times New Roman" w:hAnsi="Times New Roman" w:eastAsia="Times New Roman" w:cs="Times New Roman"/>
          <w:b/>
          <w:bCs/>
          <w:sz w:val="24"/>
          <w:szCs w:val="24"/>
          <w:lang w:val="en-US" w:eastAsia="ru-RU"/>
        </w:rPr>
        <w:t>3</w:t>
      </w:r>
      <w:r>
        <w:rPr>
          <w:rFonts w:ascii="Times New Roman" w:hAnsi="Times New Roman" w:eastAsia="Times New Roman" w:cs="Times New Roman"/>
          <w:b/>
          <w:bCs/>
          <w:sz w:val="24"/>
          <w:szCs w:val="24"/>
          <w:lang w:val="en-US" w:eastAsia="ru-RU"/>
        </w:rPr>
        <w:t xml:space="preserve">. </w:t>
      </w:r>
      <w:r>
        <w:rPr>
          <w:rFonts w:ascii="Times New Roman" w:hAnsi="Times New Roman" w:eastAsia="Times New Roman" w:cs="Times New Roman"/>
          <w:b/>
          <w:sz w:val="24"/>
          <w:szCs w:val="24"/>
          <w:lang w:val="en-US" w:eastAsia="ru-RU"/>
        </w:rPr>
        <w:t>Listen to monologues of 6 young people about crimes and match them with the statements.</w:t>
      </w:r>
    </w:p>
    <w:p>
      <w:pPr>
        <w:shd w:val="clear" w:color="auto" w:fill="FFFFFF"/>
        <w:spacing w:after="0" w:line="240" w:lineRule="auto"/>
        <w:jc w:val="both"/>
        <w:rPr>
          <w:rFonts w:ascii="Times New Roman" w:hAnsi="Times New Roman" w:eastAsia="Times New Roman" w:cs="Times New Roman"/>
          <w:sz w:val="24"/>
          <w:szCs w:val="24"/>
          <w:lang w:val="en-US" w:eastAsia="ru-RU"/>
        </w:rPr>
      </w:pPr>
    </w:p>
    <w:p>
      <w:pPr>
        <w:shd w:val="clear" w:color="auto" w:fill="FFFFFF"/>
        <w:spacing w:after="0" w:line="240" w:lineRule="auto"/>
        <w:jc w:val="both"/>
        <w:rPr>
          <w:rFonts w:ascii="Times New Roman" w:hAnsi="Times New Roman" w:eastAsia="Times New Roman" w:cs="Times New Roman"/>
          <w:sz w:val="24"/>
          <w:szCs w:val="24"/>
          <w:lang w:val="en-US" w:eastAsia="ru-RU"/>
        </w:rPr>
      </w:pPr>
    </w:p>
    <w:p>
      <w:pPr>
        <w:shd w:val="clear" w:color="auto" w:fill="FFFFFF"/>
        <w:tabs>
          <w:tab w:val="left" w:pos="6521"/>
          <w:tab w:val="left" w:pos="6804"/>
        </w:tabs>
        <w:spacing w:after="0" w:line="36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A. I feel frustrated about the increase in crime.                                             ____________________                              </w:t>
      </w:r>
    </w:p>
    <w:p>
      <w:pPr>
        <w:shd w:val="clear" w:color="auto" w:fill="FFFFFF"/>
        <w:tabs>
          <w:tab w:val="left" w:pos="6521"/>
          <w:tab w:val="left" w:pos="6804"/>
        </w:tabs>
        <w:spacing w:after="0" w:line="36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B. I think there should be stricter punishments for criminals.                       ____________________</w:t>
      </w:r>
    </w:p>
    <w:p>
      <w:pPr>
        <w:shd w:val="clear" w:color="auto" w:fill="FFFFFF"/>
        <w:tabs>
          <w:tab w:val="left" w:pos="6521"/>
          <w:tab w:val="left" w:pos="6804"/>
        </w:tabs>
        <w:spacing w:after="0" w:line="36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C. We need to fight crime as a community.                                                    ____________________</w:t>
      </w:r>
    </w:p>
    <w:p>
      <w:pPr>
        <w:shd w:val="clear" w:color="auto" w:fill="FFFFFF"/>
        <w:tabs>
          <w:tab w:val="left" w:pos="6521"/>
          <w:tab w:val="left" w:pos="6804"/>
        </w:tabs>
        <w:spacing w:after="0" w:line="36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D. Crime is being fought, but not in the right ways.                                       ____________________</w:t>
      </w:r>
    </w:p>
    <w:p>
      <w:pPr>
        <w:shd w:val="clear" w:color="auto" w:fill="FFFFFF"/>
        <w:tabs>
          <w:tab w:val="left" w:pos="6521"/>
          <w:tab w:val="left" w:pos="6804"/>
        </w:tabs>
        <w:spacing w:after="0" w:line="36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E. I don’t worry too much about crime where I live.                                      ____________________     </w:t>
      </w:r>
    </w:p>
    <w:p>
      <w:pPr>
        <w:shd w:val="clear" w:color="auto" w:fill="FFFFFF"/>
        <w:tabs>
          <w:tab w:val="left" w:pos="6521"/>
          <w:tab w:val="left" w:pos="6804"/>
        </w:tabs>
        <w:spacing w:after="0" w:line="36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F. It’s important to try to reduce certain kinds of crime.                               ____________________</w:t>
      </w:r>
    </w:p>
    <w:p>
      <w:pPr>
        <w:shd w:val="clear" w:color="auto" w:fill="FFFFFF"/>
        <w:tabs>
          <w:tab w:val="left" w:pos="6521"/>
          <w:tab w:val="left" w:pos="6804"/>
        </w:tabs>
        <w:spacing w:after="0" w:line="360" w:lineRule="auto"/>
        <w:rPr>
          <w:rFonts w:ascii="Times New Roman" w:hAnsi="Times New Roman" w:eastAsia="Times New Roman" w:cs="Times New Roman"/>
          <w:b/>
          <w:bCs/>
          <w:sz w:val="24"/>
          <w:szCs w:val="24"/>
          <w:lang w:val="en-US" w:eastAsia="ru-RU"/>
        </w:rPr>
      </w:pPr>
      <w:r>
        <w:rPr>
          <w:rFonts w:ascii="Times New Roman" w:hAnsi="Times New Roman" w:eastAsia="Times New Roman" w:cs="Times New Roman"/>
          <w:sz w:val="24"/>
          <w:szCs w:val="24"/>
          <w:lang w:val="en-US" w:eastAsia="ru-RU"/>
        </w:rPr>
        <w:t>G. I am concerned about my personal safety.                                                 ____________________</w:t>
      </w:r>
    </w:p>
    <w:p>
      <w:pPr>
        <w:jc w:val="both"/>
        <w:rPr>
          <w:rFonts w:ascii="Times New Roman" w:hAnsi="Times New Roman" w:cs="Times New Roman"/>
          <w:sz w:val="24"/>
        </w:rPr>
      </w:pPr>
    </w:p>
    <w:p>
      <w:pPr>
        <w:jc w:val="both"/>
        <w:rPr>
          <w:rFonts w:ascii="Times New Roman" w:hAnsi="Times New Roman" w:cs="Times New Roman"/>
          <w:sz w:val="24"/>
        </w:rPr>
      </w:pPr>
    </w:p>
    <w:p>
      <w:pPr>
        <w:jc w:val="both"/>
        <w:rPr>
          <w:rFonts w:hint="default" w:ascii="Times New Roman" w:hAnsi="Times New Roman" w:cs="Times New Roman"/>
          <w:b/>
          <w:bCs/>
          <w:sz w:val="22"/>
          <w:szCs w:val="21"/>
          <w:lang w:val="ru-RU"/>
        </w:rPr>
      </w:pPr>
      <w:r>
        <w:rPr>
          <w:rFonts w:ascii="Times New Roman" w:hAnsi="Times New Roman" w:cs="Times New Roman"/>
          <w:b/>
          <w:bCs/>
          <w:sz w:val="22"/>
          <w:szCs w:val="21"/>
          <w:lang w:val="ru-RU"/>
        </w:rPr>
        <w:t>Рефлексия</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42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420" w:type="dxa"/>
          </w:tcPr>
          <w:p>
            <w:pPr>
              <w:widowControl w:val="0"/>
              <w:autoSpaceDE w:val="0"/>
              <w:autoSpaceDN w:val="0"/>
              <w:adjustRightInd w:val="0"/>
              <w:spacing w:line="360" w:lineRule="auto"/>
              <w:jc w:val="both"/>
              <w:rPr>
                <w:rFonts w:ascii="Times New Roman CYR" w:hAnsi="Times New Roman CYR" w:cs="Times New Roman CYR"/>
                <w:sz w:val="24"/>
                <w:szCs w:val="24"/>
                <w:lang w:val="en-US"/>
              </w:rPr>
            </w:pPr>
            <w:r>
              <w:rPr>
                <w:rFonts w:ascii="Times New Roman CYR" w:hAnsi="Times New Roman CYR" w:cs="Times New Roman CYR"/>
                <w:sz w:val="24"/>
                <w:szCs w:val="24"/>
                <w:lang w:val="en-US"/>
              </w:rPr>
              <w:t>1. Was the lesson interesting for you?</w:t>
            </w:r>
          </w:p>
          <w:tbl>
            <w:tblPr>
              <w:tblStyle w:val="3"/>
              <w:tblW w:w="0" w:type="auto"/>
              <w:tblInd w:w="0" w:type="dxa"/>
              <w:tblLayout w:type="autofit"/>
              <w:tblCellMar>
                <w:top w:w="0" w:type="dxa"/>
                <w:left w:w="108" w:type="dxa"/>
                <w:bottom w:w="0" w:type="dxa"/>
                <w:right w:w="108" w:type="dxa"/>
              </w:tblCellMar>
            </w:tblPr>
            <w:tblGrid>
              <w:gridCol w:w="4785"/>
              <w:gridCol w:w="4786"/>
            </w:tblGrid>
            <w:tr>
              <w:tc>
                <w:tcPr>
                  <w:tcW w:w="4785" w:type="dxa"/>
                </w:tcPr>
                <w:p>
                  <w:pPr>
                    <w:widowControl w:val="0"/>
                    <w:autoSpaceDE w:val="0"/>
                    <w:autoSpaceDN w:val="0"/>
                    <w:adjustRightInd w:val="0"/>
                    <w:spacing w:line="360" w:lineRule="auto"/>
                    <w:jc w:val="both"/>
                    <w:rPr>
                      <w:rFonts w:cs="Calibri"/>
                      <w:sz w:val="24"/>
                      <w:szCs w:val="24"/>
                      <w:lang w:val="en-US"/>
                    </w:rPr>
                  </w:pPr>
                  <w:r>
                    <w:rPr>
                      <w:rFonts w:cs="Calibri"/>
                      <w:sz w:val="24"/>
                      <w:szCs w:val="24"/>
                      <w:lang w:val="en-US"/>
                    </w:rPr>
                    <w:t xml:space="preserve">     </w:t>
                  </w:r>
                  <w:r>
                    <w:rPr>
                      <w:rFonts w:ascii="Times New Roman CYR" w:hAnsi="Times New Roman CYR" w:cs="Times New Roman CYR"/>
                      <w:sz w:val="24"/>
                      <w:szCs w:val="24"/>
                    </w:rPr>
                    <w:t>а</w:t>
                  </w:r>
                  <w:r>
                    <w:rPr>
                      <w:rFonts w:ascii="Times New Roman CYR" w:hAnsi="Times New Roman CYR" w:cs="Times New Roman CYR"/>
                      <w:sz w:val="24"/>
                      <w:szCs w:val="24"/>
                      <w:lang w:val="en-US"/>
                    </w:rPr>
                    <w:t>) Yes, of  course;</w:t>
                  </w:r>
                </w:p>
              </w:tc>
              <w:tc>
                <w:tcPr>
                  <w:tcW w:w="4786" w:type="dxa"/>
                </w:tcPr>
                <w:p>
                  <w:pPr>
                    <w:widowControl w:val="0"/>
                    <w:autoSpaceDE w:val="0"/>
                    <w:autoSpaceDN w:val="0"/>
                    <w:adjustRightInd w:val="0"/>
                    <w:spacing w:line="360" w:lineRule="auto"/>
                    <w:jc w:val="both"/>
                    <w:rPr>
                      <w:rFonts w:cs="Calibri"/>
                      <w:sz w:val="24"/>
                      <w:szCs w:val="24"/>
                      <w:lang w:val="en-US"/>
                    </w:rPr>
                  </w:pPr>
                  <w:r>
                    <w:rPr>
                      <w:rFonts w:ascii="Times New Roman CYR" w:hAnsi="Times New Roman CYR" w:cs="Times New Roman CYR"/>
                      <w:sz w:val="24"/>
                      <w:szCs w:val="24"/>
                      <w:lang w:val="en-US"/>
                    </w:rPr>
                    <w:t>c) I  don`t know;</w:t>
                  </w:r>
                </w:p>
              </w:tc>
            </w:tr>
            <w:tr>
              <w:tblPrEx>
                <w:tblCellMar>
                  <w:top w:w="0" w:type="dxa"/>
                  <w:left w:w="108" w:type="dxa"/>
                  <w:bottom w:w="0" w:type="dxa"/>
                  <w:right w:w="108" w:type="dxa"/>
                </w:tblCellMar>
              </w:tblPrEx>
              <w:tc>
                <w:tcPr>
                  <w:tcW w:w="4785" w:type="dxa"/>
                </w:tcPr>
                <w:p>
                  <w:pPr>
                    <w:widowControl w:val="0"/>
                    <w:autoSpaceDE w:val="0"/>
                    <w:autoSpaceDN w:val="0"/>
                    <w:adjustRightInd w:val="0"/>
                    <w:spacing w:line="360" w:lineRule="auto"/>
                    <w:jc w:val="both"/>
                    <w:rPr>
                      <w:rFonts w:cs="Calibri"/>
                      <w:sz w:val="24"/>
                      <w:szCs w:val="24"/>
                      <w:lang w:val="en-US"/>
                    </w:rPr>
                  </w:pPr>
                  <w:r>
                    <w:rPr>
                      <w:rFonts w:ascii="Times New Roman CYR" w:hAnsi="Times New Roman CYR" w:cs="Times New Roman CYR"/>
                      <w:sz w:val="24"/>
                      <w:szCs w:val="24"/>
                      <w:lang w:val="en-US"/>
                    </w:rPr>
                    <w:t xml:space="preserve">     </w:t>
                  </w:r>
                  <w:r>
                    <w:rPr>
                      <w:rFonts w:ascii="Times New Roman CYR" w:hAnsi="Times New Roman CYR" w:cs="Times New Roman CYR"/>
                      <w:sz w:val="24"/>
                      <w:szCs w:val="24"/>
                    </w:rPr>
                    <w:t>в</w:t>
                  </w:r>
                  <w:r>
                    <w:rPr>
                      <w:rFonts w:ascii="Times New Roman CYR" w:hAnsi="Times New Roman CYR" w:cs="Times New Roman CYR"/>
                      <w:sz w:val="24"/>
                      <w:szCs w:val="24"/>
                      <w:lang w:val="en-US"/>
                    </w:rPr>
                    <w:t xml:space="preserve">) I believe so;                          </w:t>
                  </w:r>
                </w:p>
              </w:tc>
              <w:tc>
                <w:tcPr>
                  <w:tcW w:w="4786" w:type="dxa"/>
                </w:tcPr>
                <w:p>
                  <w:pPr>
                    <w:widowControl w:val="0"/>
                    <w:autoSpaceDE w:val="0"/>
                    <w:autoSpaceDN w:val="0"/>
                    <w:adjustRightInd w:val="0"/>
                    <w:spacing w:line="360" w:lineRule="auto"/>
                    <w:jc w:val="both"/>
                    <w:rPr>
                      <w:rFonts w:cs="Calibri"/>
                      <w:sz w:val="24"/>
                      <w:szCs w:val="24"/>
                      <w:lang w:val="en-US"/>
                    </w:rPr>
                  </w:pPr>
                  <w:r>
                    <w:rPr>
                      <w:rFonts w:ascii="Times New Roman CYR" w:hAnsi="Times New Roman CYR" w:cs="Times New Roman CYR"/>
                      <w:sz w:val="24"/>
                      <w:szCs w:val="24"/>
                      <w:lang w:val="en-US"/>
                    </w:rPr>
                    <w:t>d) No, it wasn`t.</w:t>
                  </w:r>
                </w:p>
              </w:tc>
            </w:tr>
          </w:tbl>
          <w:p>
            <w:pPr>
              <w:widowControl w:val="0"/>
              <w:autoSpaceDE w:val="0"/>
              <w:autoSpaceDN w:val="0"/>
              <w:adjustRightInd w:val="0"/>
              <w:spacing w:line="360" w:lineRule="auto"/>
              <w:jc w:val="both"/>
              <w:rPr>
                <w:rFonts w:ascii="Times New Roman CYR" w:hAnsi="Times New Roman CYR" w:cs="Times New Roman CYR"/>
                <w:sz w:val="24"/>
                <w:szCs w:val="24"/>
                <w:lang w:val="en-US"/>
              </w:rPr>
            </w:pPr>
            <w:r>
              <w:rPr>
                <w:rFonts w:ascii="Times New Roman CYR" w:hAnsi="Times New Roman CYR" w:cs="Times New Roman CYR"/>
                <w:sz w:val="24"/>
                <w:szCs w:val="24"/>
                <w:lang w:val="en-US"/>
              </w:rPr>
              <w:t xml:space="preserve">      </w:t>
            </w:r>
            <w:r>
              <w:rPr>
                <w:rFonts w:ascii="Times New Roman CYR" w:hAnsi="Times New Roman CYR" w:cs="Times New Roman CYR"/>
                <w:sz w:val="24"/>
                <w:szCs w:val="24"/>
                <w:lang w:val="en-US"/>
              </w:rPr>
              <w:br w:type="textWrapping"/>
            </w:r>
            <w:r>
              <w:rPr>
                <w:rFonts w:ascii="Times New Roman CYR" w:hAnsi="Times New Roman CYR" w:cs="Times New Roman CYR"/>
                <w:sz w:val="24"/>
                <w:szCs w:val="24"/>
                <w:lang w:val="en-US"/>
              </w:rPr>
              <w:t>2. Can you speak on this topic now?</w:t>
            </w:r>
          </w:p>
          <w:tbl>
            <w:tblPr>
              <w:tblStyle w:val="3"/>
              <w:tblW w:w="0" w:type="auto"/>
              <w:tblInd w:w="0" w:type="dxa"/>
              <w:tblLayout w:type="autofit"/>
              <w:tblCellMar>
                <w:top w:w="0" w:type="dxa"/>
                <w:left w:w="108" w:type="dxa"/>
                <w:bottom w:w="0" w:type="dxa"/>
                <w:right w:w="108" w:type="dxa"/>
              </w:tblCellMar>
            </w:tblPr>
            <w:tblGrid>
              <w:gridCol w:w="4785"/>
              <w:gridCol w:w="4786"/>
            </w:tblGrid>
            <w:tr>
              <w:tblPrEx>
                <w:tblCellMar>
                  <w:top w:w="0" w:type="dxa"/>
                  <w:left w:w="108" w:type="dxa"/>
                  <w:bottom w:w="0" w:type="dxa"/>
                  <w:right w:w="108" w:type="dxa"/>
                </w:tblCellMar>
              </w:tblPrEx>
              <w:tc>
                <w:tcPr>
                  <w:tcW w:w="4785" w:type="dxa"/>
                </w:tcPr>
                <w:p>
                  <w:pPr>
                    <w:widowControl w:val="0"/>
                    <w:autoSpaceDE w:val="0"/>
                    <w:autoSpaceDN w:val="0"/>
                    <w:adjustRightInd w:val="0"/>
                    <w:spacing w:line="360" w:lineRule="auto"/>
                    <w:jc w:val="both"/>
                    <w:rPr>
                      <w:rFonts w:cs="Calibri"/>
                      <w:sz w:val="24"/>
                      <w:szCs w:val="24"/>
                      <w:lang w:val="en-US"/>
                    </w:rPr>
                  </w:pPr>
                  <w:r>
                    <w:rPr>
                      <w:rFonts w:cs="Calibri"/>
                      <w:sz w:val="24"/>
                      <w:szCs w:val="24"/>
                      <w:lang w:val="en-US"/>
                    </w:rPr>
                    <w:t xml:space="preserve">     </w:t>
                  </w:r>
                  <w:r>
                    <w:rPr>
                      <w:rFonts w:ascii="Times New Roman CYR" w:hAnsi="Times New Roman CYR" w:cs="Times New Roman CYR"/>
                      <w:sz w:val="24"/>
                      <w:szCs w:val="24"/>
                    </w:rPr>
                    <w:t>а</w:t>
                  </w:r>
                  <w:r>
                    <w:rPr>
                      <w:rFonts w:ascii="Times New Roman CYR" w:hAnsi="Times New Roman CYR" w:cs="Times New Roman CYR"/>
                      <w:sz w:val="24"/>
                      <w:szCs w:val="24"/>
                      <w:lang w:val="en-US"/>
                    </w:rPr>
                    <w:t xml:space="preserve">) Yes, I can;                           </w:t>
                  </w:r>
                </w:p>
              </w:tc>
              <w:tc>
                <w:tcPr>
                  <w:tcW w:w="4786" w:type="dxa"/>
                </w:tcPr>
                <w:p>
                  <w:pPr>
                    <w:widowControl w:val="0"/>
                    <w:autoSpaceDE w:val="0"/>
                    <w:autoSpaceDN w:val="0"/>
                    <w:adjustRightInd w:val="0"/>
                    <w:spacing w:line="360" w:lineRule="auto"/>
                    <w:jc w:val="both"/>
                    <w:rPr>
                      <w:rFonts w:cs="Calibri"/>
                      <w:sz w:val="24"/>
                      <w:szCs w:val="24"/>
                      <w:lang w:val="en-US"/>
                    </w:rPr>
                  </w:pPr>
                  <w:r>
                    <w:rPr>
                      <w:rFonts w:ascii="Times New Roman CYR" w:hAnsi="Times New Roman CYR" w:cs="Times New Roman CYR"/>
                      <w:sz w:val="24"/>
                      <w:szCs w:val="24"/>
                      <w:lang w:val="en-US"/>
                    </w:rPr>
                    <w:t>c) I am afraid not;</w:t>
                  </w:r>
                </w:p>
              </w:tc>
            </w:tr>
            <w:tr>
              <w:tblPrEx>
                <w:tblCellMar>
                  <w:top w:w="0" w:type="dxa"/>
                  <w:left w:w="108" w:type="dxa"/>
                  <w:bottom w:w="0" w:type="dxa"/>
                  <w:right w:w="108" w:type="dxa"/>
                </w:tblCellMar>
              </w:tblPrEx>
              <w:tc>
                <w:tcPr>
                  <w:tcW w:w="4785" w:type="dxa"/>
                </w:tcPr>
                <w:p>
                  <w:pPr>
                    <w:widowControl w:val="0"/>
                    <w:autoSpaceDE w:val="0"/>
                    <w:autoSpaceDN w:val="0"/>
                    <w:adjustRightInd w:val="0"/>
                    <w:spacing w:line="360" w:lineRule="auto"/>
                    <w:jc w:val="both"/>
                    <w:rPr>
                      <w:rFonts w:cs="Calibri"/>
                      <w:sz w:val="24"/>
                      <w:szCs w:val="24"/>
                      <w:lang w:val="en-US"/>
                    </w:rPr>
                  </w:pPr>
                  <w:r>
                    <w:rPr>
                      <w:rFonts w:ascii="Times New Roman CYR" w:hAnsi="Times New Roman CYR" w:cs="Times New Roman CYR"/>
                      <w:sz w:val="24"/>
                      <w:szCs w:val="24"/>
                      <w:lang w:val="en-US"/>
                    </w:rPr>
                    <w:t xml:space="preserve">     </w:t>
                  </w:r>
                  <w:r>
                    <w:rPr>
                      <w:rFonts w:ascii="Times New Roman CYR" w:hAnsi="Times New Roman CYR" w:cs="Times New Roman CYR"/>
                      <w:sz w:val="24"/>
                      <w:szCs w:val="24"/>
                    </w:rPr>
                    <w:t>в</w:t>
                  </w:r>
                  <w:r>
                    <w:rPr>
                      <w:rFonts w:ascii="Times New Roman CYR" w:hAnsi="Times New Roman CYR" w:cs="Times New Roman CYR"/>
                      <w:sz w:val="24"/>
                      <w:szCs w:val="24"/>
                      <w:lang w:val="en-US"/>
                    </w:rPr>
                    <w:t xml:space="preserve">) I am not sure;                     </w:t>
                  </w:r>
                </w:p>
              </w:tc>
              <w:tc>
                <w:tcPr>
                  <w:tcW w:w="4786" w:type="dxa"/>
                </w:tcPr>
                <w:p>
                  <w:pPr>
                    <w:widowControl w:val="0"/>
                    <w:autoSpaceDE w:val="0"/>
                    <w:autoSpaceDN w:val="0"/>
                    <w:adjustRightInd w:val="0"/>
                    <w:spacing w:line="360" w:lineRule="auto"/>
                    <w:rPr>
                      <w:rFonts w:cs="Calibri"/>
                      <w:sz w:val="24"/>
                      <w:szCs w:val="24"/>
                      <w:lang w:val="en-US"/>
                    </w:rPr>
                  </w:pPr>
                  <w:r>
                    <w:rPr>
                      <w:rFonts w:ascii="Times New Roman CYR" w:hAnsi="Times New Roman CYR" w:cs="Times New Roman CYR"/>
                      <w:sz w:val="24"/>
                      <w:szCs w:val="24"/>
                      <w:lang w:val="en-US"/>
                    </w:rPr>
                    <w:t>d) It is difficult for me.</w:t>
                  </w:r>
                </w:p>
              </w:tc>
            </w:tr>
          </w:tbl>
          <w:p>
            <w:pPr>
              <w:widowControl w:val="0"/>
              <w:autoSpaceDE w:val="0"/>
              <w:autoSpaceDN w:val="0"/>
              <w:adjustRightInd w:val="0"/>
              <w:spacing w:line="360" w:lineRule="auto"/>
              <w:jc w:val="both"/>
              <w:rPr>
                <w:rFonts w:cs="Calibri"/>
                <w:sz w:val="24"/>
                <w:szCs w:val="24"/>
                <w:lang w:val="en-US"/>
              </w:rPr>
            </w:pPr>
          </w:p>
          <w:p>
            <w:pPr>
              <w:widowControl w:val="0"/>
              <w:autoSpaceDE w:val="0"/>
              <w:autoSpaceDN w:val="0"/>
              <w:adjustRightInd w:val="0"/>
              <w:spacing w:line="360" w:lineRule="auto"/>
              <w:rPr>
                <w:rFonts w:cs="Calibri"/>
                <w:sz w:val="24"/>
                <w:szCs w:val="24"/>
                <w:lang w:val="en-US"/>
              </w:rPr>
            </w:pPr>
            <w:r>
              <w:rPr>
                <w:rFonts w:cs="Calibri"/>
                <w:sz w:val="24"/>
                <w:szCs w:val="24"/>
                <w:lang w:val="en-US"/>
              </w:rPr>
              <w:t>3.</w:t>
            </w:r>
            <w:r>
              <w:rPr>
                <w:rFonts w:ascii="Times New Roman CYR" w:hAnsi="Times New Roman CYR" w:cs="Times New Roman CYR"/>
                <w:sz w:val="24"/>
                <w:szCs w:val="24"/>
                <w:lang w:val="en-US"/>
              </w:rPr>
              <w:t xml:space="preserve"> What did you find the most difficult at the lesson?</w:t>
            </w:r>
          </w:p>
          <w:tbl>
            <w:tblPr>
              <w:tblStyle w:val="3"/>
              <w:tblW w:w="0" w:type="auto"/>
              <w:tblInd w:w="0" w:type="dxa"/>
              <w:tblLayout w:type="autofit"/>
              <w:tblCellMar>
                <w:top w:w="0" w:type="dxa"/>
                <w:left w:w="108" w:type="dxa"/>
                <w:bottom w:w="0" w:type="dxa"/>
                <w:right w:w="108" w:type="dxa"/>
              </w:tblCellMar>
            </w:tblPr>
            <w:tblGrid>
              <w:gridCol w:w="4785"/>
              <w:gridCol w:w="4786"/>
            </w:tblGrid>
            <w:tr>
              <w:tblPrEx>
                <w:tblCellMar>
                  <w:top w:w="0" w:type="dxa"/>
                  <w:left w:w="108" w:type="dxa"/>
                  <w:bottom w:w="0" w:type="dxa"/>
                  <w:right w:w="108" w:type="dxa"/>
                </w:tblCellMar>
              </w:tblPrEx>
              <w:tc>
                <w:tcPr>
                  <w:tcW w:w="4785" w:type="dxa"/>
                </w:tcPr>
                <w:p>
                  <w:pPr>
                    <w:widowControl w:val="0"/>
                    <w:autoSpaceDE w:val="0"/>
                    <w:autoSpaceDN w:val="0"/>
                    <w:adjustRightInd w:val="0"/>
                    <w:spacing w:line="360" w:lineRule="auto"/>
                    <w:jc w:val="both"/>
                    <w:rPr>
                      <w:rFonts w:cs="Calibri"/>
                      <w:sz w:val="24"/>
                      <w:szCs w:val="24"/>
                      <w:lang w:val="en-US"/>
                    </w:rPr>
                  </w:pPr>
                  <w:r>
                    <w:rPr>
                      <w:rFonts w:cs="Calibri"/>
                      <w:sz w:val="24"/>
                      <w:szCs w:val="24"/>
                      <w:lang w:val="en-US"/>
                    </w:rPr>
                    <w:t xml:space="preserve">     </w:t>
                  </w:r>
                  <w:r>
                    <w:rPr>
                      <w:rFonts w:ascii="Times New Roman CYR" w:hAnsi="Times New Roman CYR" w:cs="Times New Roman CYR"/>
                      <w:sz w:val="24"/>
                      <w:szCs w:val="24"/>
                    </w:rPr>
                    <w:t>а</w:t>
                  </w:r>
                  <w:r>
                    <w:rPr>
                      <w:rFonts w:ascii="Times New Roman CYR" w:hAnsi="Times New Roman CYR" w:cs="Times New Roman CYR"/>
                      <w:sz w:val="24"/>
                      <w:szCs w:val="24"/>
                      <w:lang w:val="en-US"/>
                    </w:rPr>
                    <w:t xml:space="preserve">) To speak;                      </w:t>
                  </w:r>
                </w:p>
              </w:tc>
              <w:tc>
                <w:tcPr>
                  <w:tcW w:w="4786" w:type="dxa"/>
                </w:tcPr>
                <w:p>
                  <w:pPr>
                    <w:widowControl w:val="0"/>
                    <w:autoSpaceDE w:val="0"/>
                    <w:autoSpaceDN w:val="0"/>
                    <w:adjustRightInd w:val="0"/>
                    <w:spacing w:line="360" w:lineRule="auto"/>
                    <w:jc w:val="both"/>
                    <w:rPr>
                      <w:rFonts w:cs="Calibri"/>
                      <w:sz w:val="24"/>
                      <w:szCs w:val="24"/>
                      <w:lang w:val="en-US"/>
                    </w:rPr>
                  </w:pPr>
                  <w:r>
                    <w:rPr>
                      <w:rFonts w:ascii="Times New Roman CYR" w:hAnsi="Times New Roman CYR" w:cs="Times New Roman CYR"/>
                      <w:sz w:val="24"/>
                      <w:szCs w:val="24"/>
                      <w:lang w:val="en-US"/>
                    </w:rPr>
                    <w:t>c) To listen and understand;</w:t>
                  </w:r>
                </w:p>
              </w:tc>
            </w:tr>
            <w:tr>
              <w:tblPrEx>
                <w:tblCellMar>
                  <w:top w:w="0" w:type="dxa"/>
                  <w:left w:w="108" w:type="dxa"/>
                  <w:bottom w:w="0" w:type="dxa"/>
                  <w:right w:w="108" w:type="dxa"/>
                </w:tblCellMar>
              </w:tblPrEx>
              <w:tc>
                <w:tcPr>
                  <w:tcW w:w="4785" w:type="dxa"/>
                </w:tcPr>
                <w:p>
                  <w:pPr>
                    <w:widowControl w:val="0"/>
                    <w:autoSpaceDE w:val="0"/>
                    <w:autoSpaceDN w:val="0"/>
                    <w:adjustRightInd w:val="0"/>
                    <w:spacing w:line="360" w:lineRule="auto"/>
                    <w:jc w:val="both"/>
                    <w:rPr>
                      <w:rFonts w:cs="Calibri"/>
                      <w:sz w:val="24"/>
                      <w:szCs w:val="24"/>
                      <w:lang w:val="en-US"/>
                    </w:rPr>
                  </w:pPr>
                  <w:r>
                    <w:rPr>
                      <w:rFonts w:ascii="Times New Roman CYR" w:hAnsi="Times New Roman CYR" w:cs="Times New Roman CYR"/>
                      <w:sz w:val="24"/>
                      <w:szCs w:val="24"/>
                      <w:lang w:val="en-US"/>
                    </w:rPr>
                    <w:t xml:space="preserve">     </w:t>
                  </w:r>
                  <w:r>
                    <w:rPr>
                      <w:rFonts w:ascii="Times New Roman CYR" w:hAnsi="Times New Roman CYR" w:cs="Times New Roman CYR"/>
                      <w:sz w:val="24"/>
                      <w:szCs w:val="24"/>
                    </w:rPr>
                    <w:t>в</w:t>
                  </w:r>
                  <w:r>
                    <w:rPr>
                      <w:rFonts w:ascii="Times New Roman CYR" w:hAnsi="Times New Roman CYR" w:cs="Times New Roman CYR"/>
                      <w:sz w:val="24"/>
                      <w:szCs w:val="24"/>
                      <w:lang w:val="en-US"/>
                    </w:rPr>
                    <w:t>) To answer the questions;</w:t>
                  </w:r>
                </w:p>
              </w:tc>
              <w:tc>
                <w:tcPr>
                  <w:tcW w:w="4786" w:type="dxa"/>
                </w:tcPr>
                <w:p>
                  <w:pPr>
                    <w:widowControl w:val="0"/>
                    <w:autoSpaceDE w:val="0"/>
                    <w:autoSpaceDN w:val="0"/>
                    <w:adjustRightInd w:val="0"/>
                    <w:spacing w:line="360" w:lineRule="auto"/>
                    <w:rPr>
                      <w:rFonts w:cs="Calibri"/>
                      <w:sz w:val="24"/>
                      <w:szCs w:val="24"/>
                      <w:lang w:val="en-US"/>
                    </w:rPr>
                  </w:pPr>
                  <w:r>
                    <w:rPr>
                      <w:rFonts w:ascii="Times New Roman CYR" w:hAnsi="Times New Roman CYR" w:cs="Times New Roman CYR"/>
                      <w:sz w:val="24"/>
                      <w:szCs w:val="24"/>
                      <w:lang w:val="en-US"/>
                    </w:rPr>
                    <w:t>d) To read.</w:t>
                  </w:r>
                </w:p>
              </w:tc>
            </w:tr>
          </w:tbl>
          <w:p>
            <w:pPr>
              <w:widowControl w:val="0"/>
              <w:autoSpaceDE w:val="0"/>
              <w:autoSpaceDN w:val="0"/>
              <w:adjustRightInd w:val="0"/>
              <w:spacing w:line="360" w:lineRule="auto"/>
              <w:jc w:val="both"/>
              <w:rPr>
                <w:rFonts w:ascii="Times New Roman CYR" w:hAnsi="Times New Roman CYR" w:cs="Times New Roman CYR"/>
                <w:sz w:val="24"/>
                <w:szCs w:val="24"/>
                <w:lang w:val="en-US"/>
              </w:rPr>
            </w:pPr>
          </w:p>
        </w:tc>
      </w:tr>
    </w:tbl>
    <w:p>
      <w:pPr>
        <w:jc w:val="both"/>
        <w:rPr>
          <w:rFonts w:ascii="Times New Roman" w:hAnsi="Times New Roman" w:cs="Times New Roman"/>
          <w:sz w:val="24"/>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ascii="Times New Roman" w:hAnsi="Times New Roman" w:cs="Times New Roman"/>
          <w:b/>
          <w:bCs/>
          <w:sz w:val="24"/>
          <w:lang w:val="ru-RU"/>
        </w:rPr>
      </w:pPr>
    </w:p>
    <w:p>
      <w:pPr>
        <w:jc w:val="both"/>
        <w:rPr>
          <w:rFonts w:hint="default" w:ascii="Times New Roman" w:hAnsi="Times New Roman" w:cs="Times New Roman"/>
          <w:b/>
          <w:bCs/>
          <w:sz w:val="24"/>
          <w:lang w:val="ru-RU"/>
        </w:rPr>
      </w:pPr>
      <w:r>
        <w:rPr>
          <w:rFonts w:ascii="Times New Roman" w:hAnsi="Times New Roman" w:cs="Times New Roman"/>
          <w:b/>
          <w:bCs/>
          <w:sz w:val="24"/>
          <w:lang w:val="ru-RU"/>
        </w:rPr>
        <w:t>Презентация</w:t>
      </w:r>
      <w:r>
        <w:rPr>
          <w:rFonts w:hint="default" w:ascii="Times New Roman" w:hAnsi="Times New Roman" w:cs="Times New Roman"/>
          <w:b/>
          <w:bCs/>
          <w:sz w:val="24"/>
          <w:lang w:val="ru-RU"/>
        </w:rPr>
        <w:t xml:space="preserve"> к уроку</w:t>
      </w:r>
    </w:p>
    <w:p>
      <w:pPr>
        <w:jc w:val="center"/>
      </w:pPr>
      <w:r>
        <w:drawing>
          <wp:inline distT="0" distB="0" distL="114300" distR="114300">
            <wp:extent cx="5927725" cy="4445635"/>
            <wp:effectExtent l="0" t="0" r="15875" b="1206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27725" cy="4445635"/>
                    </a:xfrm>
                    <a:prstGeom prst="rect">
                      <a:avLst/>
                    </a:prstGeom>
                    <a:noFill/>
                    <a:ln>
                      <a:noFill/>
                    </a:ln>
                  </pic:spPr>
                </pic:pic>
              </a:graphicData>
            </a:graphic>
          </wp:inline>
        </w:drawing>
      </w:r>
    </w:p>
    <w:p>
      <w:pPr>
        <w:jc w:val="center"/>
      </w:pPr>
      <w:r>
        <w:drawing>
          <wp:inline distT="0" distB="0" distL="114300" distR="114300">
            <wp:extent cx="5504180" cy="4128135"/>
            <wp:effectExtent l="0" t="0" r="1270" b="5715"/>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7"/>
                    <a:stretch>
                      <a:fillRect/>
                    </a:stretch>
                  </pic:blipFill>
                  <pic:spPr>
                    <a:xfrm>
                      <a:off x="0" y="0"/>
                      <a:ext cx="5504180" cy="4128135"/>
                    </a:xfrm>
                    <a:prstGeom prst="rect">
                      <a:avLst/>
                    </a:prstGeom>
                    <a:noFill/>
                    <a:ln>
                      <a:noFill/>
                    </a:ln>
                  </pic:spPr>
                </pic:pic>
              </a:graphicData>
            </a:graphic>
          </wp:inline>
        </w:drawing>
      </w:r>
    </w:p>
    <w:p>
      <w:pPr>
        <w:jc w:val="center"/>
      </w:pPr>
    </w:p>
    <w:p>
      <w:pPr>
        <w:jc w:val="center"/>
      </w:pPr>
    </w:p>
    <w:p>
      <w:pPr>
        <w:jc w:val="center"/>
      </w:pPr>
      <w:r>
        <w:drawing>
          <wp:inline distT="0" distB="0" distL="114300" distR="114300">
            <wp:extent cx="5719445" cy="4290060"/>
            <wp:effectExtent l="0" t="0" r="14605" b="1524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8"/>
                    <a:stretch>
                      <a:fillRect/>
                    </a:stretch>
                  </pic:blipFill>
                  <pic:spPr>
                    <a:xfrm>
                      <a:off x="0" y="0"/>
                      <a:ext cx="5719445" cy="4290060"/>
                    </a:xfrm>
                    <a:prstGeom prst="rect">
                      <a:avLst/>
                    </a:prstGeom>
                    <a:noFill/>
                    <a:ln>
                      <a:noFill/>
                    </a:ln>
                  </pic:spPr>
                </pic:pic>
              </a:graphicData>
            </a:graphic>
          </wp:inline>
        </w:drawing>
      </w:r>
    </w:p>
    <w:p>
      <w:pPr>
        <w:jc w:val="center"/>
      </w:pPr>
      <w:r>
        <w:drawing>
          <wp:inline distT="0" distB="0" distL="114300" distR="114300">
            <wp:extent cx="5732780" cy="4300220"/>
            <wp:effectExtent l="0" t="0" r="1270" b="508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9"/>
                    <a:stretch>
                      <a:fillRect/>
                    </a:stretch>
                  </pic:blipFill>
                  <pic:spPr>
                    <a:xfrm>
                      <a:off x="0" y="0"/>
                      <a:ext cx="5732780" cy="4300220"/>
                    </a:xfrm>
                    <a:prstGeom prst="rect">
                      <a:avLst/>
                    </a:prstGeom>
                    <a:noFill/>
                    <a:ln>
                      <a:noFill/>
                    </a:ln>
                  </pic:spPr>
                </pic:pic>
              </a:graphicData>
            </a:graphic>
          </wp:inline>
        </w:drawing>
      </w:r>
    </w:p>
    <w:p>
      <w:pPr>
        <w:jc w:val="center"/>
      </w:pPr>
    </w:p>
    <w:p>
      <w:pPr>
        <w:jc w:val="center"/>
      </w:pPr>
    </w:p>
    <w:p>
      <w:pPr>
        <w:jc w:val="center"/>
      </w:pPr>
    </w:p>
    <w:p>
      <w:pPr>
        <w:jc w:val="center"/>
      </w:pPr>
      <w:r>
        <w:drawing>
          <wp:inline distT="0" distB="0" distL="114300" distR="114300">
            <wp:extent cx="5623560" cy="4218305"/>
            <wp:effectExtent l="0" t="0" r="15240" b="10795"/>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10"/>
                    <a:stretch>
                      <a:fillRect/>
                    </a:stretch>
                  </pic:blipFill>
                  <pic:spPr>
                    <a:xfrm>
                      <a:off x="0" y="0"/>
                      <a:ext cx="5623560" cy="4218305"/>
                    </a:xfrm>
                    <a:prstGeom prst="rect">
                      <a:avLst/>
                    </a:prstGeom>
                    <a:noFill/>
                    <a:ln>
                      <a:noFill/>
                    </a:ln>
                  </pic:spPr>
                </pic:pic>
              </a:graphicData>
            </a:graphic>
          </wp:inline>
        </w:drawing>
      </w:r>
    </w:p>
    <w:p>
      <w:pPr>
        <w:jc w:val="center"/>
      </w:pPr>
      <w:r>
        <w:drawing>
          <wp:inline distT="0" distB="0" distL="114300" distR="114300">
            <wp:extent cx="5701030" cy="4276090"/>
            <wp:effectExtent l="0" t="0" r="13970" b="1016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11"/>
                    <a:stretch>
                      <a:fillRect/>
                    </a:stretch>
                  </pic:blipFill>
                  <pic:spPr>
                    <a:xfrm>
                      <a:off x="0" y="0"/>
                      <a:ext cx="5701030" cy="4276090"/>
                    </a:xfrm>
                    <a:prstGeom prst="rect">
                      <a:avLst/>
                    </a:prstGeom>
                    <a:noFill/>
                    <a:ln>
                      <a:noFill/>
                    </a:ln>
                  </pic:spPr>
                </pic:pic>
              </a:graphicData>
            </a:graphic>
          </wp:inline>
        </w:drawing>
      </w:r>
    </w:p>
    <w:p>
      <w:pPr>
        <w:jc w:val="center"/>
      </w:pPr>
    </w:p>
    <w:p>
      <w:pPr>
        <w:jc w:val="center"/>
      </w:pPr>
    </w:p>
    <w:p>
      <w:pPr>
        <w:jc w:val="center"/>
      </w:pPr>
    </w:p>
    <w:p>
      <w:pPr>
        <w:jc w:val="center"/>
      </w:pPr>
      <w:r>
        <w:drawing>
          <wp:inline distT="0" distB="0" distL="114300" distR="114300">
            <wp:extent cx="5904230" cy="4428490"/>
            <wp:effectExtent l="0" t="0" r="1270" b="1016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12"/>
                    <a:stretch>
                      <a:fillRect/>
                    </a:stretch>
                  </pic:blipFill>
                  <pic:spPr>
                    <a:xfrm>
                      <a:off x="0" y="0"/>
                      <a:ext cx="5904230" cy="4428490"/>
                    </a:xfrm>
                    <a:prstGeom prst="rect">
                      <a:avLst/>
                    </a:prstGeom>
                    <a:noFill/>
                    <a:ln>
                      <a:noFill/>
                    </a:ln>
                  </pic:spPr>
                </pic:pic>
              </a:graphicData>
            </a:graphic>
          </wp:inline>
        </w:drawing>
      </w:r>
    </w:p>
    <w:p>
      <w:pPr>
        <w:jc w:val="center"/>
      </w:pPr>
      <w:r>
        <w:drawing>
          <wp:inline distT="0" distB="0" distL="114300" distR="114300">
            <wp:extent cx="5983605" cy="4487545"/>
            <wp:effectExtent l="0" t="0" r="17145" b="8255"/>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13"/>
                    <a:stretch>
                      <a:fillRect/>
                    </a:stretch>
                  </pic:blipFill>
                  <pic:spPr>
                    <a:xfrm>
                      <a:off x="0" y="0"/>
                      <a:ext cx="5983605" cy="4487545"/>
                    </a:xfrm>
                    <a:prstGeom prst="rect">
                      <a:avLst/>
                    </a:prstGeom>
                    <a:noFill/>
                    <a:ln>
                      <a:noFill/>
                    </a:ln>
                  </pic:spPr>
                </pic:pic>
              </a:graphicData>
            </a:graphic>
          </wp:inline>
        </w:drawing>
      </w:r>
    </w:p>
    <w:p>
      <w:pPr>
        <w:jc w:val="center"/>
      </w:pPr>
    </w:p>
    <w:p>
      <w:pPr>
        <w:jc w:val="center"/>
      </w:pPr>
      <w:r>
        <w:drawing>
          <wp:inline distT="0" distB="0" distL="114300" distR="114300">
            <wp:extent cx="5815330" cy="4361815"/>
            <wp:effectExtent l="0" t="0" r="13970" b="635"/>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pic:cNvPicPr>
                      <a:picLocks noChangeAspect="1"/>
                    </pic:cNvPicPr>
                  </pic:nvPicPr>
                  <pic:blipFill>
                    <a:blip r:embed="rId14"/>
                    <a:stretch>
                      <a:fillRect/>
                    </a:stretch>
                  </pic:blipFill>
                  <pic:spPr>
                    <a:xfrm>
                      <a:off x="0" y="0"/>
                      <a:ext cx="5815330" cy="4361815"/>
                    </a:xfrm>
                    <a:prstGeom prst="rect">
                      <a:avLst/>
                    </a:prstGeom>
                    <a:noFill/>
                    <a:ln>
                      <a:noFill/>
                    </a:ln>
                  </pic:spPr>
                </pic:pic>
              </a:graphicData>
            </a:graphic>
          </wp:inline>
        </w:drawing>
      </w:r>
    </w:p>
    <w:p>
      <w:pPr>
        <w:jc w:val="center"/>
      </w:pPr>
      <w:r>
        <w:drawing>
          <wp:inline distT="0" distB="0" distL="114300" distR="114300">
            <wp:extent cx="5763895" cy="4323715"/>
            <wp:effectExtent l="0" t="0" r="8255" b="635"/>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pic:cNvPicPr>
                      <a:picLocks noChangeAspect="1"/>
                    </pic:cNvPicPr>
                  </pic:nvPicPr>
                  <pic:blipFill>
                    <a:blip r:embed="rId15"/>
                    <a:stretch>
                      <a:fillRect/>
                    </a:stretch>
                  </pic:blipFill>
                  <pic:spPr>
                    <a:xfrm>
                      <a:off x="0" y="0"/>
                      <a:ext cx="5763895" cy="4323715"/>
                    </a:xfrm>
                    <a:prstGeom prst="rect">
                      <a:avLst/>
                    </a:prstGeom>
                    <a:noFill/>
                    <a:ln>
                      <a:noFill/>
                    </a:ln>
                  </pic:spPr>
                </pic:pic>
              </a:graphicData>
            </a:graphic>
          </wp:inline>
        </w:drawing>
      </w:r>
    </w:p>
    <w:p>
      <w:pPr>
        <w:jc w:val="center"/>
      </w:pPr>
    </w:p>
    <w:p>
      <w:pPr>
        <w:jc w:val="both"/>
        <w:rPr>
          <w:rFonts w:hint="default"/>
          <w:lang w:val="ru-RU"/>
        </w:rPr>
      </w:pPr>
    </w:p>
    <w:sectPr>
      <w:pgSz w:w="11906" w:h="16838"/>
      <w:pgMar w:top="851" w:right="851" w:bottom="567" w:left="85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DejaVu Serif Condensed">
    <w:altName w:val="Century"/>
    <w:panose1 w:val="00000000000000000000"/>
    <w:charset w:val="CC"/>
    <w:family w:val="roman"/>
    <w:pitch w:val="default"/>
    <w:sig w:usb0="00000000" w:usb1="00000000" w:usb2="0A040020" w:usb3="00000000" w:csb0="0000009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Arial">
    <w:panose1 w:val="020B0604020202020204"/>
    <w:charset w:val="CC"/>
    <w:family w:val="swiss"/>
    <w:pitch w:val="default"/>
    <w:sig w:usb0="E0002EFF" w:usb1="C000785B" w:usb2="00000009" w:usb3="00000000" w:csb0="400001FF" w:csb1="FFFF0000"/>
  </w:font>
  <w:font w:name="Century">
    <w:panose1 w:val="02040604050505020304"/>
    <w:charset w:val="00"/>
    <w:family w:val="auto"/>
    <w:pitch w:val="default"/>
    <w:sig w:usb0="00000287" w:usb1="00000000" w:usb2="00000000" w:usb3="00000000" w:csb0="2000009F" w:csb1="DFD70000"/>
  </w:font>
  <w:font w:name="Times New Roman CYR">
    <w:altName w:val="Times New Roman"/>
    <w:panose1 w:val="02020603050405020304"/>
    <w:charset w:val="CC"/>
    <w:family w:val="roman"/>
    <w:pitch w:val="default"/>
    <w:sig w:usb0="00000000" w:usb1="0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8269F5"/>
    <w:multiLevelType w:val="multilevel"/>
    <w:tmpl w:val="058269F5"/>
    <w:lvl w:ilvl="0" w:tentative="0">
      <w:start w:val="3"/>
      <w:numFmt w:val="upperRoman"/>
      <w:lvlText w:val="%1."/>
      <w:lvlJc w:val="left"/>
      <w:pPr>
        <w:ind w:left="1080" w:hanging="720"/>
      </w:pPr>
      <w:rPr>
        <w:rFonts w:hint="default"/>
      </w:rPr>
    </w:lvl>
    <w:lvl w:ilvl="1" w:tentative="0">
      <w:start w:val="1"/>
      <w:numFmt w:val="decimal"/>
      <w:isLgl/>
      <w:lvlText w:val="%1.%2."/>
      <w:lvlJc w:val="left"/>
      <w:pPr>
        <w:ind w:left="1440" w:hanging="360"/>
      </w:pPr>
      <w:rPr>
        <w:rFonts w:hint="default"/>
      </w:rPr>
    </w:lvl>
    <w:lvl w:ilvl="2" w:tentative="0">
      <w:start w:val="1"/>
      <w:numFmt w:val="decimal"/>
      <w:isLgl/>
      <w:lvlText w:val="%1.%2.%3."/>
      <w:lvlJc w:val="left"/>
      <w:pPr>
        <w:ind w:left="2520" w:hanging="720"/>
      </w:pPr>
      <w:rPr>
        <w:rFonts w:hint="default"/>
      </w:rPr>
    </w:lvl>
    <w:lvl w:ilvl="3" w:tentative="0">
      <w:start w:val="1"/>
      <w:numFmt w:val="decimal"/>
      <w:isLgl/>
      <w:lvlText w:val="%1.%2.%3.%4."/>
      <w:lvlJc w:val="left"/>
      <w:pPr>
        <w:ind w:left="3240" w:hanging="720"/>
      </w:pPr>
      <w:rPr>
        <w:rFonts w:hint="default"/>
      </w:rPr>
    </w:lvl>
    <w:lvl w:ilvl="4" w:tentative="0">
      <w:start w:val="1"/>
      <w:numFmt w:val="decimal"/>
      <w:isLgl/>
      <w:lvlText w:val="%1.%2.%3.%4.%5."/>
      <w:lvlJc w:val="left"/>
      <w:pPr>
        <w:ind w:left="4320" w:hanging="1080"/>
      </w:pPr>
      <w:rPr>
        <w:rFonts w:hint="default"/>
      </w:rPr>
    </w:lvl>
    <w:lvl w:ilvl="5" w:tentative="0">
      <w:start w:val="1"/>
      <w:numFmt w:val="decimal"/>
      <w:isLgl/>
      <w:lvlText w:val="%1.%2.%3.%4.%5.%6."/>
      <w:lvlJc w:val="left"/>
      <w:pPr>
        <w:ind w:left="5040" w:hanging="1080"/>
      </w:pPr>
      <w:rPr>
        <w:rFonts w:hint="default"/>
      </w:rPr>
    </w:lvl>
    <w:lvl w:ilvl="6" w:tentative="0">
      <w:start w:val="1"/>
      <w:numFmt w:val="decimal"/>
      <w:isLgl/>
      <w:lvlText w:val="%1.%2.%3.%4.%5.%6.%7."/>
      <w:lvlJc w:val="left"/>
      <w:pPr>
        <w:ind w:left="6120" w:hanging="1440"/>
      </w:pPr>
      <w:rPr>
        <w:rFonts w:hint="default"/>
      </w:rPr>
    </w:lvl>
    <w:lvl w:ilvl="7" w:tentative="0">
      <w:start w:val="1"/>
      <w:numFmt w:val="decimal"/>
      <w:isLgl/>
      <w:lvlText w:val="%1.%2.%3.%4.%5.%6.%7.%8."/>
      <w:lvlJc w:val="left"/>
      <w:pPr>
        <w:ind w:left="6840" w:hanging="1440"/>
      </w:pPr>
      <w:rPr>
        <w:rFonts w:hint="default"/>
      </w:rPr>
    </w:lvl>
    <w:lvl w:ilvl="8" w:tentative="0">
      <w:start w:val="1"/>
      <w:numFmt w:val="decimal"/>
      <w:isLgl/>
      <w:lvlText w:val="%1.%2.%3.%4.%5.%6.%7.%8.%9."/>
      <w:lvlJc w:val="left"/>
      <w:pPr>
        <w:ind w:left="7920" w:hanging="1800"/>
      </w:pPr>
      <w:rPr>
        <w:rFonts w:hint="default"/>
      </w:rPr>
    </w:lvl>
  </w:abstractNum>
  <w:abstractNum w:abstractNumId="1">
    <w:nsid w:val="150A6026"/>
    <w:multiLevelType w:val="multilevel"/>
    <w:tmpl w:val="150A602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42A7D9D"/>
    <w:multiLevelType w:val="multilevel"/>
    <w:tmpl w:val="342A7D9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5A14D20"/>
    <w:multiLevelType w:val="multilevel"/>
    <w:tmpl w:val="55A14D20"/>
    <w:lvl w:ilvl="0" w:tentative="0">
      <w:start w:val="1"/>
      <w:numFmt w:val="upperRoman"/>
      <w:lvlText w:val="%1."/>
      <w:lvlJc w:val="left"/>
      <w:pPr>
        <w:ind w:left="1080" w:hanging="72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4">
    <w:nsid w:val="6128116E"/>
    <w:multiLevelType w:val="multilevel"/>
    <w:tmpl w:val="6128116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64A020A"/>
    <w:multiLevelType w:val="multilevel"/>
    <w:tmpl w:val="664A020A"/>
    <w:lvl w:ilvl="0" w:tentative="0">
      <w:start w:val="2"/>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9372722"/>
    <w:multiLevelType w:val="multilevel"/>
    <w:tmpl w:val="6937272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7A597A62"/>
    <w:multiLevelType w:val="multilevel"/>
    <w:tmpl w:val="7A597A62"/>
    <w:lvl w:ilvl="0" w:tentative="0">
      <w:start w:val="1"/>
      <w:numFmt w:val="bullet"/>
      <w:lvlText w:val=""/>
      <w:lvlJc w:val="left"/>
      <w:pPr>
        <w:ind w:left="578" w:hanging="360"/>
      </w:pPr>
      <w:rPr>
        <w:rFonts w:hint="default" w:ascii="Symbol" w:hAnsi="Symbol"/>
      </w:rPr>
    </w:lvl>
    <w:lvl w:ilvl="1" w:tentative="0">
      <w:start w:val="1"/>
      <w:numFmt w:val="bullet"/>
      <w:lvlText w:val="o"/>
      <w:lvlJc w:val="left"/>
      <w:pPr>
        <w:ind w:left="1298" w:hanging="360"/>
      </w:pPr>
      <w:rPr>
        <w:rFonts w:hint="default" w:ascii="Courier New" w:hAnsi="Courier New" w:cs="Courier New"/>
      </w:rPr>
    </w:lvl>
    <w:lvl w:ilvl="2" w:tentative="0">
      <w:start w:val="1"/>
      <w:numFmt w:val="bullet"/>
      <w:lvlText w:val=""/>
      <w:lvlJc w:val="left"/>
      <w:pPr>
        <w:ind w:left="2018" w:hanging="360"/>
      </w:pPr>
      <w:rPr>
        <w:rFonts w:hint="default" w:ascii="Wingdings" w:hAnsi="Wingdings"/>
      </w:rPr>
    </w:lvl>
    <w:lvl w:ilvl="3" w:tentative="0">
      <w:start w:val="1"/>
      <w:numFmt w:val="bullet"/>
      <w:lvlText w:val=""/>
      <w:lvlJc w:val="left"/>
      <w:pPr>
        <w:ind w:left="2738" w:hanging="360"/>
      </w:pPr>
      <w:rPr>
        <w:rFonts w:hint="default" w:ascii="Symbol" w:hAnsi="Symbol"/>
      </w:rPr>
    </w:lvl>
    <w:lvl w:ilvl="4" w:tentative="0">
      <w:start w:val="1"/>
      <w:numFmt w:val="bullet"/>
      <w:lvlText w:val="o"/>
      <w:lvlJc w:val="left"/>
      <w:pPr>
        <w:ind w:left="3458" w:hanging="360"/>
      </w:pPr>
      <w:rPr>
        <w:rFonts w:hint="default" w:ascii="Courier New" w:hAnsi="Courier New" w:cs="Courier New"/>
      </w:rPr>
    </w:lvl>
    <w:lvl w:ilvl="5" w:tentative="0">
      <w:start w:val="1"/>
      <w:numFmt w:val="bullet"/>
      <w:lvlText w:val=""/>
      <w:lvlJc w:val="left"/>
      <w:pPr>
        <w:ind w:left="4178" w:hanging="360"/>
      </w:pPr>
      <w:rPr>
        <w:rFonts w:hint="default" w:ascii="Wingdings" w:hAnsi="Wingdings"/>
      </w:rPr>
    </w:lvl>
    <w:lvl w:ilvl="6" w:tentative="0">
      <w:start w:val="1"/>
      <w:numFmt w:val="bullet"/>
      <w:lvlText w:val=""/>
      <w:lvlJc w:val="left"/>
      <w:pPr>
        <w:ind w:left="4898" w:hanging="360"/>
      </w:pPr>
      <w:rPr>
        <w:rFonts w:hint="default" w:ascii="Symbol" w:hAnsi="Symbol"/>
      </w:rPr>
    </w:lvl>
    <w:lvl w:ilvl="7" w:tentative="0">
      <w:start w:val="1"/>
      <w:numFmt w:val="bullet"/>
      <w:lvlText w:val="o"/>
      <w:lvlJc w:val="left"/>
      <w:pPr>
        <w:ind w:left="5618" w:hanging="360"/>
      </w:pPr>
      <w:rPr>
        <w:rFonts w:hint="default" w:ascii="Courier New" w:hAnsi="Courier New" w:cs="Courier New"/>
      </w:rPr>
    </w:lvl>
    <w:lvl w:ilvl="8" w:tentative="0">
      <w:start w:val="1"/>
      <w:numFmt w:val="bullet"/>
      <w:lvlText w:val=""/>
      <w:lvlJc w:val="left"/>
      <w:pPr>
        <w:ind w:left="6338" w:hanging="360"/>
      </w:pPr>
      <w:rPr>
        <w:rFonts w:hint="default" w:ascii="Wingdings" w:hAnsi="Wingdings"/>
      </w:rPr>
    </w:lvl>
  </w:abstractNum>
  <w:abstractNum w:abstractNumId="8">
    <w:nsid w:val="7AF556E0"/>
    <w:multiLevelType w:val="multilevel"/>
    <w:tmpl w:val="7AF556E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6"/>
  </w:num>
  <w:num w:numId="2">
    <w:abstractNumId w:val="7"/>
  </w:num>
  <w:num w:numId="3">
    <w:abstractNumId w:val="3"/>
  </w:num>
  <w:num w:numId="4">
    <w:abstractNumId w:val="0"/>
  </w:num>
  <w:num w:numId="5">
    <w:abstractNumId w:val="1"/>
  </w:num>
  <w:num w:numId="6">
    <w:abstractNumId w:val="2"/>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919"/>
    <w:rsid w:val="000254AB"/>
    <w:rsid w:val="0004139C"/>
    <w:rsid w:val="00056BFB"/>
    <w:rsid w:val="000A464A"/>
    <w:rsid w:val="000C6D2D"/>
    <w:rsid w:val="001E71FC"/>
    <w:rsid w:val="002660ED"/>
    <w:rsid w:val="00266BF6"/>
    <w:rsid w:val="002A612F"/>
    <w:rsid w:val="002A75B1"/>
    <w:rsid w:val="002B7CFF"/>
    <w:rsid w:val="002C4B25"/>
    <w:rsid w:val="00394AE4"/>
    <w:rsid w:val="003A6CD2"/>
    <w:rsid w:val="003D0DDC"/>
    <w:rsid w:val="00415CE3"/>
    <w:rsid w:val="0042762F"/>
    <w:rsid w:val="00447F4D"/>
    <w:rsid w:val="00470F2B"/>
    <w:rsid w:val="00472732"/>
    <w:rsid w:val="004E4391"/>
    <w:rsid w:val="00534FDA"/>
    <w:rsid w:val="005A2571"/>
    <w:rsid w:val="005F3217"/>
    <w:rsid w:val="00674875"/>
    <w:rsid w:val="006C17E0"/>
    <w:rsid w:val="006E41BA"/>
    <w:rsid w:val="00783686"/>
    <w:rsid w:val="007F6685"/>
    <w:rsid w:val="00801374"/>
    <w:rsid w:val="00896BEF"/>
    <w:rsid w:val="00A04771"/>
    <w:rsid w:val="00A447B0"/>
    <w:rsid w:val="00A8040E"/>
    <w:rsid w:val="00A96919"/>
    <w:rsid w:val="00B102BF"/>
    <w:rsid w:val="00B25F56"/>
    <w:rsid w:val="00B86A31"/>
    <w:rsid w:val="00BA5A75"/>
    <w:rsid w:val="00BB7F79"/>
    <w:rsid w:val="00BD2D63"/>
    <w:rsid w:val="00BD4E17"/>
    <w:rsid w:val="00C359A4"/>
    <w:rsid w:val="00C93626"/>
    <w:rsid w:val="00CA6E8E"/>
    <w:rsid w:val="00CB3067"/>
    <w:rsid w:val="00CD780C"/>
    <w:rsid w:val="00D65F88"/>
    <w:rsid w:val="00DB3475"/>
    <w:rsid w:val="00E16F40"/>
    <w:rsid w:val="00E34BC4"/>
    <w:rsid w:val="00E36FFA"/>
    <w:rsid w:val="00E75A85"/>
    <w:rsid w:val="00EF4E3E"/>
    <w:rsid w:val="00F04BF8"/>
    <w:rsid w:val="00FA56CE"/>
    <w:rsid w:val="00FF139D"/>
    <w:rsid w:val="5F840BF5"/>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semiHidden/>
    <w:unhideWhenUsed/>
    <w:uiPriority w:val="99"/>
    <w:rPr>
      <w:color w:val="0000FF"/>
      <w:u w:val="single"/>
    </w:rPr>
  </w:style>
  <w:style w:type="character" w:styleId="5">
    <w:name w:val="Strong"/>
    <w:basedOn w:val="2"/>
    <w:qFormat/>
    <w:uiPriority w:val="22"/>
    <w:rPr>
      <w:b/>
      <w:bCs/>
    </w:r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7">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left="720"/>
      <w:contextualSpacing/>
    </w:pPr>
    <w:rPr>
      <w:rFonts w:ascii="Calibri" w:hAnsi="Calibri" w:eastAsia="Calibri"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399</Words>
  <Characters>2275</Characters>
  <Lines>18</Lines>
  <Paragraphs>5</Paragraphs>
  <TotalTime>6</TotalTime>
  <ScaleCrop>false</ScaleCrop>
  <LinksUpToDate>false</LinksUpToDate>
  <CharactersWithSpaces>2669</CharactersWithSpaces>
  <Application>WPS Office_11.2.0.10078_F1E327BC-269C-435d-A152-05C5408002CA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2019-08-07T13:00:00Z</dcterms:created>
  <dc:creator>ТАНК</dc:creator>
  <cp:lastModifiedBy>Elena</cp:lastModifiedBy>
  <dcterms:modified xsi:type="dcterms:W3CDTF">2021-04-01T09:11:38Z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1049-11.2.0.10078</vt:lpwstr>
  </property>
</Properties>
</file>