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F60" w:rsidRDefault="00F75F60" w:rsidP="00F75F60">
      <w:pPr>
        <w:rPr>
          <w:rFonts w:ascii="Times New Roman" w:hAnsi="Times New Roman" w:cs="Times New Roman"/>
          <w:sz w:val="24"/>
          <w:szCs w:val="24"/>
        </w:rPr>
      </w:pPr>
      <w:r w:rsidRPr="001F599D">
        <w:rPr>
          <w:rFonts w:ascii="Times New Roman" w:hAnsi="Times New Roman" w:cs="Times New Roman"/>
          <w:sz w:val="24"/>
          <w:szCs w:val="24"/>
        </w:rPr>
        <w:t xml:space="preserve">МАУ </w:t>
      </w:r>
      <w:proofErr w:type="gramStart"/>
      <w:r w:rsidRPr="001F599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1F599D">
        <w:rPr>
          <w:rFonts w:ascii="Times New Roman" w:hAnsi="Times New Roman" w:cs="Times New Roman"/>
          <w:sz w:val="24"/>
          <w:szCs w:val="24"/>
        </w:rPr>
        <w:t xml:space="preserve"> «</w:t>
      </w:r>
      <w:proofErr w:type="gramStart"/>
      <w:r w:rsidRPr="001F599D">
        <w:rPr>
          <w:rFonts w:ascii="Times New Roman" w:hAnsi="Times New Roman" w:cs="Times New Roman"/>
          <w:sz w:val="24"/>
          <w:szCs w:val="24"/>
        </w:rPr>
        <w:t>Таганрогская</w:t>
      </w:r>
      <w:proofErr w:type="gramEnd"/>
      <w:r w:rsidRPr="001F599D">
        <w:rPr>
          <w:rFonts w:ascii="Times New Roman" w:hAnsi="Times New Roman" w:cs="Times New Roman"/>
          <w:sz w:val="24"/>
          <w:szCs w:val="24"/>
        </w:rPr>
        <w:t xml:space="preserve"> детская художественная школа имени С.И.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</w:t>
      </w:r>
      <w:r w:rsidRPr="001F599D">
        <w:rPr>
          <w:rFonts w:ascii="Times New Roman" w:hAnsi="Times New Roman" w:cs="Times New Roman"/>
          <w:sz w:val="24"/>
          <w:szCs w:val="24"/>
        </w:rPr>
        <w:t>лонской</w:t>
      </w:r>
      <w:proofErr w:type="spellEnd"/>
      <w:r w:rsidRPr="001F599D">
        <w:rPr>
          <w:rFonts w:ascii="Times New Roman" w:hAnsi="Times New Roman" w:cs="Times New Roman"/>
          <w:sz w:val="24"/>
          <w:szCs w:val="24"/>
        </w:rPr>
        <w:t>»</w:t>
      </w:r>
    </w:p>
    <w:p w:rsidR="00F75F60" w:rsidRDefault="00F75F60" w:rsidP="00F75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F60" w:rsidRDefault="00F75F60" w:rsidP="00F75F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6CF">
        <w:rPr>
          <w:rFonts w:ascii="Times New Roman" w:hAnsi="Times New Roman" w:cs="Times New Roman"/>
          <w:b/>
          <w:sz w:val="28"/>
          <w:szCs w:val="28"/>
        </w:rPr>
        <w:t>Шавикова Кира</w:t>
      </w:r>
    </w:p>
    <w:p w:rsidR="00F75F60" w:rsidRPr="001F599D" w:rsidRDefault="00F75F60" w:rsidP="00F75F60">
      <w:pPr>
        <w:rPr>
          <w:rFonts w:ascii="Times New Roman" w:hAnsi="Times New Roman" w:cs="Times New Roman"/>
          <w:sz w:val="28"/>
          <w:szCs w:val="28"/>
        </w:rPr>
      </w:pPr>
      <w:r w:rsidRPr="001F599D">
        <w:rPr>
          <w:rFonts w:ascii="Times New Roman" w:hAnsi="Times New Roman" w:cs="Times New Roman"/>
          <w:sz w:val="28"/>
          <w:szCs w:val="28"/>
        </w:rPr>
        <w:t>Учебная работа по истории искусства</w:t>
      </w:r>
    </w:p>
    <w:p w:rsidR="00F75F60" w:rsidRDefault="00F75F60" w:rsidP="00F75F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F599D">
        <w:rPr>
          <w:rFonts w:ascii="Times New Roman" w:hAnsi="Times New Roman" w:cs="Times New Roman"/>
          <w:b/>
          <w:sz w:val="36"/>
          <w:szCs w:val="36"/>
        </w:rPr>
        <w:t>« Иллюстраторы произведений А.П.Чехова»</w:t>
      </w:r>
    </w:p>
    <w:p w:rsidR="00F75F60" w:rsidRDefault="00F75F60" w:rsidP="00F75F60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75F60" w:rsidRDefault="00F75F60" w:rsidP="00F75F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5F60" w:rsidRPr="001F599D" w:rsidRDefault="00F75F60" w:rsidP="00F75F60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5783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F75F60" w:rsidRPr="0067600B" w:rsidRDefault="00F75F60" w:rsidP="00F75F6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67600B">
        <w:rPr>
          <w:rFonts w:ascii="Times New Roman" w:hAnsi="Times New Roman" w:cs="Times New Roman"/>
          <w:sz w:val="28"/>
          <w:szCs w:val="28"/>
        </w:rPr>
        <w:t>Введение</w:t>
      </w:r>
    </w:p>
    <w:p w:rsidR="00F75F60" w:rsidRPr="0067600B" w:rsidRDefault="00F75F60" w:rsidP="00F75F6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67600B">
        <w:rPr>
          <w:rFonts w:ascii="Times New Roman" w:hAnsi="Times New Roman" w:cs="Times New Roman"/>
          <w:sz w:val="28"/>
          <w:szCs w:val="28"/>
        </w:rPr>
        <w:t>Художники-иллюстраторы:</w:t>
      </w:r>
    </w:p>
    <w:p w:rsidR="00F75F60" w:rsidRPr="00A3695A" w:rsidRDefault="00F75F60" w:rsidP="00F75F6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3695A">
        <w:rPr>
          <w:rFonts w:ascii="Times New Roman" w:hAnsi="Times New Roman" w:cs="Times New Roman"/>
          <w:sz w:val="28"/>
          <w:szCs w:val="28"/>
        </w:rPr>
        <w:t xml:space="preserve">- </w:t>
      </w:r>
      <w:r w:rsidRPr="002911A4"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  <w:t>Николай Павлович Чехов</w:t>
      </w:r>
    </w:p>
    <w:p w:rsidR="00F75F60" w:rsidRPr="00A3695A" w:rsidRDefault="00F75F60" w:rsidP="00F75F60">
      <w:pPr>
        <w:spacing w:after="120" w:line="240" w:lineRule="auto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 w:rsidRPr="00A3695A">
        <w:rPr>
          <w:rFonts w:ascii="Times New Roman" w:hAnsi="Times New Roman" w:cs="Times New Roman"/>
          <w:sz w:val="28"/>
          <w:szCs w:val="28"/>
        </w:rPr>
        <w:t xml:space="preserve">- </w:t>
      </w:r>
      <w:r w:rsidRPr="00A3695A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>Дмитрии Николаевич Кардовский</w:t>
      </w:r>
      <w:r w:rsidRPr="00A3695A">
        <w:rPr>
          <w:rStyle w:val="apple-converted-space"/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 </w:t>
      </w:r>
    </w:p>
    <w:p w:rsidR="00F75F60" w:rsidRPr="00A3695A" w:rsidRDefault="00F75F60" w:rsidP="00F75F6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695A">
        <w:rPr>
          <w:rFonts w:ascii="Times New Roman" w:hAnsi="Times New Roman" w:cs="Times New Roman"/>
          <w:sz w:val="28"/>
          <w:szCs w:val="28"/>
        </w:rPr>
        <w:t xml:space="preserve">- </w:t>
      </w:r>
      <w:r w:rsidRPr="00A3695A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>Кукрыниксы</w:t>
      </w:r>
      <w:r w:rsidRPr="00A36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5F60" w:rsidRPr="00A3695A" w:rsidRDefault="00F75F60" w:rsidP="00F75F60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3695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3695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Давид Александрович Дубинский</w:t>
      </w:r>
      <w:r w:rsidRPr="00A369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5F60" w:rsidRPr="00A3695A" w:rsidRDefault="00F75F60" w:rsidP="00F75F60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3695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3695A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Татьяна Владимировна Шишмарёва</w:t>
      </w:r>
      <w:r w:rsidRPr="00A3695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 </w:t>
      </w:r>
    </w:p>
    <w:p w:rsidR="00F75F60" w:rsidRDefault="00F75F60" w:rsidP="00F75F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F75F60" w:rsidRPr="0067600B" w:rsidRDefault="00F75F60" w:rsidP="00F75F60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используемых источников</w:t>
      </w:r>
      <w:r w:rsidRPr="0067600B">
        <w:rPr>
          <w:rFonts w:ascii="Times New Roman" w:hAnsi="Times New Roman" w:cs="Times New Roman"/>
          <w:sz w:val="28"/>
          <w:szCs w:val="28"/>
        </w:rPr>
        <w:br w:type="page"/>
      </w:r>
    </w:p>
    <w:p w:rsidR="00F75F60" w:rsidRPr="00D20109" w:rsidRDefault="00F75F60" w:rsidP="00F75F60">
      <w:pPr>
        <w:ind w:firstLine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201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Введение</w:t>
      </w:r>
    </w:p>
    <w:p w:rsidR="00F75F60" w:rsidRDefault="00F75F60" w:rsidP="00F75F6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Таганроге  бережно сохраняется память о великом писателе А.П.Чехове. Различные мероприятия  раскрывают многогранную деятельность писателя, популяриз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ируют его творчество. В течение </w:t>
      </w:r>
      <w:r w:rsidRPr="00D20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10 лет успешно проходит детский Международный конкурс «А.П.Чехов и герои его произведений». Дети  разного возраста  из многих стран  мира  присылают свои рисунки.  Самые  интересные работы экспонируются на выставках. </w:t>
      </w:r>
    </w:p>
    <w:p w:rsidR="00F75F60" w:rsidRDefault="00F75F60" w:rsidP="00F75F6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5F60" w:rsidRDefault="00F75F60" w:rsidP="00F75F6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32125" cy="2274094"/>
            <wp:effectExtent l="19050" t="0" r="0" b="0"/>
            <wp:docPr id="15" name="Рисунок 15" descr="C:\Users\2016\Documents\Горкунова Алися .7лет Белолоб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16\Documents\Горкунова Алися .7лет Белолобы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703" cy="227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60" w:rsidRDefault="00F75F60" w:rsidP="00F75F6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Горкунова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Алиса</w:t>
      </w:r>
      <w:r w:rsidRPr="008C1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.7лет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Pr="008C1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Белолобый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F75F60" w:rsidRDefault="00F75F60" w:rsidP="00F75F6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44290" cy="2883218"/>
            <wp:effectExtent l="19050" t="0" r="3810" b="0"/>
            <wp:docPr id="17" name="Рисунок 17" descr="C:\Users\2016\Documents\Лазебная Алнксандра 15лет. Пер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16\Documents\Лазебная Алнксандра 15лет. Перро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88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F60" w:rsidRDefault="00F75F60" w:rsidP="00F75F60">
      <w:pPr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Лазебная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Але</w:t>
      </w:r>
      <w:r w:rsidRPr="008C1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ксандра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C1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15лет.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8C17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Перрон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F75F60" w:rsidRDefault="00F75F60" w:rsidP="00495A5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прежде чем появятся готовые композиции, юные художники должны изучить большой исторический материал, познакомиться с творчеством  известных художников-иллюстраторов.</w:t>
      </w:r>
    </w:p>
    <w:p w:rsidR="00F75F60" w:rsidRDefault="00F75F60" w:rsidP="00025F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Книжная иллюстрация как составляющая часть книги, представляет собой особый вид искусства, поскольку, в какой-то степени, является дополнением текста. Талантливый художник-иллюстратор помогает </w:t>
      </w:r>
    </w:p>
    <w:p w:rsidR="00F75F60" w:rsidRPr="00D20109" w:rsidRDefault="00F75F60" w:rsidP="00025F2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01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читателю сформировать зрительные образы героев и событий, а часто – и выявить не всегда заметную информацию.</w:t>
      </w:r>
    </w:p>
    <w:p w:rsidR="00F75F60" w:rsidRDefault="00F75F60" w:rsidP="00025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F60" w:rsidRDefault="00F75F60" w:rsidP="00025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 Павлович Чехов сыграл огромную роль в истории мировой литературы, театра, кино и изобразительного искусства.</w:t>
      </w:r>
    </w:p>
    <w:p w:rsidR="00F75F60" w:rsidRDefault="00F75F60" w:rsidP="00025F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Еще при жизни писателя художники-иллюстраторы создавали иллюстрации к его произведениям.</w:t>
      </w:r>
    </w:p>
    <w:p w:rsidR="00F75F60" w:rsidRDefault="00F75F60" w:rsidP="00025F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5F60" w:rsidRDefault="00F75F60" w:rsidP="00025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первую очередь мастера изобразительного искусства обращали внимание на  героя, стараясь выявить черты его характера, которые часто вызывают улыбку у читателя, а потом и зрителя. Большую роль в передаче места действия играл фон, </w:t>
      </w:r>
      <w:r w:rsidRPr="008D6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этом часто большую роль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восприятии иллюстраций играла окружающая героя обстановка, которая была показана точно по тексту рассказа.</w:t>
      </w:r>
      <w:r w:rsidRPr="008D6B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Благодаря повествовательности,  их композиции интересно рассматривать.</w:t>
      </w:r>
    </w:p>
    <w:p w:rsidR="00F75F60" w:rsidRPr="008D6BD1" w:rsidRDefault="00F75F60" w:rsidP="00025F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графики отмечали, что произведения А.П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Чехова очень трудно иллюстрировать.</w:t>
      </w:r>
    </w:p>
    <w:p w:rsidR="00F75F60" w:rsidRDefault="00F75F60" w:rsidP="00025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Немного рассказов писатель написал для детей. </w:t>
      </w:r>
    </w:p>
    <w:p w:rsidR="00F75F60" w:rsidRPr="008D6BD1" w:rsidRDefault="00F75F60" w:rsidP="00025F2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Огромный вклад в изобразительную Чеховиану внесли советские художники-графики. </w:t>
      </w:r>
    </w:p>
    <w:p w:rsidR="00F75F60" w:rsidRPr="008D6BD1" w:rsidRDefault="00F75F60" w:rsidP="00025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6BD1">
        <w:rPr>
          <w:rFonts w:ascii="Times New Roman" w:hAnsi="Times New Roman" w:cs="Times New Roman"/>
          <w:sz w:val="28"/>
          <w:szCs w:val="28"/>
        </w:rPr>
        <w:t>В своей работе</w:t>
      </w:r>
      <w:r>
        <w:rPr>
          <w:rFonts w:ascii="Times New Roman" w:hAnsi="Times New Roman" w:cs="Times New Roman"/>
          <w:sz w:val="28"/>
          <w:szCs w:val="28"/>
        </w:rPr>
        <w:t xml:space="preserve"> я хочу рассказать об </w:t>
      </w:r>
      <w:r w:rsidRPr="008D6BD1">
        <w:rPr>
          <w:rFonts w:ascii="Times New Roman" w:hAnsi="Times New Roman" w:cs="Times New Roman"/>
          <w:sz w:val="28"/>
          <w:szCs w:val="28"/>
        </w:rPr>
        <w:t xml:space="preserve"> </w:t>
      </w:r>
      <w:r w:rsidRPr="008D6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иллюстраторах чеховских произведений, которые старались показать чеховских героев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</w:t>
      </w:r>
      <w:r w:rsidRPr="008D6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ими они их увидели</w:t>
      </w:r>
      <w:r w:rsidRPr="008D6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75F60" w:rsidRPr="008D6BD1" w:rsidRDefault="00F75F60" w:rsidP="00025F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F60" w:rsidRPr="008D6BD1" w:rsidRDefault="00F75F60" w:rsidP="00F7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Николай Павлович Чехов (1858-1889)</w:t>
      </w:r>
    </w:p>
    <w:p w:rsidR="00F75F60" w:rsidRDefault="00F75F60" w:rsidP="00F75F60">
      <w:pPr>
        <w:spacing w:after="0" w:line="240" w:lineRule="auto"/>
        <w:ind w:right="147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bdr w:val="none" w:sz="0" w:space="0" w:color="auto" w:frame="1"/>
          <w:lang w:eastAsia="ru-RU"/>
        </w:rPr>
        <w:t>Талантливым иллюстратором произведений А.П.Чехова стал его родной брат Николай Павлович Чехов. Н.Чехов был профессиональным художником. Он окончил Московское училище живописи и зодчества. Одним из первых художников сделал композиции к ранним рассказам и фельетонам Антона Павловича для журналов «Будильник» и «Зритель».</w:t>
      </w:r>
    </w:p>
    <w:p w:rsidR="00F75F60" w:rsidRPr="002911A4" w:rsidRDefault="00F75F60" w:rsidP="00F75F60">
      <w:pPr>
        <w:spacing w:after="0" w:line="240" w:lineRule="auto"/>
        <w:ind w:right="147"/>
        <w:jc w:val="both"/>
        <w:textAlignment w:val="baseline"/>
        <w:rPr>
          <w:rFonts w:ascii="Times New Roman" w:eastAsia="Times New Roman" w:hAnsi="Times New Roman" w:cs="Times New Roman"/>
          <w:color w:val="2828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bdr w:val="none" w:sz="0" w:space="0" w:color="auto" w:frame="1"/>
          <w:lang w:eastAsia="ru-RU"/>
        </w:rPr>
        <w:t>В отличие от братьев Антона и Александра подписывался в юмористической прессе настоящей фамилией.</w:t>
      </w:r>
    </w:p>
    <w:p w:rsidR="00F75F60" w:rsidRPr="008D6BD1" w:rsidRDefault="00F75F60" w:rsidP="00F75F60">
      <w:pPr>
        <w:spacing w:after="0" w:line="240" w:lineRule="auto"/>
        <w:ind w:right="147" w:firstLine="709"/>
        <w:jc w:val="both"/>
        <w:textAlignment w:val="baseline"/>
        <w:rPr>
          <w:rFonts w:ascii="Times New Roman" w:eastAsia="Times New Roman" w:hAnsi="Times New Roman" w:cs="Times New Roman"/>
          <w:color w:val="262626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262626"/>
          <w:sz w:val="28"/>
          <w:szCs w:val="28"/>
          <w:bdr w:val="none" w:sz="0" w:space="0" w:color="auto" w:frame="1"/>
          <w:lang w:eastAsia="ru-RU"/>
        </w:rPr>
        <w:t>Принимал участие в росписи стен храма Христа Спасителя.</w:t>
      </w:r>
      <w:r w:rsidRPr="002911A4">
        <w:rPr>
          <w:rFonts w:ascii="Times New Roman" w:eastAsia="Times New Roman" w:hAnsi="Times New Roman" w:cs="Times New Roman"/>
          <w:color w:val="262626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bdr w:val="none" w:sz="0" w:space="0" w:color="auto" w:frame="1"/>
          <w:lang w:eastAsia="ru-RU"/>
        </w:rPr>
        <w:t>Учился и был дружен с художниками И.Левитаном, К.Коровиным, Ф.Шехтелем. Этюд «Ванька», хранящийся в Таганрогском художественном музее, написан маслом. В нем чувствуется «натурность». По-видимому, художнику удалось найти хорошую модель, с которой и был сделан этот этюд. Мальчик изображен в профиль, на нем черный картуз и старая коричневая куртка.</w:t>
      </w:r>
    </w:p>
    <w:p w:rsidR="00F75F60" w:rsidRPr="008D6BD1" w:rsidRDefault="00F75F60" w:rsidP="00F7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5F60" w:rsidRPr="008D6BD1" w:rsidRDefault="00F75F60" w:rsidP="00F75F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7"/>
        <w:gridCol w:w="904"/>
        <w:gridCol w:w="4600"/>
      </w:tblGrid>
      <w:tr w:rsidR="00F75F60" w:rsidRPr="008D6BD1" w:rsidTr="00870F1D">
        <w:tc>
          <w:tcPr>
            <w:tcW w:w="3878" w:type="dxa"/>
          </w:tcPr>
          <w:p w:rsidR="00F75F60" w:rsidRPr="008D6BD1" w:rsidRDefault="00495A51" w:rsidP="00870F1D">
            <w:pPr>
              <w:spacing w:after="120" w:line="405" w:lineRule="atLeast"/>
              <w:jc w:val="center"/>
              <w:textAlignment w:val="baseline"/>
              <w:rPr>
                <w:rFonts w:ascii="Arial" w:eastAsia="Times New Roman" w:hAnsi="Arial" w:cs="Arial"/>
                <w:color w:val="282828"/>
                <w:sz w:val="28"/>
                <w:szCs w:val="28"/>
                <w:lang w:eastAsia="ru-RU"/>
              </w:rPr>
            </w:pPr>
            <w:r w:rsidRPr="00495A51">
              <w:rPr>
                <w:rFonts w:ascii="Arial" w:eastAsia="Times New Roman" w:hAnsi="Arial" w:cs="Arial"/>
                <w:noProof/>
                <w:color w:val="282828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26224" cy="314325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961" cy="315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2" w:type="dxa"/>
            <w:gridSpan w:val="2"/>
            <w:vAlign w:val="center"/>
          </w:tcPr>
          <w:p w:rsidR="00F75F60" w:rsidRPr="008D6BD1" w:rsidRDefault="00F75F60" w:rsidP="00870F1D">
            <w:pPr>
              <w:textAlignment w:val="baseline"/>
              <w:rPr>
                <w:rFonts w:ascii="Arial" w:eastAsia="Times New Roman" w:hAnsi="Arial" w:cs="Arial"/>
                <w:color w:val="282828"/>
                <w:sz w:val="28"/>
                <w:szCs w:val="28"/>
                <w:lang w:eastAsia="ru-RU"/>
              </w:rPr>
            </w:pPr>
          </w:p>
        </w:tc>
      </w:tr>
      <w:tr w:rsidR="00F75F60" w:rsidTr="00870F1D">
        <w:tc>
          <w:tcPr>
            <w:tcW w:w="4814" w:type="dxa"/>
            <w:gridSpan w:val="2"/>
            <w:vAlign w:val="center"/>
          </w:tcPr>
          <w:p w:rsidR="00F75F60" w:rsidRDefault="00F75F60" w:rsidP="00870F1D">
            <w:pPr>
              <w:ind w:right="147"/>
              <w:textAlignment w:val="baseline"/>
              <w:rPr>
                <w:rFonts w:ascii="Times New Roman" w:hAnsi="Times New Roman" w:cs="Times New Roman"/>
                <w:i/>
                <w:color w:val="282828"/>
                <w:sz w:val="24"/>
                <w:szCs w:val="24"/>
                <w:shd w:val="clear" w:color="auto" w:fill="FFFFFF"/>
              </w:rPr>
            </w:pPr>
          </w:p>
          <w:p w:rsidR="00F75F60" w:rsidRPr="00EF01B9" w:rsidRDefault="00F75F60" w:rsidP="00870F1D">
            <w:pPr>
              <w:ind w:right="147"/>
              <w:textAlignment w:val="baseline"/>
              <w:rPr>
                <w:rFonts w:ascii="Times New Roman" w:hAnsi="Times New Roman" w:cs="Times New Roman"/>
                <w:i/>
                <w:color w:val="282828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282828"/>
                <w:sz w:val="24"/>
                <w:szCs w:val="24"/>
                <w:shd w:val="clear" w:color="auto" w:fill="FFFFFF"/>
              </w:rPr>
              <w:t>Н.</w:t>
            </w:r>
            <w:r w:rsidRPr="00EF01B9">
              <w:rPr>
                <w:rFonts w:ascii="Times New Roman" w:hAnsi="Times New Roman" w:cs="Times New Roman"/>
                <w:i/>
                <w:color w:val="282828"/>
                <w:sz w:val="24"/>
                <w:szCs w:val="24"/>
                <w:shd w:val="clear" w:color="auto" w:fill="FFFFFF"/>
              </w:rPr>
              <w:t>Чехов. Иллюстрация к рассказу</w:t>
            </w:r>
          </w:p>
          <w:p w:rsidR="00F75F60" w:rsidRPr="0054502A" w:rsidRDefault="00F75F60" w:rsidP="00870F1D">
            <w:pPr>
              <w:ind w:right="147"/>
              <w:textAlignment w:val="baseline"/>
              <w:rPr>
                <w:rFonts w:ascii="Times New Roman" w:hAnsi="Times New Roman" w:cs="Times New Roman"/>
                <w:i/>
                <w:color w:val="282828"/>
                <w:sz w:val="24"/>
                <w:szCs w:val="24"/>
                <w:shd w:val="clear" w:color="auto" w:fill="FFFFFF"/>
              </w:rPr>
            </w:pPr>
            <w:r w:rsidRPr="00EF01B9">
              <w:rPr>
                <w:rFonts w:ascii="Times New Roman" w:hAnsi="Times New Roman" w:cs="Times New Roman"/>
                <w:i/>
                <w:color w:val="282828"/>
                <w:sz w:val="24"/>
                <w:szCs w:val="24"/>
                <w:shd w:val="clear" w:color="auto" w:fill="FFFFFF"/>
              </w:rPr>
              <w:t>А. П. Чехова "Ванька". 1886</w:t>
            </w:r>
          </w:p>
        </w:tc>
        <w:tc>
          <w:tcPr>
            <w:tcW w:w="4756" w:type="dxa"/>
            <w:vAlign w:val="center"/>
          </w:tcPr>
          <w:p w:rsidR="00F75F60" w:rsidRPr="00EF01B9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color w:val="282828"/>
                <w:sz w:val="24"/>
                <w:szCs w:val="24"/>
                <w:lang w:eastAsia="ru-RU"/>
              </w:rPr>
            </w:pPr>
          </w:p>
        </w:tc>
      </w:tr>
    </w:tbl>
    <w:p w:rsidR="00F75F60" w:rsidRDefault="00F75F60" w:rsidP="00F75F60">
      <w:pPr>
        <w:spacing w:after="0" w:line="240" w:lineRule="auto"/>
        <w:ind w:right="147" w:firstLine="709"/>
        <w:jc w:val="both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F75F60" w:rsidRDefault="00F75F60" w:rsidP="00F75F60">
      <w:pPr>
        <w:spacing w:after="0" w:line="240" w:lineRule="auto"/>
        <w:ind w:right="147" w:firstLine="709"/>
        <w:jc w:val="both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Дмитрий Николаевич Кардовский (1866-1943)</w:t>
      </w:r>
    </w:p>
    <w:p w:rsidR="00F75F60" w:rsidRDefault="00F75F60" w:rsidP="00F75F60">
      <w:pPr>
        <w:spacing w:after="0" w:line="240" w:lineRule="auto"/>
        <w:ind w:right="147" w:firstLine="709"/>
        <w:jc w:val="both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F75F60" w:rsidRDefault="00F75F60" w:rsidP="00F75F60">
      <w:pPr>
        <w:spacing w:after="0" w:line="240" w:lineRule="auto"/>
        <w:ind w:right="147" w:firstLine="709"/>
        <w:jc w:val="both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Среди многих иллюстраций к произведениям А.П.Чехова особое место занимают работы известного графика входившего в объединение «Мир искусства»  Дмитрия Николаевича Кардовского. Он автор известных иллюстраций к рассказу «Каштанка». Кардовский писал в своих воспоминаниях</w:t>
      </w:r>
      <w:proofErr w:type="gramStart"/>
      <w:r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:»</w:t>
      </w:r>
      <w:proofErr w:type="gramEnd"/>
      <w:r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>Каштанка» это один из чеховских рассказов, написанный с необыкновенной любовью к двуногим и четвероногим героям его и с таким же пониманием их. Я был большим поклонником Чехова. Поэтому нет ничего удивительного, что,</w:t>
      </w:r>
      <w:r w:rsidR="00025F29"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 когда издатель «Нива» А.Ф.Марк</w:t>
      </w:r>
      <w:r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  <w:t xml:space="preserve"> предложил мне иллюстрировать «Каштанку», я взялся за это с охотой, тем более что всегда любил модели из животного царства».</w:t>
      </w:r>
    </w:p>
    <w:p w:rsidR="00F75F60" w:rsidRDefault="00F75F60" w:rsidP="00F75F60">
      <w:pPr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</w:p>
    <w:p w:rsidR="00F75F60" w:rsidRDefault="00F75F60" w:rsidP="00025F29">
      <w:pPr>
        <w:spacing w:after="0" w:line="240" w:lineRule="auto"/>
        <w:jc w:val="both"/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82828"/>
          <w:sz w:val="28"/>
          <w:szCs w:val="28"/>
          <w:shd w:val="clear" w:color="auto" w:fill="FFFFFF"/>
        </w:rPr>
        <w:t>«Каштанка» является любимым произведением самых маленьких участников конкурса. Взявшись за эту тему, ребята  неожиданно для себя сталкиваются с большими трудностями. Оказывается, рисовать животных очень трудно, они в постоянном движении и не хотят «позировать». Поэтому работа, как правило, начинается с того,  что нужно наблюдать за повадками животных, делать наброски, и, только после большой подготовительной работы, приступать к работе над иллюстрацией.</w:t>
      </w:r>
    </w:p>
    <w:p w:rsidR="00F75F60" w:rsidRDefault="00F75F60" w:rsidP="00025F29">
      <w:pPr>
        <w:spacing w:after="0" w:line="240" w:lineRule="auto"/>
        <w:ind w:right="147" w:firstLine="709"/>
        <w:jc w:val="both"/>
        <w:textAlignment w:val="baseline"/>
        <w:rPr>
          <w:rFonts w:ascii="Times New Roman" w:eastAsia="Times New Roman" w:hAnsi="Times New Roman" w:cs="Times New Roman"/>
          <w:color w:val="282828"/>
          <w:sz w:val="27"/>
          <w:szCs w:val="27"/>
          <w:lang w:eastAsia="ru-RU"/>
        </w:rPr>
      </w:pPr>
    </w:p>
    <w:p w:rsidR="00F75F60" w:rsidRDefault="00F75F60" w:rsidP="00F75F60">
      <w:pPr>
        <w:jc w:val="both"/>
        <w:textAlignment w:val="baseline"/>
        <w:rPr>
          <w:rFonts w:ascii="Times New Roman" w:hAnsi="Times New Roman" w:cs="Times New Roman"/>
          <w:b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</w:pPr>
    </w:p>
    <w:p w:rsidR="009B263C" w:rsidRDefault="009B263C" w:rsidP="00F75F60">
      <w:pPr>
        <w:jc w:val="both"/>
        <w:textAlignment w:val="baseline"/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</w:pPr>
    </w:p>
    <w:p w:rsidR="00551B23" w:rsidRPr="00025F29" w:rsidRDefault="00495A51" w:rsidP="00025F29">
      <w:pPr>
        <w:spacing w:line="240" w:lineRule="auto"/>
        <w:jc w:val="both"/>
        <w:textAlignment w:val="baseline"/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lastRenderedPageBreak/>
        <w:t>Кукрыниксы</w:t>
      </w:r>
      <w:proofErr w:type="spellEnd"/>
      <w:r w:rsidR="009B263C"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 xml:space="preserve"> - творческий коллектив художников</w:t>
      </w:r>
      <w:r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>-графиков и живописцев, в</w:t>
      </w:r>
      <w:r w:rsidR="00C85984"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 xml:space="preserve"> который входили Михаил Куприянов</w:t>
      </w:r>
      <w:r w:rsidR="009B263C"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>(1903-1991), Порфирий Крылов (1902-1990), Николай Соколов (1903-200).</w:t>
      </w:r>
    </w:p>
    <w:p w:rsidR="009B263C" w:rsidRPr="00025F29" w:rsidRDefault="00551B23" w:rsidP="00025F29">
      <w:pPr>
        <w:spacing w:line="240" w:lineRule="auto"/>
        <w:jc w:val="both"/>
        <w:textAlignment w:val="baseline"/>
        <w:rPr>
          <w:rStyle w:val="a3"/>
          <w:rFonts w:ascii="Times New Roman" w:hAnsi="Times New Roman" w:cs="Times New Roman"/>
          <w:b w:val="0"/>
          <w:color w:val="282828"/>
          <w:sz w:val="28"/>
          <w:szCs w:val="28"/>
          <w:bdr w:val="none" w:sz="0" w:space="0" w:color="auto" w:frame="1"/>
          <w:shd w:val="clear" w:color="auto" w:fill="FFFFFF"/>
        </w:rPr>
      </w:pPr>
      <w:r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 xml:space="preserve">          </w:t>
      </w:r>
      <w:r w:rsidR="009B263C"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>Многие ценители искусства считают большой творческой удачей рисунки этого коллектива. В 1948 году была издана книга «Дама с собачкой</w:t>
      </w:r>
      <w:proofErr w:type="gramStart"/>
      <w:r w:rsidR="009B263C"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>»с</w:t>
      </w:r>
      <w:proofErr w:type="gramEnd"/>
      <w:r w:rsidR="009B263C" w:rsidRPr="00025F29"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  <w:t xml:space="preserve"> рисунками Кукрыниксов. Художники выполнили для небольшого произведения много иллюстраций.</w:t>
      </w:r>
      <w:r w:rsidR="009B263C" w:rsidRPr="00025F29">
        <w:rPr>
          <w:rStyle w:val="a3"/>
          <w:rFonts w:ascii="Times New Roman" w:hAnsi="Times New Roman" w:cs="Times New Roman"/>
          <w:b w:val="0"/>
          <w:color w:val="282828"/>
          <w:sz w:val="28"/>
          <w:szCs w:val="28"/>
          <w:bdr w:val="none" w:sz="0" w:space="0" w:color="auto" w:frame="1"/>
          <w:shd w:val="clear" w:color="auto" w:fill="FFFFFF"/>
        </w:rPr>
        <w:t xml:space="preserve"> В своих воспоминаниях, посвященных О.Л.Книппер-Чеховой, Н.А.Соколов рассказал о работе над иллюстрациями к «Даме с собачкой». </w:t>
      </w:r>
    </w:p>
    <w:p w:rsidR="009B263C" w:rsidRPr="00025F29" w:rsidRDefault="009B263C" w:rsidP="00C76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F29">
        <w:rPr>
          <w:rFonts w:ascii="Times New Roman" w:hAnsi="Times New Roman" w:cs="Times New Roman"/>
          <w:color w:val="000000"/>
          <w:sz w:val="28"/>
          <w:szCs w:val="28"/>
        </w:rPr>
        <w:t>В начале работы, художники связались с Ольгой Леонардовной и сообщили о своем желании сделать иллюстрации к рассказу. Она  ответила, что это ее любимый  рассказ и что его нужно внимательно читать. Получив одобрение, художники приступили к работе.</w:t>
      </w:r>
    </w:p>
    <w:p w:rsidR="009B263C" w:rsidRPr="00025F29" w:rsidRDefault="009B263C" w:rsidP="00C76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F29">
        <w:rPr>
          <w:rFonts w:ascii="Times New Roman" w:hAnsi="Times New Roman" w:cs="Times New Roman"/>
          <w:color w:val="000000"/>
          <w:sz w:val="28"/>
          <w:szCs w:val="28"/>
        </w:rPr>
        <w:t>Ольге Леонардовне понравились иллюстрации, и она была благодарна художникам за проделанную работу.</w:t>
      </w:r>
    </w:p>
    <w:p w:rsidR="009B263C" w:rsidRPr="00025F29" w:rsidRDefault="009B263C" w:rsidP="00C76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5F29">
        <w:rPr>
          <w:rFonts w:ascii="Times New Roman" w:hAnsi="Times New Roman" w:cs="Times New Roman"/>
          <w:color w:val="000000"/>
          <w:sz w:val="28"/>
          <w:szCs w:val="28"/>
        </w:rPr>
        <w:t>Это произведение писателя интересно детям другой возрастной группы – старшеклассникам, проявляющим интерес к взрослой жизни</w:t>
      </w:r>
      <w:r w:rsidR="00551B23" w:rsidRPr="00025F29">
        <w:rPr>
          <w:rFonts w:ascii="Times New Roman" w:hAnsi="Times New Roman" w:cs="Times New Roman"/>
          <w:color w:val="000000"/>
          <w:sz w:val="28"/>
          <w:szCs w:val="28"/>
        </w:rPr>
        <w:t>, сложной психологической ситуации, в которой оказались герои рассказа.</w:t>
      </w:r>
    </w:p>
    <w:p w:rsidR="00CD1EA1" w:rsidRPr="00025F29" w:rsidRDefault="00CD1EA1" w:rsidP="00C76BCF">
      <w:pPr>
        <w:spacing w:line="240" w:lineRule="auto"/>
        <w:rPr>
          <w:rStyle w:val="a3"/>
          <w:rFonts w:ascii="Times New Roman" w:hAnsi="Times New Roman" w:cs="Times New Roman"/>
          <w:b w:val="0"/>
          <w:color w:val="282828"/>
          <w:sz w:val="28"/>
          <w:szCs w:val="28"/>
          <w:bdr w:val="none" w:sz="0" w:space="0" w:color="auto" w:frame="1"/>
          <w:shd w:val="clear" w:color="auto" w:fill="FFFFFF"/>
        </w:rPr>
      </w:pPr>
    </w:p>
    <w:p w:rsidR="00CD1EA1" w:rsidRDefault="00CD1EA1" w:rsidP="00C76BCF">
      <w:pPr>
        <w:spacing w:line="240" w:lineRule="auto"/>
        <w:rPr>
          <w:sz w:val="28"/>
          <w:szCs w:val="28"/>
        </w:rPr>
      </w:pPr>
      <w:r w:rsidRPr="00025F29">
        <w:rPr>
          <w:sz w:val="28"/>
          <w:szCs w:val="28"/>
        </w:rPr>
        <w:t>В 1954 году была издана книга «Иллюстрации Кукрыниксов к рассказам А.П.Чехова». Художники вспоминали, что с детства любили чеховские рассказы. Настоящее »открытие» Чехова они сделали, уже работая над иллюстрациями. »Работая над рисунком к «Ваньке», мы вдумывались не только в рассказ. Мы читали письма Чехова, воспоминания людей, близко знавших его. У Горького мы прочли, что однажды Чехов сказал в разговоре с ним</w:t>
      </w:r>
      <w:proofErr w:type="gramStart"/>
      <w:r w:rsidRPr="00025F29">
        <w:rPr>
          <w:sz w:val="28"/>
          <w:szCs w:val="28"/>
        </w:rPr>
        <w:t>:»</w:t>
      </w:r>
      <w:proofErr w:type="gramEnd"/>
      <w:r w:rsidRPr="00025F29">
        <w:rPr>
          <w:sz w:val="28"/>
          <w:szCs w:val="28"/>
        </w:rPr>
        <w:t>Это стыдно и грустно, а верно есть множество людей, которые завидуют собакам». В этих словах ключ к пониманию рассказа о Ваньке Жукове, мальчугане, который живет у сапожника «хуже всякой …».</w:t>
      </w:r>
    </w:p>
    <w:p w:rsidR="00F60890" w:rsidRDefault="00F60890" w:rsidP="00C76BC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Давид Александрович Дубинский (1920-1960)</w:t>
      </w:r>
    </w:p>
    <w:p w:rsidR="00F60890" w:rsidRDefault="00F60890" w:rsidP="00C76BCF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Значительное место в  его творчестве заняли серии иллюстраций к повестям «Дом с мезонином» (1954), «Человек в футляре»(1957),</w:t>
      </w:r>
      <w:r w:rsidR="005024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»Пестрым рассказам» (1958). Особенно большой удачей художника образ главной героини »Дома с мезонином» – Мисюсь. Иллюстрации отличают тонкий психологизм и эмоциональность. Одно из  изобразительных средств, используемых художником – введение </w:t>
      </w:r>
      <w:r w:rsidR="00006DD5">
        <w:rPr>
          <w:sz w:val="28"/>
          <w:szCs w:val="28"/>
        </w:rPr>
        <w:t>пейзажа</w:t>
      </w:r>
      <w:proofErr w:type="gramStart"/>
      <w:r w:rsidR="00006DD5">
        <w:rPr>
          <w:sz w:val="28"/>
          <w:szCs w:val="28"/>
        </w:rPr>
        <w:t>.</w:t>
      </w:r>
      <w:proofErr w:type="gramEnd"/>
      <w:r w:rsidR="00006DD5">
        <w:rPr>
          <w:sz w:val="28"/>
          <w:szCs w:val="28"/>
        </w:rPr>
        <w:t xml:space="preserve"> Знанием природы отличался и Чехов,</w:t>
      </w:r>
      <w:r>
        <w:rPr>
          <w:sz w:val="28"/>
          <w:szCs w:val="28"/>
        </w:rPr>
        <w:t xml:space="preserve"> с</w:t>
      </w:r>
      <w:r w:rsidR="00006DD5">
        <w:rPr>
          <w:sz w:val="28"/>
          <w:szCs w:val="28"/>
        </w:rPr>
        <w:t xml:space="preserve">оздавая среду, в которой обитали герои произведений. </w:t>
      </w:r>
      <w:r>
        <w:rPr>
          <w:sz w:val="28"/>
          <w:szCs w:val="28"/>
        </w:rPr>
        <w:t xml:space="preserve"> </w:t>
      </w:r>
    </w:p>
    <w:p w:rsidR="00006DD5" w:rsidRDefault="00006DD5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Татьяна Владимировна Шишмарева (1905-1995)</w:t>
      </w:r>
    </w:p>
    <w:p w:rsidR="00006DD5" w:rsidRDefault="00006DD5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Художница отмечала, что иллюстрировать классиков очень трудно. Каждое новое поколение понимает прошлое по-своему. Т.Шишмарева из своих </w:t>
      </w:r>
      <w:r>
        <w:rPr>
          <w:sz w:val="28"/>
          <w:szCs w:val="28"/>
        </w:rPr>
        <w:lastRenderedPageBreak/>
        <w:t>произведений удачными считала иллюстрации к произведениям</w:t>
      </w:r>
      <w:proofErr w:type="gramStart"/>
      <w:r>
        <w:rPr>
          <w:sz w:val="28"/>
          <w:szCs w:val="28"/>
        </w:rPr>
        <w:t xml:space="preserve"> :</w:t>
      </w:r>
      <w:proofErr w:type="gramEnd"/>
      <w:r w:rsidR="005024D0">
        <w:rPr>
          <w:sz w:val="28"/>
          <w:szCs w:val="28"/>
        </w:rPr>
        <w:t xml:space="preserve"> </w:t>
      </w:r>
      <w:r>
        <w:rPr>
          <w:sz w:val="28"/>
          <w:szCs w:val="28"/>
        </w:rPr>
        <w:t>»Анна на шее»,  «Попрыгунья» и «Невеста». Наверное, как женщине, ей были понятны поступки героинь.</w:t>
      </w:r>
    </w:p>
    <w:p w:rsidR="00006DD5" w:rsidRDefault="00006DD5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006DD5" w:rsidRDefault="00006DD5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Художники, иллюстрировавшие произведения Чехова, по-разному видели е</w:t>
      </w:r>
      <w:r w:rsidR="00800ED8">
        <w:rPr>
          <w:sz w:val="28"/>
          <w:szCs w:val="28"/>
        </w:rPr>
        <w:t>го героев и</w:t>
      </w:r>
      <w:r>
        <w:rPr>
          <w:sz w:val="28"/>
          <w:szCs w:val="28"/>
        </w:rPr>
        <w:t xml:space="preserve"> использовали различные изобразительные  средства</w:t>
      </w:r>
      <w:r w:rsidR="00800ED8">
        <w:rPr>
          <w:sz w:val="28"/>
          <w:szCs w:val="28"/>
        </w:rPr>
        <w:t>. Но всех их объединяет стремлении точно передать характер героев, раскрыть те их черты, которые выделяет сам писатель.</w:t>
      </w:r>
    </w:p>
    <w:p w:rsidR="00800ED8" w:rsidRDefault="00800ED8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Используемая литература:</w:t>
      </w:r>
    </w:p>
    <w:p w:rsidR="00800ED8" w:rsidRDefault="00800ED8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-Пистунова А.М. Единосущная троица. М., Советская Россия. 1978</w:t>
      </w:r>
    </w:p>
    <w:p w:rsidR="00800ED8" w:rsidRDefault="00800ED8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-А.П.Чехов. Учитель словесности. М.,»Детская литература» 1987</w:t>
      </w:r>
    </w:p>
    <w:p w:rsidR="00800ED8" w:rsidRDefault="00800ED8" w:rsidP="00025F29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-А.П.Чехов. Рассказы. Повести.</w:t>
      </w:r>
      <w:r w:rsidR="00C76BCF">
        <w:rPr>
          <w:sz w:val="28"/>
          <w:szCs w:val="28"/>
        </w:rPr>
        <w:t xml:space="preserve"> </w:t>
      </w:r>
      <w:r>
        <w:rPr>
          <w:sz w:val="28"/>
          <w:szCs w:val="28"/>
        </w:rPr>
        <w:t>М.,2006</w:t>
      </w:r>
    </w:p>
    <w:p w:rsidR="00800ED8" w:rsidRPr="00025F29" w:rsidRDefault="00800ED8" w:rsidP="00025F29">
      <w:pPr>
        <w:spacing w:line="240" w:lineRule="auto"/>
        <w:rPr>
          <w:sz w:val="28"/>
          <w:szCs w:val="28"/>
        </w:rPr>
      </w:pPr>
    </w:p>
    <w:p w:rsidR="009B263C" w:rsidRPr="00025F29" w:rsidRDefault="009B263C" w:rsidP="00025F29">
      <w:pPr>
        <w:spacing w:line="240" w:lineRule="auto"/>
        <w:jc w:val="both"/>
        <w:textAlignment w:val="baseline"/>
        <w:rPr>
          <w:rFonts w:ascii="Times New Roman" w:hAnsi="Times New Roman" w:cs="Times New Roman"/>
          <w:bCs/>
          <w:color w:val="282828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92"/>
        <w:gridCol w:w="821"/>
        <w:gridCol w:w="2679"/>
        <w:gridCol w:w="378"/>
      </w:tblGrid>
      <w:tr w:rsidR="00F75F60" w:rsidRPr="000A1A53" w:rsidTr="00CD1EA1">
        <w:trPr>
          <w:gridAfter w:val="3"/>
          <w:wAfter w:w="3878" w:type="dxa"/>
          <w:trHeight w:val="7111"/>
        </w:trPr>
        <w:tc>
          <w:tcPr>
            <w:tcW w:w="5692" w:type="dxa"/>
            <w:vAlign w:val="center"/>
          </w:tcPr>
          <w:p w:rsidR="00F75F60" w:rsidRPr="000A1A53" w:rsidRDefault="00F75F60" w:rsidP="00870F1D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282828"/>
                <w:sz w:val="28"/>
                <w:szCs w:val="28"/>
                <w:lang w:eastAsia="ru-RU"/>
              </w:rPr>
            </w:pPr>
          </w:p>
        </w:tc>
      </w:tr>
      <w:tr w:rsidR="00F75F60" w:rsidRPr="008D6BD1" w:rsidTr="00870F1D">
        <w:tc>
          <w:tcPr>
            <w:tcW w:w="6513" w:type="dxa"/>
            <w:gridSpan w:val="2"/>
            <w:vAlign w:val="center"/>
          </w:tcPr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282828"/>
                <w:sz w:val="20"/>
                <w:szCs w:val="20"/>
                <w:lang w:eastAsia="ru-RU"/>
              </w:rPr>
            </w:pPr>
          </w:p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282828"/>
                <w:sz w:val="20"/>
                <w:szCs w:val="20"/>
                <w:lang w:eastAsia="ru-RU"/>
              </w:rPr>
            </w:pPr>
          </w:p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noProof/>
                <w:color w:val="282828"/>
                <w:sz w:val="20"/>
                <w:szCs w:val="20"/>
                <w:lang w:eastAsia="ru-RU"/>
              </w:rPr>
            </w:pPr>
          </w:p>
          <w:p w:rsidR="00F75F60" w:rsidRPr="008D6BD1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color w:val="282828"/>
                <w:sz w:val="20"/>
                <w:szCs w:val="20"/>
                <w:lang w:eastAsia="ru-RU"/>
              </w:rPr>
            </w:pPr>
          </w:p>
          <w:p w:rsidR="00F75F60" w:rsidRPr="008D6BD1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color w:val="282828"/>
                <w:sz w:val="20"/>
                <w:szCs w:val="20"/>
                <w:lang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F60" w:rsidRPr="008D6BD1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F60" w:rsidRPr="008D6BD1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color w:val="282828"/>
                <w:sz w:val="20"/>
                <w:szCs w:val="20"/>
                <w:lang w:eastAsia="ru-RU"/>
              </w:rPr>
            </w:pPr>
          </w:p>
        </w:tc>
      </w:tr>
      <w:tr w:rsidR="00F75F60" w:rsidRPr="008D6BD1" w:rsidTr="00870F1D">
        <w:tc>
          <w:tcPr>
            <w:tcW w:w="6513" w:type="dxa"/>
            <w:gridSpan w:val="2"/>
            <w:vAlign w:val="center"/>
          </w:tcPr>
          <w:p w:rsidR="00F75F60" w:rsidRPr="008D6BD1" w:rsidRDefault="00F75F60" w:rsidP="00495A51">
            <w:pPr>
              <w:ind w:right="147"/>
              <w:textAlignment w:val="baseline"/>
              <w:rPr>
                <w:rFonts w:ascii="Times New Roman" w:eastAsia="Times New Roman" w:hAnsi="Times New Roman" w:cs="Times New Roman"/>
                <w:color w:val="282828"/>
                <w:sz w:val="20"/>
                <w:szCs w:val="20"/>
                <w:lang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F75F60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5F60" w:rsidRPr="008D6BD1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F60" w:rsidRPr="008D6BD1" w:rsidTr="00870F1D">
        <w:tc>
          <w:tcPr>
            <w:tcW w:w="6513" w:type="dxa"/>
            <w:gridSpan w:val="2"/>
            <w:vAlign w:val="center"/>
          </w:tcPr>
          <w:p w:rsidR="00F75F60" w:rsidRPr="000A1A53" w:rsidRDefault="00F75F60" w:rsidP="00870F1D">
            <w:pPr>
              <w:ind w:right="147"/>
              <w:jc w:val="center"/>
              <w:textAlignment w:val="baseline"/>
              <w:rPr>
                <w:rFonts w:ascii="Times New Roman" w:eastAsia="Times New Roman" w:hAnsi="Times New Roman" w:cs="Times New Roman"/>
                <w:color w:val="282828"/>
                <w:sz w:val="20"/>
                <w:szCs w:val="20"/>
                <w:lang w:eastAsia="ru-RU"/>
              </w:rPr>
            </w:pPr>
          </w:p>
        </w:tc>
        <w:tc>
          <w:tcPr>
            <w:tcW w:w="3057" w:type="dxa"/>
            <w:gridSpan w:val="2"/>
            <w:vAlign w:val="center"/>
          </w:tcPr>
          <w:p w:rsidR="00F75F60" w:rsidRPr="008D6BD1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F60" w:rsidRPr="008D6BD1" w:rsidTr="00870F1D">
        <w:trPr>
          <w:trHeight w:val="679"/>
        </w:trPr>
        <w:tc>
          <w:tcPr>
            <w:tcW w:w="9192" w:type="dxa"/>
            <w:gridSpan w:val="3"/>
            <w:vAlign w:val="center"/>
          </w:tcPr>
          <w:p w:rsidR="00F75F60" w:rsidRDefault="00F75F60" w:rsidP="00870F1D">
            <w:pPr>
              <w:rPr>
                <w:rStyle w:val="a3"/>
                <w:rFonts w:ascii="Times New Roman" w:hAnsi="Times New Roman" w:cs="Times New Roman"/>
                <w:b w:val="0"/>
                <w:color w:val="282828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835636" w:rsidRDefault="00835636" w:rsidP="00870F1D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75F60" w:rsidRDefault="00F75F60" w:rsidP="00870F1D">
            <w:pPr>
              <w:shd w:val="clear" w:color="auto" w:fill="FFFFFF"/>
              <w:spacing w:after="0" w:line="240" w:lineRule="auto"/>
              <w:ind w:firstLine="709"/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75F60" w:rsidRPr="00754C80" w:rsidRDefault="00F75F60" w:rsidP="00870F1D">
            <w:pPr>
              <w:rPr>
                <w:rStyle w:val="a3"/>
                <w:rFonts w:ascii="Times New Roman" w:hAnsi="Times New Roman" w:cs="Times New Roman"/>
                <w:b w:val="0"/>
                <w:color w:val="282828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</w:p>
          <w:p w:rsidR="00F75F60" w:rsidRPr="000A1A53" w:rsidRDefault="00F75F60" w:rsidP="00870F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82828"/>
                <w:sz w:val="20"/>
                <w:szCs w:val="20"/>
                <w:lang w:eastAsia="ru-RU"/>
              </w:rPr>
            </w:pPr>
          </w:p>
        </w:tc>
        <w:tc>
          <w:tcPr>
            <w:tcW w:w="378" w:type="dxa"/>
            <w:vAlign w:val="center"/>
          </w:tcPr>
          <w:p w:rsidR="00F75F60" w:rsidRPr="008D6BD1" w:rsidRDefault="00F75F60" w:rsidP="00870F1D">
            <w:pPr>
              <w:ind w:right="147"/>
              <w:jc w:val="center"/>
              <w:textAlignment w:val="baseline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75F60" w:rsidRPr="008D6BD1" w:rsidTr="00870F1D">
        <w:trPr>
          <w:trHeight w:val="723"/>
        </w:trPr>
        <w:tc>
          <w:tcPr>
            <w:tcW w:w="9570" w:type="dxa"/>
            <w:gridSpan w:val="4"/>
            <w:vAlign w:val="center"/>
          </w:tcPr>
          <w:p w:rsidR="00F75F60" w:rsidRPr="00EF01B9" w:rsidRDefault="00F75F60" w:rsidP="00870F1D">
            <w:pPr>
              <w:ind w:right="147"/>
              <w:textAlignment w:val="baseline"/>
              <w:rPr>
                <w:rFonts w:ascii="Times New Roman" w:hAnsi="Times New Roman" w:cs="Times New Roman"/>
                <w:i/>
                <w:color w:val="282828"/>
                <w:sz w:val="24"/>
                <w:szCs w:val="24"/>
                <w:shd w:val="clear" w:color="auto" w:fill="FFFFFF"/>
              </w:rPr>
            </w:pPr>
          </w:p>
        </w:tc>
      </w:tr>
    </w:tbl>
    <w:p w:rsidR="009B2F19" w:rsidRDefault="009B2F19" w:rsidP="00CD1EA1">
      <w:pPr>
        <w:rPr>
          <w:sz w:val="28"/>
          <w:szCs w:val="28"/>
        </w:rPr>
      </w:pPr>
    </w:p>
    <w:sectPr w:rsidR="009B2F19" w:rsidSect="009B2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75F60"/>
    <w:rsid w:val="00006DD5"/>
    <w:rsid w:val="00025F29"/>
    <w:rsid w:val="002C5492"/>
    <w:rsid w:val="00495A51"/>
    <w:rsid w:val="004F1E26"/>
    <w:rsid w:val="005024D0"/>
    <w:rsid w:val="00551B23"/>
    <w:rsid w:val="00800ED8"/>
    <w:rsid w:val="00835636"/>
    <w:rsid w:val="0085287F"/>
    <w:rsid w:val="009B263C"/>
    <w:rsid w:val="009B2F19"/>
    <w:rsid w:val="00C76BCF"/>
    <w:rsid w:val="00C85984"/>
    <w:rsid w:val="00CD1EA1"/>
    <w:rsid w:val="00F60890"/>
    <w:rsid w:val="00F75F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F6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75F60"/>
    <w:rPr>
      <w:b/>
      <w:bCs/>
    </w:rPr>
  </w:style>
  <w:style w:type="character" w:customStyle="1" w:styleId="apple-converted-space">
    <w:name w:val="apple-converted-space"/>
    <w:basedOn w:val="a0"/>
    <w:rsid w:val="00F75F60"/>
  </w:style>
  <w:style w:type="table" w:styleId="a4">
    <w:name w:val="Table Grid"/>
    <w:basedOn w:val="a1"/>
    <w:uiPriority w:val="59"/>
    <w:rsid w:val="00F75F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75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5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2016</dc:creator>
  <cp:lastModifiedBy>2016</cp:lastModifiedBy>
  <cp:revision>2</cp:revision>
  <dcterms:created xsi:type="dcterms:W3CDTF">2021-03-01T08:09:00Z</dcterms:created>
  <dcterms:modified xsi:type="dcterms:W3CDTF">2021-03-01T08:09:00Z</dcterms:modified>
</cp:coreProperties>
</file>