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5D28" w:rsidRPr="000B742D" w:rsidRDefault="000E5D28" w:rsidP="000E5D28">
      <w:pPr>
        <w:spacing w:line="240" w:lineRule="auto"/>
        <w:jc w:val="center"/>
        <w:rPr>
          <w:rFonts w:ascii="Times New Roman" w:hAnsi="Times New Roman" w:cs="Times New Roman"/>
          <w:sz w:val="20"/>
          <w:szCs w:val="20"/>
        </w:rPr>
      </w:pPr>
      <w:r w:rsidRPr="000B742D">
        <w:rPr>
          <w:rFonts w:ascii="Times New Roman" w:hAnsi="Times New Roman" w:cs="Times New Roman"/>
          <w:sz w:val="20"/>
          <w:szCs w:val="20"/>
        </w:rPr>
        <w:t>Муниципальное автономное общеобразовательное учреждение дополнительного образования</w:t>
      </w:r>
    </w:p>
    <w:p w:rsidR="00E2213A" w:rsidRPr="000B742D" w:rsidRDefault="000E5D28" w:rsidP="000E5D28">
      <w:pPr>
        <w:spacing w:line="240" w:lineRule="auto"/>
        <w:jc w:val="center"/>
        <w:rPr>
          <w:rFonts w:ascii="Times New Roman" w:hAnsi="Times New Roman" w:cs="Times New Roman"/>
          <w:sz w:val="20"/>
          <w:szCs w:val="20"/>
        </w:rPr>
      </w:pPr>
      <w:r w:rsidRPr="000B742D">
        <w:rPr>
          <w:rFonts w:ascii="Times New Roman" w:hAnsi="Times New Roman" w:cs="Times New Roman"/>
          <w:sz w:val="20"/>
          <w:szCs w:val="20"/>
        </w:rPr>
        <w:t>«Таганрогская детская художественная школа имени С. И. Блонской»</w:t>
      </w:r>
    </w:p>
    <w:p w:rsidR="000E5D28" w:rsidRPr="00DD0FA2" w:rsidRDefault="00DD0FA2" w:rsidP="002A6D7C">
      <w:pPr>
        <w:spacing w:line="240" w:lineRule="auto"/>
        <w:jc w:val="center"/>
        <w:rPr>
          <w:rFonts w:ascii="Times New Roman" w:hAnsi="Times New Roman" w:cs="Times New Roman"/>
          <w:sz w:val="28"/>
          <w:szCs w:val="28"/>
        </w:rPr>
      </w:pPr>
      <w:r w:rsidRPr="00DD0FA2">
        <w:rPr>
          <w:rFonts w:ascii="Times New Roman" w:hAnsi="Times New Roman" w:cs="Times New Roman"/>
          <w:sz w:val="28"/>
          <w:szCs w:val="28"/>
        </w:rPr>
        <w:t>Учебная р</w:t>
      </w:r>
      <w:r w:rsidR="000E5D28" w:rsidRPr="00DD0FA2">
        <w:rPr>
          <w:rFonts w:ascii="Times New Roman" w:hAnsi="Times New Roman" w:cs="Times New Roman"/>
          <w:sz w:val="28"/>
          <w:szCs w:val="28"/>
        </w:rPr>
        <w:t>абота по истории искусств</w:t>
      </w:r>
    </w:p>
    <w:p w:rsidR="000E5D28" w:rsidRPr="00DD0FA2" w:rsidRDefault="000E5D28" w:rsidP="002A6D7C">
      <w:pPr>
        <w:spacing w:line="240" w:lineRule="auto"/>
        <w:jc w:val="center"/>
        <w:rPr>
          <w:rFonts w:ascii="Times New Roman" w:hAnsi="Times New Roman" w:cs="Times New Roman"/>
          <w:sz w:val="28"/>
          <w:szCs w:val="28"/>
        </w:rPr>
      </w:pPr>
      <w:r w:rsidRPr="00DD0FA2">
        <w:rPr>
          <w:rFonts w:ascii="Times New Roman" w:hAnsi="Times New Roman" w:cs="Times New Roman"/>
          <w:sz w:val="28"/>
          <w:szCs w:val="28"/>
        </w:rPr>
        <w:t>Тема:</w:t>
      </w:r>
    </w:p>
    <w:p w:rsidR="002A6D7C" w:rsidRDefault="000E5D28" w:rsidP="002A6D7C">
      <w:pPr>
        <w:spacing w:line="240" w:lineRule="auto"/>
        <w:jc w:val="center"/>
        <w:rPr>
          <w:rFonts w:ascii="Times New Roman" w:hAnsi="Times New Roman" w:cs="Times New Roman"/>
          <w:b/>
          <w:sz w:val="32"/>
          <w:szCs w:val="32"/>
        </w:rPr>
      </w:pPr>
      <w:r w:rsidRPr="000B742D">
        <w:rPr>
          <w:rFonts w:ascii="Times New Roman" w:hAnsi="Times New Roman" w:cs="Times New Roman"/>
          <w:b/>
          <w:sz w:val="32"/>
          <w:szCs w:val="32"/>
        </w:rPr>
        <w:t>«Кариа</w:t>
      </w:r>
      <w:r w:rsidR="00BA1E0C">
        <w:rPr>
          <w:rFonts w:ascii="Times New Roman" w:hAnsi="Times New Roman" w:cs="Times New Roman"/>
          <w:b/>
          <w:sz w:val="32"/>
          <w:szCs w:val="32"/>
        </w:rPr>
        <w:t>тиды и атланты</w:t>
      </w:r>
      <w:r w:rsidRPr="000B742D">
        <w:rPr>
          <w:rFonts w:ascii="Times New Roman" w:hAnsi="Times New Roman" w:cs="Times New Roman"/>
          <w:b/>
          <w:sz w:val="32"/>
          <w:szCs w:val="32"/>
        </w:rPr>
        <w:t>»</w:t>
      </w:r>
    </w:p>
    <w:p w:rsidR="000B742D" w:rsidRPr="002A6D7C" w:rsidRDefault="000B742D" w:rsidP="002A6D7C">
      <w:pPr>
        <w:spacing w:line="240" w:lineRule="auto"/>
        <w:jc w:val="center"/>
        <w:rPr>
          <w:rFonts w:ascii="Times New Roman" w:hAnsi="Times New Roman" w:cs="Times New Roman"/>
          <w:b/>
          <w:sz w:val="32"/>
          <w:szCs w:val="32"/>
        </w:rPr>
      </w:pPr>
      <w:r w:rsidRPr="000B742D">
        <w:rPr>
          <w:rFonts w:ascii="Times New Roman" w:hAnsi="Times New Roman" w:cs="Times New Roman"/>
        </w:rPr>
        <w:t>Подготовила</w:t>
      </w:r>
      <w:proofErr w:type="gramStart"/>
      <w:r>
        <w:rPr>
          <w:rFonts w:ascii="Times New Roman" w:hAnsi="Times New Roman" w:cs="Times New Roman"/>
        </w:rPr>
        <w:t xml:space="preserve"> :</w:t>
      </w:r>
      <w:proofErr w:type="gramEnd"/>
    </w:p>
    <w:p w:rsidR="000B742D" w:rsidRDefault="00A05DB0" w:rsidP="002A6D7C">
      <w:pPr>
        <w:spacing w:line="240" w:lineRule="auto"/>
        <w:jc w:val="center"/>
        <w:rPr>
          <w:rFonts w:ascii="Times New Roman" w:hAnsi="Times New Roman" w:cs="Times New Roman"/>
        </w:rPr>
      </w:pPr>
      <w:r>
        <w:rPr>
          <w:rFonts w:ascii="Times New Roman" w:hAnsi="Times New Roman" w:cs="Times New Roman"/>
        </w:rPr>
        <w:t xml:space="preserve">     </w:t>
      </w:r>
      <w:r w:rsidR="000B742D">
        <w:rPr>
          <w:rFonts w:ascii="Times New Roman" w:hAnsi="Times New Roman" w:cs="Times New Roman"/>
        </w:rPr>
        <w:t>Карякина Ирина</w:t>
      </w:r>
    </w:p>
    <w:p w:rsidR="000B742D" w:rsidRDefault="00A05DB0" w:rsidP="00A05DB0">
      <w:pPr>
        <w:spacing w:line="240" w:lineRule="auto"/>
        <w:ind w:left="3540"/>
        <w:rPr>
          <w:rFonts w:ascii="Times New Roman" w:hAnsi="Times New Roman" w:cs="Times New Roman"/>
        </w:rPr>
      </w:pPr>
      <w:r>
        <w:rPr>
          <w:rFonts w:ascii="Times New Roman" w:hAnsi="Times New Roman" w:cs="Times New Roman"/>
        </w:rPr>
        <w:t xml:space="preserve">        </w:t>
      </w:r>
      <w:r w:rsidR="000B742D">
        <w:rPr>
          <w:rFonts w:ascii="Times New Roman" w:hAnsi="Times New Roman" w:cs="Times New Roman"/>
        </w:rPr>
        <w:t>Преподаватель:</w:t>
      </w:r>
    </w:p>
    <w:p w:rsidR="000B742D" w:rsidRDefault="000B742D" w:rsidP="00A05DB0">
      <w:pPr>
        <w:spacing w:line="240" w:lineRule="auto"/>
        <w:jc w:val="center"/>
        <w:rPr>
          <w:rFonts w:ascii="Times New Roman" w:hAnsi="Times New Roman" w:cs="Times New Roman"/>
        </w:rPr>
      </w:pPr>
      <w:r>
        <w:rPr>
          <w:rFonts w:ascii="Times New Roman" w:hAnsi="Times New Roman" w:cs="Times New Roman"/>
        </w:rPr>
        <w:t>Раченко Ольга</w:t>
      </w:r>
      <w:r w:rsidR="00A05DB0">
        <w:rPr>
          <w:rFonts w:ascii="Times New Roman" w:hAnsi="Times New Roman" w:cs="Times New Roman"/>
        </w:rPr>
        <w:t xml:space="preserve"> </w:t>
      </w:r>
      <w:r>
        <w:rPr>
          <w:rFonts w:ascii="Times New Roman" w:hAnsi="Times New Roman" w:cs="Times New Roman"/>
        </w:rPr>
        <w:t>Васильевна</w:t>
      </w:r>
    </w:p>
    <w:p w:rsidR="002A6D7C" w:rsidRDefault="002A6D7C" w:rsidP="000B742D">
      <w:pPr>
        <w:spacing w:line="240" w:lineRule="auto"/>
        <w:rPr>
          <w:rFonts w:ascii="Times New Roman" w:hAnsi="Times New Roman" w:cs="Times New Roman"/>
        </w:rPr>
      </w:pPr>
    </w:p>
    <w:p w:rsidR="002A6D7C" w:rsidRDefault="002A6D7C" w:rsidP="000B742D">
      <w:pPr>
        <w:spacing w:line="240" w:lineRule="auto"/>
        <w:rPr>
          <w:rFonts w:ascii="Times New Roman" w:hAnsi="Times New Roman" w:cs="Times New Roman"/>
        </w:rPr>
      </w:pPr>
    </w:p>
    <w:p w:rsidR="000845F7" w:rsidRDefault="00B66D30" w:rsidP="000B742D">
      <w:pPr>
        <w:spacing w:line="240" w:lineRule="auto"/>
        <w:rPr>
          <w:rFonts w:ascii="Times New Roman" w:hAnsi="Times New Roman" w:cs="Times New Roman"/>
        </w:rPr>
      </w:pPr>
      <w:r w:rsidRPr="00B66D30">
        <w:rPr>
          <w:rFonts w:ascii="Times New Roman" w:hAnsi="Times New Roman" w:cs="Times New Roman"/>
        </w:rPr>
        <w:t>План работы:</w:t>
      </w:r>
    </w:p>
    <w:p w:rsidR="00B66D30" w:rsidRPr="00D96904" w:rsidRDefault="00B66D30" w:rsidP="000B742D">
      <w:pPr>
        <w:spacing w:line="240" w:lineRule="auto"/>
        <w:rPr>
          <w:rFonts w:ascii="Times New Roman" w:hAnsi="Times New Roman" w:cs="Times New Roman"/>
        </w:rPr>
      </w:pPr>
      <w:r w:rsidRPr="00D96904">
        <w:rPr>
          <w:rFonts w:ascii="Times New Roman" w:hAnsi="Times New Roman" w:cs="Times New Roman"/>
        </w:rPr>
        <w:t>1.</w:t>
      </w:r>
      <w:r w:rsidR="006414D2" w:rsidRPr="00D96904">
        <w:rPr>
          <w:rFonts w:ascii="Times New Roman" w:hAnsi="Times New Roman" w:cs="Times New Roman"/>
        </w:rPr>
        <w:t xml:space="preserve"> Что такое Кариатида?</w:t>
      </w:r>
    </w:p>
    <w:p w:rsidR="00B66D30" w:rsidRPr="00D96904" w:rsidRDefault="00B66D30" w:rsidP="000B742D">
      <w:pPr>
        <w:spacing w:line="240" w:lineRule="auto"/>
        <w:rPr>
          <w:rFonts w:ascii="Times New Roman" w:hAnsi="Times New Roman" w:cs="Times New Roman"/>
        </w:rPr>
      </w:pPr>
      <w:r w:rsidRPr="00D96904">
        <w:rPr>
          <w:rFonts w:ascii="Times New Roman" w:hAnsi="Times New Roman" w:cs="Times New Roman"/>
        </w:rPr>
        <w:t>2.</w:t>
      </w:r>
      <w:r w:rsidR="006414D2" w:rsidRPr="00D96904">
        <w:rPr>
          <w:rFonts w:ascii="Times New Roman" w:hAnsi="Times New Roman" w:cs="Times New Roman"/>
        </w:rPr>
        <w:t>Легенды и теории появления Кариатид</w:t>
      </w:r>
    </w:p>
    <w:p w:rsidR="00B66D30" w:rsidRPr="00D96904" w:rsidRDefault="00B66D30" w:rsidP="000B742D">
      <w:pPr>
        <w:spacing w:line="240" w:lineRule="auto"/>
        <w:rPr>
          <w:rFonts w:ascii="Times New Roman" w:hAnsi="Times New Roman" w:cs="Times New Roman"/>
        </w:rPr>
      </w:pPr>
      <w:r w:rsidRPr="00D96904">
        <w:rPr>
          <w:rFonts w:ascii="Times New Roman" w:hAnsi="Times New Roman" w:cs="Times New Roman"/>
        </w:rPr>
        <w:t>3.</w:t>
      </w:r>
      <w:r w:rsidR="006414D2" w:rsidRPr="00D96904">
        <w:rPr>
          <w:rFonts w:ascii="Times New Roman" w:hAnsi="Times New Roman" w:cs="Times New Roman"/>
        </w:rPr>
        <w:t xml:space="preserve"> Атланты</w:t>
      </w:r>
    </w:p>
    <w:p w:rsidR="00B66D30" w:rsidRPr="00D96904" w:rsidRDefault="00B66D30" w:rsidP="000B742D">
      <w:pPr>
        <w:spacing w:line="240" w:lineRule="auto"/>
        <w:rPr>
          <w:rFonts w:ascii="Times New Roman" w:hAnsi="Times New Roman" w:cs="Times New Roman"/>
        </w:rPr>
      </w:pPr>
      <w:r w:rsidRPr="00D96904">
        <w:rPr>
          <w:rFonts w:ascii="Times New Roman" w:hAnsi="Times New Roman" w:cs="Times New Roman"/>
        </w:rPr>
        <w:t>4.</w:t>
      </w:r>
      <w:r w:rsidR="006414D2" w:rsidRPr="00D96904">
        <w:rPr>
          <w:rFonts w:ascii="Times New Roman" w:hAnsi="Times New Roman" w:cs="Times New Roman"/>
        </w:rPr>
        <w:t>Кариатиды храма Эрехтейона на Акрополе.</w:t>
      </w:r>
      <w:r w:rsidR="006414D2" w:rsidRPr="00D96904">
        <w:rPr>
          <w:rFonts w:ascii="Times New Roman" w:hAnsi="Times New Roman" w:cs="Times New Roman"/>
          <w:bCs/>
        </w:rPr>
        <w:t xml:space="preserve"> На Акрополе</w:t>
      </w:r>
      <w:r w:rsidR="006414D2" w:rsidRPr="00D96904">
        <w:rPr>
          <w:rFonts w:ascii="Times New Roman" w:hAnsi="Times New Roman" w:cs="Times New Roman"/>
        </w:rPr>
        <w:t>.</w:t>
      </w:r>
    </w:p>
    <w:p w:rsidR="000845F7" w:rsidRPr="00D96904" w:rsidRDefault="00B66D30" w:rsidP="000B742D">
      <w:pPr>
        <w:spacing w:line="240" w:lineRule="auto"/>
        <w:rPr>
          <w:rFonts w:ascii="Times New Roman" w:hAnsi="Times New Roman" w:cs="Times New Roman"/>
        </w:rPr>
      </w:pPr>
      <w:r w:rsidRPr="00D96904">
        <w:rPr>
          <w:rFonts w:ascii="Times New Roman" w:hAnsi="Times New Roman" w:cs="Times New Roman"/>
        </w:rPr>
        <w:t>5.</w:t>
      </w:r>
      <w:r w:rsidR="006414D2" w:rsidRPr="00D96904">
        <w:rPr>
          <w:rFonts w:ascii="Times New Roman" w:hAnsi="Times New Roman" w:cs="Times New Roman"/>
        </w:rPr>
        <w:t xml:space="preserve"> Где и когда кариатиды и атланты получили свое </w:t>
      </w:r>
      <w:r w:rsidR="00D96904" w:rsidRPr="00D96904">
        <w:rPr>
          <w:rFonts w:ascii="Times New Roman" w:hAnsi="Times New Roman" w:cs="Times New Roman"/>
        </w:rPr>
        <w:t>распространение?</w:t>
      </w:r>
    </w:p>
    <w:p w:rsidR="00D96904" w:rsidRPr="00D96904" w:rsidRDefault="00D96904" w:rsidP="000B742D">
      <w:pPr>
        <w:spacing w:line="240" w:lineRule="auto"/>
        <w:rPr>
          <w:rFonts w:ascii="Times New Roman" w:hAnsi="Times New Roman" w:cs="Times New Roman"/>
        </w:rPr>
      </w:pPr>
      <w:r w:rsidRPr="00D96904">
        <w:rPr>
          <w:rFonts w:ascii="Times New Roman" w:hAnsi="Times New Roman" w:cs="Times New Roman"/>
        </w:rPr>
        <w:t>6. Атланты в Петербурге.</w:t>
      </w:r>
    </w:p>
    <w:p w:rsidR="00B66D30" w:rsidRDefault="0042225D" w:rsidP="000B742D">
      <w:pPr>
        <w:spacing w:line="240" w:lineRule="auto"/>
        <w:rPr>
          <w:rFonts w:ascii="Times New Roman" w:hAnsi="Times New Roman" w:cs="Times New Roman"/>
          <w:b/>
        </w:rPr>
      </w:pPr>
      <w:r w:rsidRPr="0042225D">
        <w:rPr>
          <w:rFonts w:ascii="Times New Roman" w:hAnsi="Times New Roman" w:cs="Times New Roman"/>
          <w:b/>
        </w:rPr>
        <w:t>Введение</w:t>
      </w:r>
    </w:p>
    <w:p w:rsidR="0042225D" w:rsidRPr="0042225D" w:rsidRDefault="0042225D" w:rsidP="000B742D">
      <w:pPr>
        <w:spacing w:line="240" w:lineRule="auto"/>
        <w:rPr>
          <w:rFonts w:ascii="Times New Roman" w:hAnsi="Times New Roman" w:cs="Times New Roman"/>
          <w:b/>
        </w:rPr>
      </w:pPr>
      <w:r w:rsidRPr="0042225D">
        <w:rPr>
          <w:rFonts w:ascii="Times New Roman" w:hAnsi="Times New Roman" w:cs="Times New Roman"/>
          <w:b/>
        </w:rPr>
        <w:t>Так что же такое Кариатида?</w:t>
      </w:r>
    </w:p>
    <w:p w:rsidR="000845F7" w:rsidRPr="000845F7" w:rsidRDefault="000845F7" w:rsidP="000845F7">
      <w:pPr>
        <w:spacing w:line="240" w:lineRule="auto"/>
        <w:rPr>
          <w:rFonts w:ascii="Times New Roman" w:hAnsi="Times New Roman" w:cs="Times New Roman"/>
        </w:rPr>
      </w:pPr>
      <w:r w:rsidRPr="000845F7">
        <w:rPr>
          <w:rFonts w:ascii="Times New Roman" w:hAnsi="Times New Roman" w:cs="Times New Roman"/>
        </w:rPr>
        <w:t>Гуляя по прекра</w:t>
      </w:r>
      <w:r w:rsidR="00D018F2">
        <w:rPr>
          <w:rFonts w:ascii="Times New Roman" w:hAnsi="Times New Roman" w:cs="Times New Roman"/>
        </w:rPr>
        <w:t>сным улицам старинных городов и</w:t>
      </w:r>
      <w:r w:rsidRPr="000845F7">
        <w:rPr>
          <w:rFonts w:ascii="Times New Roman" w:hAnsi="Times New Roman" w:cs="Times New Roman"/>
        </w:rPr>
        <w:t>, любуясь великолепными фасадами, мы часто видим, что в качестве архитектурных деталей присутствуют скульптурные изображения прекрасных дев, поддерживающих балконы, ан</w:t>
      </w:r>
      <w:r w:rsidR="0042225D">
        <w:rPr>
          <w:rFonts w:ascii="Times New Roman" w:hAnsi="Times New Roman" w:cs="Times New Roman"/>
        </w:rPr>
        <w:t>таблементы и</w:t>
      </w:r>
      <w:r w:rsidRPr="000845F7">
        <w:rPr>
          <w:rFonts w:ascii="Times New Roman" w:hAnsi="Times New Roman" w:cs="Times New Roman"/>
        </w:rPr>
        <w:t xml:space="preserve"> карнизы. Этот элемент оформления фасадов здания называется кариатидами.</w:t>
      </w:r>
    </w:p>
    <w:p w:rsidR="0042225D" w:rsidRDefault="0042225D" w:rsidP="000845F7">
      <w:pPr>
        <w:spacing w:line="240" w:lineRule="auto"/>
        <w:rPr>
          <w:rFonts w:ascii="Times New Roman" w:hAnsi="Times New Roman" w:cs="Times New Roman"/>
        </w:rPr>
      </w:pPr>
      <w:r>
        <w:rPr>
          <w:rFonts w:ascii="Times New Roman" w:hAnsi="Times New Roman" w:cs="Times New Roman"/>
        </w:rPr>
        <w:t>Полное определение:</w:t>
      </w:r>
    </w:p>
    <w:p w:rsidR="006B6011" w:rsidRDefault="000B742D" w:rsidP="0042225D">
      <w:pPr>
        <w:spacing w:line="240" w:lineRule="auto"/>
        <w:rPr>
          <w:rFonts w:ascii="Times New Roman" w:hAnsi="Times New Roman" w:cs="Times New Roman"/>
        </w:rPr>
      </w:pPr>
      <w:proofErr w:type="spellStart"/>
      <w:r w:rsidRPr="000B742D">
        <w:rPr>
          <w:rFonts w:ascii="Times New Roman" w:hAnsi="Times New Roman" w:cs="Times New Roman"/>
          <w:b/>
          <w:bCs/>
        </w:rPr>
        <w:t>Кариати́да</w:t>
      </w:r>
      <w:proofErr w:type="spellEnd"/>
      <w:r w:rsidRPr="000B742D">
        <w:rPr>
          <w:rFonts w:ascii="Times New Roman" w:hAnsi="Times New Roman" w:cs="Times New Roman"/>
        </w:rPr>
        <w:t> (</w:t>
      </w:r>
      <w:hyperlink r:id="rId6" w:tooltip="Греческий язык" w:history="1">
        <w:r w:rsidRPr="00B66D30">
          <w:rPr>
            <w:rStyle w:val="a4"/>
            <w:rFonts w:ascii="Times New Roman" w:hAnsi="Times New Roman" w:cs="Times New Roman"/>
            <w:color w:val="0D0D0D" w:themeColor="text1" w:themeTint="F2"/>
            <w:u w:val="none"/>
          </w:rPr>
          <w:t>греч</w:t>
        </w:r>
        <w:proofErr w:type="gramStart"/>
        <w:r w:rsidRPr="00B66D30">
          <w:rPr>
            <w:rStyle w:val="a4"/>
            <w:rFonts w:ascii="Times New Roman" w:hAnsi="Times New Roman" w:cs="Times New Roman"/>
            <w:color w:val="0D0D0D" w:themeColor="text1" w:themeTint="F2"/>
            <w:u w:val="none"/>
          </w:rPr>
          <w:t>.</w:t>
        </w:r>
        <w:proofErr w:type="gramEnd"/>
      </w:hyperlink>
      <w:r w:rsidRPr="000B742D">
        <w:rPr>
          <w:rFonts w:ascii="Times New Roman" w:hAnsi="Times New Roman" w:cs="Times New Roman"/>
        </w:rPr>
        <w:t> </w:t>
      </w:r>
      <w:r w:rsidRPr="000B742D">
        <w:rPr>
          <w:rFonts w:ascii="Times New Roman" w:hAnsi="Times New Roman" w:cs="Times New Roman"/>
          <w:lang w:val="el-GR"/>
        </w:rPr>
        <w:t>Καρυάτιδες</w:t>
      </w:r>
      <w:r w:rsidRPr="000B742D">
        <w:rPr>
          <w:rFonts w:ascii="Times New Roman" w:hAnsi="Times New Roman" w:cs="Times New Roman"/>
        </w:rPr>
        <w:t xml:space="preserve">, </w:t>
      </w:r>
      <w:proofErr w:type="gramStart"/>
      <w:r w:rsidRPr="000B742D">
        <w:rPr>
          <w:rFonts w:ascii="Times New Roman" w:hAnsi="Times New Roman" w:cs="Times New Roman"/>
        </w:rPr>
        <w:t>о</w:t>
      </w:r>
      <w:proofErr w:type="gramEnd"/>
      <w:r w:rsidRPr="000B742D">
        <w:rPr>
          <w:rFonts w:ascii="Times New Roman" w:hAnsi="Times New Roman" w:cs="Times New Roman"/>
        </w:rPr>
        <w:t>т </w:t>
      </w:r>
      <w:hyperlink r:id="rId7" w:tooltip="Греческий язык" w:history="1">
        <w:r w:rsidRPr="00B66D30">
          <w:rPr>
            <w:rStyle w:val="a4"/>
            <w:rFonts w:ascii="Times New Roman" w:hAnsi="Times New Roman" w:cs="Times New Roman"/>
            <w:color w:val="0D0D0D" w:themeColor="text1" w:themeTint="F2"/>
            <w:u w:val="none"/>
          </w:rPr>
          <w:t>греч.</w:t>
        </w:r>
      </w:hyperlink>
      <w:r w:rsidRPr="000B742D">
        <w:rPr>
          <w:rFonts w:ascii="Times New Roman" w:hAnsi="Times New Roman" w:cs="Times New Roman"/>
        </w:rPr>
        <w:t> </w:t>
      </w:r>
      <w:r w:rsidRPr="000B742D">
        <w:rPr>
          <w:rFonts w:ascii="Times New Roman" w:hAnsi="Times New Roman" w:cs="Times New Roman"/>
          <w:lang w:val="el-GR"/>
        </w:rPr>
        <w:t>Καρυάτις</w:t>
      </w:r>
      <w:r w:rsidRPr="000B742D">
        <w:rPr>
          <w:rFonts w:ascii="Times New Roman" w:hAnsi="Times New Roman" w:cs="Times New Roman"/>
        </w:rPr>
        <w:t> — каштановая, или карийская) </w:t>
      </w:r>
      <w:r w:rsidRPr="00B66D30">
        <w:rPr>
          <w:rFonts w:ascii="Times New Roman" w:hAnsi="Times New Roman" w:cs="Times New Roman"/>
          <w:color w:val="0D0D0D" w:themeColor="text1" w:themeTint="F2"/>
        </w:rPr>
        <w:t>— </w:t>
      </w:r>
      <w:hyperlink r:id="rId8" w:tooltip="Статуя" w:history="1">
        <w:r w:rsidRPr="00B66D30">
          <w:rPr>
            <w:rStyle w:val="a4"/>
            <w:rFonts w:ascii="Times New Roman" w:hAnsi="Times New Roman" w:cs="Times New Roman"/>
            <w:color w:val="0D0D0D" w:themeColor="text1" w:themeTint="F2"/>
            <w:u w:val="none"/>
          </w:rPr>
          <w:t>статуя</w:t>
        </w:r>
      </w:hyperlink>
      <w:r w:rsidRPr="000B742D">
        <w:rPr>
          <w:rFonts w:ascii="Times New Roman" w:hAnsi="Times New Roman" w:cs="Times New Roman"/>
        </w:rPr>
        <w:t>, изображающая задрапированную женскую фигуру в качестве опоры </w:t>
      </w:r>
      <w:r w:rsidR="00B66D30" w:rsidRPr="00B66D30">
        <w:rPr>
          <w:rFonts w:ascii="Times New Roman" w:hAnsi="Times New Roman" w:cs="Times New Roman"/>
          <w:color w:val="0D0D0D" w:themeColor="text1" w:themeTint="F2"/>
        </w:rPr>
        <w:t>антаблемента</w:t>
      </w:r>
      <w:r w:rsidR="0042225D">
        <w:rPr>
          <w:rFonts w:ascii="Times New Roman" w:hAnsi="Times New Roman" w:cs="Times New Roman"/>
          <w:color w:val="0D0D0D" w:themeColor="text1" w:themeTint="F2"/>
        </w:rPr>
        <w:t xml:space="preserve"> (</w:t>
      </w:r>
      <w:r w:rsidR="006B6011" w:rsidRPr="006B6011">
        <w:rPr>
          <w:rFonts w:ascii="Times New Roman" w:hAnsi="Times New Roman" w:cs="Times New Roman"/>
          <w:color w:val="0D0D0D" w:themeColor="text1" w:themeTint="F2"/>
        </w:rPr>
        <w:t>верхняя горизонтальная часть сооружения, обычно лежащая на колоннах</w:t>
      </w:r>
      <w:r w:rsidR="006B6011">
        <w:rPr>
          <w:rFonts w:ascii="Times New Roman" w:hAnsi="Times New Roman" w:cs="Times New Roman"/>
          <w:color w:val="0D0D0D" w:themeColor="text1" w:themeTint="F2"/>
        </w:rPr>
        <w:t>,</w:t>
      </w:r>
      <w:r w:rsidR="0042225D">
        <w:rPr>
          <w:rFonts w:ascii="Times New Roman" w:hAnsi="Times New Roman" w:cs="Times New Roman"/>
          <w:color w:val="0D0D0D" w:themeColor="text1" w:themeTint="F2"/>
        </w:rPr>
        <w:t xml:space="preserve"> составной элемент клас</w:t>
      </w:r>
      <w:r w:rsidR="006B6011" w:rsidRPr="006B6011">
        <w:rPr>
          <w:rFonts w:ascii="Times New Roman" w:hAnsi="Times New Roman" w:cs="Times New Roman"/>
          <w:color w:val="0D0D0D" w:themeColor="text1" w:themeTint="F2"/>
        </w:rPr>
        <w:t>сической архитектуры ордера</w:t>
      </w:r>
      <w:r w:rsidR="006B6011">
        <w:rPr>
          <w:rFonts w:ascii="Times New Roman" w:hAnsi="Times New Roman" w:cs="Times New Roman"/>
          <w:color w:val="0D0D0D" w:themeColor="text1" w:themeTint="F2"/>
        </w:rPr>
        <w:t>)</w:t>
      </w:r>
      <w:r w:rsidRPr="000B742D">
        <w:rPr>
          <w:rFonts w:ascii="Times New Roman" w:hAnsi="Times New Roman" w:cs="Times New Roman"/>
        </w:rPr>
        <w:t>, арки или иной конструкции, заменяющая собой </w:t>
      </w:r>
      <w:hyperlink r:id="rId9" w:tooltip="Колонна (архитектура)" w:history="1">
        <w:r w:rsidRPr="006B6011">
          <w:rPr>
            <w:rStyle w:val="a4"/>
            <w:rFonts w:ascii="Times New Roman" w:hAnsi="Times New Roman" w:cs="Times New Roman"/>
            <w:color w:val="0D0D0D" w:themeColor="text1" w:themeTint="F2"/>
            <w:u w:val="none"/>
          </w:rPr>
          <w:t>колонну</w:t>
        </w:r>
      </w:hyperlink>
      <w:r w:rsidRPr="006B6011">
        <w:rPr>
          <w:rFonts w:ascii="Times New Roman" w:hAnsi="Times New Roman" w:cs="Times New Roman"/>
          <w:color w:val="0D0D0D" w:themeColor="text1" w:themeTint="F2"/>
        </w:rPr>
        <w:t>, </w:t>
      </w:r>
      <w:hyperlink r:id="rId10" w:tooltip="Пилястра" w:history="1">
        <w:r w:rsidRPr="006B6011">
          <w:rPr>
            <w:rStyle w:val="a4"/>
            <w:rFonts w:ascii="Times New Roman" w:hAnsi="Times New Roman" w:cs="Times New Roman"/>
            <w:color w:val="0D0D0D" w:themeColor="text1" w:themeTint="F2"/>
            <w:u w:val="none"/>
          </w:rPr>
          <w:t>пилястру</w:t>
        </w:r>
      </w:hyperlink>
      <w:r w:rsidRPr="000B742D">
        <w:rPr>
          <w:rFonts w:ascii="Times New Roman" w:hAnsi="Times New Roman" w:cs="Times New Roman"/>
        </w:rPr>
        <w:t> или пилон.</w:t>
      </w:r>
    </w:p>
    <w:p w:rsidR="004D7CEC" w:rsidRDefault="004D7CEC" w:rsidP="0042225D">
      <w:pPr>
        <w:spacing w:line="240" w:lineRule="auto"/>
        <w:rPr>
          <w:rFonts w:ascii="Times New Roman" w:hAnsi="Times New Roman" w:cs="Times New Roman"/>
        </w:rPr>
      </w:pPr>
      <w:r w:rsidRPr="004D7CEC">
        <w:rPr>
          <w:rFonts w:ascii="Times New Roman" w:hAnsi="Times New Roman" w:cs="Times New Roman"/>
        </w:rPr>
        <w:t>Кор, несущих дары, именовали анафорами (греч</w:t>
      </w:r>
      <w:proofErr w:type="gramStart"/>
      <w:r w:rsidRPr="004D7CEC">
        <w:rPr>
          <w:rFonts w:ascii="Times New Roman" w:hAnsi="Times New Roman" w:cs="Times New Roman"/>
        </w:rPr>
        <w:t>.</w:t>
      </w:r>
      <w:proofErr w:type="gramEnd"/>
      <w:r w:rsidRPr="004D7CEC">
        <w:rPr>
          <w:rFonts w:ascii="Times New Roman" w:hAnsi="Times New Roman" w:cs="Times New Roman"/>
        </w:rPr>
        <w:t xml:space="preserve">ἀναφορά - </w:t>
      </w:r>
      <w:proofErr w:type="gramStart"/>
      <w:r w:rsidRPr="004D7CEC">
        <w:rPr>
          <w:rFonts w:ascii="Times New Roman" w:hAnsi="Times New Roman" w:cs="Times New Roman"/>
        </w:rPr>
        <w:t>в</w:t>
      </w:r>
      <w:proofErr w:type="gramEnd"/>
      <w:r w:rsidRPr="004D7CEC">
        <w:rPr>
          <w:rFonts w:ascii="Times New Roman" w:hAnsi="Times New Roman" w:cs="Times New Roman"/>
        </w:rPr>
        <w:t xml:space="preserve">осхождение, переложение). Если такая статуя изображает женщину с корзиной плодов или цветов на голове, то она </w:t>
      </w:r>
      <w:r w:rsidRPr="004D7CEC">
        <w:rPr>
          <w:rFonts w:ascii="Times New Roman" w:hAnsi="Times New Roman" w:cs="Times New Roman"/>
          <w:color w:val="0D0D0D" w:themeColor="text1" w:themeTint="F2"/>
        </w:rPr>
        <w:t>называется </w:t>
      </w:r>
      <w:hyperlink r:id="rId11" w:tooltip="Канефора" w:history="1">
        <w:r w:rsidRPr="004D7CEC">
          <w:rPr>
            <w:rStyle w:val="a4"/>
            <w:rFonts w:ascii="Times New Roman" w:hAnsi="Times New Roman" w:cs="Times New Roman"/>
            <w:color w:val="0D0D0D" w:themeColor="text1" w:themeTint="F2"/>
            <w:u w:val="none"/>
          </w:rPr>
          <w:t>канефорой</w:t>
        </w:r>
      </w:hyperlink>
      <w:r w:rsidRPr="004D7CEC">
        <w:rPr>
          <w:rFonts w:ascii="Times New Roman" w:hAnsi="Times New Roman" w:cs="Times New Roman"/>
        </w:rPr>
        <w:t>.</w:t>
      </w:r>
    </w:p>
    <w:p w:rsidR="006414D2" w:rsidRPr="006414D2" w:rsidRDefault="006414D2" w:rsidP="000B742D">
      <w:pPr>
        <w:spacing w:line="240" w:lineRule="auto"/>
        <w:rPr>
          <w:rFonts w:ascii="Times New Roman" w:hAnsi="Times New Roman" w:cs="Times New Roman"/>
          <w:b/>
          <w:color w:val="0D0D0D" w:themeColor="text1" w:themeTint="F2"/>
        </w:rPr>
      </w:pPr>
      <w:r w:rsidRPr="006414D2">
        <w:rPr>
          <w:rFonts w:ascii="Times New Roman" w:hAnsi="Times New Roman" w:cs="Times New Roman"/>
          <w:b/>
          <w:color w:val="0D0D0D" w:themeColor="text1" w:themeTint="F2"/>
        </w:rPr>
        <w:t>Легенды и теории появления Кариатид</w:t>
      </w:r>
    </w:p>
    <w:p w:rsidR="006B6011" w:rsidRDefault="000B742D" w:rsidP="006B6011">
      <w:pPr>
        <w:spacing w:line="240" w:lineRule="auto"/>
        <w:rPr>
          <w:rFonts w:ascii="Times New Roman" w:hAnsi="Times New Roman" w:cs="Times New Roman"/>
        </w:rPr>
      </w:pPr>
      <w:r w:rsidRPr="000B742D">
        <w:rPr>
          <w:rFonts w:ascii="Times New Roman" w:hAnsi="Times New Roman" w:cs="Times New Roman"/>
        </w:rPr>
        <w:t xml:space="preserve"> В древнегреческой мифологии Кариатида (Каштановая) — эпитет богини лесов и охоты Артемиды. Известно, например, что на празднике богини Артемиды в Лаконии (южный Пелопоннес) женщины с корзинами плодов на головах исполняли «танец кариатид». Изображения </w:t>
      </w:r>
      <w:r w:rsidRPr="000B742D">
        <w:rPr>
          <w:rFonts w:ascii="Times New Roman" w:hAnsi="Times New Roman" w:cs="Times New Roman"/>
        </w:rPr>
        <w:lastRenderedPageBreak/>
        <w:t>этого танца можно видеть на геммах и архаических античных сосудах</w:t>
      </w:r>
      <w:proofErr w:type="gramStart"/>
      <w:r w:rsidRPr="000B742D">
        <w:rPr>
          <w:rFonts w:ascii="Times New Roman" w:hAnsi="Times New Roman" w:cs="Times New Roman"/>
        </w:rPr>
        <w:t> .</w:t>
      </w:r>
      <w:proofErr w:type="gramEnd"/>
      <w:r w:rsidRPr="000B742D">
        <w:rPr>
          <w:rFonts w:ascii="Times New Roman" w:hAnsi="Times New Roman" w:cs="Times New Roman"/>
        </w:rPr>
        <w:t xml:space="preserve"> Позднее кариатидами стали называть скульптурные изображения женщин — танцовщиц или жриц — в качестве элемента </w:t>
      </w:r>
      <w:hyperlink r:id="rId12" w:tooltip="Архитектурный ордер" w:history="1">
        <w:r w:rsidRPr="006414D2">
          <w:rPr>
            <w:rStyle w:val="a4"/>
            <w:rFonts w:ascii="Times New Roman" w:hAnsi="Times New Roman" w:cs="Times New Roman"/>
            <w:color w:val="0D0D0D" w:themeColor="text1" w:themeTint="F2"/>
            <w:u w:val="none"/>
          </w:rPr>
          <w:t>ордерной</w:t>
        </w:r>
      </w:hyperlink>
      <w:r w:rsidRPr="000B742D">
        <w:rPr>
          <w:rFonts w:ascii="Times New Roman" w:hAnsi="Times New Roman" w:cs="Times New Roman"/>
        </w:rPr>
        <w:t xml:space="preserve"> архитектуры. </w:t>
      </w:r>
    </w:p>
    <w:p w:rsidR="004D7CEC" w:rsidRDefault="00F21ED7" w:rsidP="00E52458">
      <w:pPr>
        <w:spacing w:line="240" w:lineRule="auto"/>
        <w:rPr>
          <w:rFonts w:ascii="Times New Roman" w:hAnsi="Times New Roman" w:cs="Times New Roman"/>
          <w:color w:val="000000" w:themeColor="text1"/>
        </w:rPr>
      </w:pPr>
      <w:r>
        <w:rPr>
          <w:rFonts w:ascii="Times New Roman" w:hAnsi="Times New Roman" w:cs="Times New Roman"/>
          <w:color w:val="000000" w:themeColor="text1"/>
        </w:rPr>
        <w:t>Л</w:t>
      </w:r>
      <w:r w:rsidR="00D018F2" w:rsidRPr="00A34EE6">
        <w:rPr>
          <w:rFonts w:ascii="Times New Roman" w:hAnsi="Times New Roman" w:cs="Times New Roman"/>
          <w:color w:val="000000" w:themeColor="text1"/>
        </w:rPr>
        <w:t>егенду</w:t>
      </w:r>
      <w:r>
        <w:rPr>
          <w:rFonts w:ascii="Times New Roman" w:hAnsi="Times New Roman" w:cs="Times New Roman"/>
          <w:color w:val="000000" w:themeColor="text1"/>
        </w:rPr>
        <w:t xml:space="preserve"> же</w:t>
      </w:r>
      <w:r w:rsidR="00D018F2" w:rsidRPr="00A34EE6">
        <w:rPr>
          <w:rFonts w:ascii="Times New Roman" w:hAnsi="Times New Roman" w:cs="Times New Roman"/>
          <w:color w:val="000000" w:themeColor="text1"/>
        </w:rPr>
        <w:t xml:space="preserve"> о возникновении кариатид донес до нас д</w:t>
      </w:r>
      <w:r w:rsidR="000B742D" w:rsidRPr="00A34EE6">
        <w:rPr>
          <w:rFonts w:ascii="Times New Roman" w:hAnsi="Times New Roman" w:cs="Times New Roman"/>
          <w:color w:val="000000" w:themeColor="text1"/>
        </w:rPr>
        <w:t>ревнеримский теоретик </w:t>
      </w:r>
      <w:hyperlink r:id="rId13" w:tooltip="Витрувий" w:history="1">
        <w:r w:rsidR="000B742D" w:rsidRPr="00A34EE6">
          <w:rPr>
            <w:rStyle w:val="a4"/>
            <w:rFonts w:ascii="Times New Roman" w:hAnsi="Times New Roman" w:cs="Times New Roman"/>
            <w:color w:val="000000" w:themeColor="text1"/>
            <w:u w:val="none"/>
          </w:rPr>
          <w:t>Витрувий</w:t>
        </w:r>
      </w:hyperlink>
      <w:r w:rsidR="000B742D" w:rsidRPr="00A34EE6">
        <w:rPr>
          <w:rFonts w:ascii="Times New Roman" w:hAnsi="Times New Roman" w:cs="Times New Roman"/>
          <w:color w:val="000000" w:themeColor="text1"/>
        </w:rPr>
        <w:t> (I в. до н.э.) в трактате</w:t>
      </w:r>
      <w:r w:rsidR="00D018F2" w:rsidRPr="00A34EE6">
        <w:rPr>
          <w:rFonts w:ascii="Times New Roman" w:hAnsi="Times New Roman" w:cs="Times New Roman"/>
          <w:color w:val="000000" w:themeColor="text1"/>
        </w:rPr>
        <w:t xml:space="preserve"> «Десять книг об архитектуре»</w:t>
      </w:r>
      <w:r w:rsidR="000B742D" w:rsidRPr="00A34EE6">
        <w:rPr>
          <w:rFonts w:ascii="Times New Roman" w:hAnsi="Times New Roman" w:cs="Times New Roman"/>
          <w:color w:val="000000" w:themeColor="text1"/>
        </w:rPr>
        <w:t xml:space="preserve"> с посвященном императору Октавиану Августу объяснял происхождение таких фигур в Пелопоннесе изображением пленных женщин города Карии, заключившего союз против Греции с персами:</w:t>
      </w:r>
    </w:p>
    <w:p w:rsidR="000B742D" w:rsidRPr="00A34EE6" w:rsidRDefault="00E52458" w:rsidP="00E52458">
      <w:pPr>
        <w:spacing w:line="240" w:lineRule="auto"/>
        <w:rPr>
          <w:rFonts w:ascii="Times New Roman" w:hAnsi="Times New Roman" w:cs="Times New Roman"/>
          <w:color w:val="000000" w:themeColor="text1"/>
        </w:rPr>
      </w:pPr>
      <w:r w:rsidRPr="00E52458">
        <w:rPr>
          <w:rFonts w:ascii="Times New Roman" w:hAnsi="Times New Roman" w:cs="Times New Roman"/>
          <w:color w:val="000000" w:themeColor="text1"/>
        </w:rPr>
        <w:t>«Так, например</w:t>
      </w:r>
      <w:r w:rsidR="00F9539B">
        <w:rPr>
          <w:rFonts w:ascii="Times New Roman" w:hAnsi="Times New Roman" w:cs="Times New Roman"/>
          <w:color w:val="000000" w:themeColor="text1"/>
        </w:rPr>
        <w:t>,</w:t>
      </w:r>
      <w:r w:rsidRPr="00E52458">
        <w:rPr>
          <w:rFonts w:ascii="Times New Roman" w:hAnsi="Times New Roman" w:cs="Times New Roman"/>
          <w:color w:val="000000" w:themeColor="text1"/>
        </w:rPr>
        <w:t xml:space="preserve"> если кто-нибудь в своей постройке поставит вместо колонн мраморные статуи женщин в длинных одеждах, называемые кариатидами, и поместит на них мутулы и карнизы, то любопытствующим он даст такое объяснение: пелопоннесский город Карий заключил против Греции союз с неприятелями — персами; впоследствии греки, со славою завоевав себе свободу победоносным окончанием войны, с общего согласия объявили войну карийцам. И вот, взяв их город, перебив мужчин и опустошив их государство, они увели их жён в рабство, при этом</w:t>
      </w:r>
      <w:r w:rsidR="00B50B6A">
        <w:rPr>
          <w:rFonts w:ascii="Times New Roman" w:hAnsi="Times New Roman" w:cs="Times New Roman"/>
          <w:color w:val="000000" w:themeColor="text1"/>
        </w:rPr>
        <w:t>,</w:t>
      </w:r>
      <w:r w:rsidRPr="00E52458">
        <w:rPr>
          <w:rFonts w:ascii="Times New Roman" w:hAnsi="Times New Roman" w:cs="Times New Roman"/>
          <w:color w:val="000000" w:themeColor="text1"/>
        </w:rPr>
        <w:t xml:space="preserve"> не позволив им снять ни их длинных одежд, ни прочих уборов замужних женщин не только для того, чтобы провести их один раз в триумфальном шествии, но чтобы они, служа тяжким примером рабства, покрытые вечным позором, явно платились за преступление своих сограждан. Ради этого тогдашние архитекторы применили для общественных зданий изваяния этих женщин, поместив их для несения тяжести, чтобы и потомство помнило о наказании карийцев».</w:t>
      </w:r>
    </w:p>
    <w:p w:rsidR="000B742D" w:rsidRPr="000B742D" w:rsidRDefault="00F21ED7" w:rsidP="000B742D">
      <w:pPr>
        <w:spacing w:line="240" w:lineRule="auto"/>
        <w:rPr>
          <w:rFonts w:ascii="Times New Roman" w:hAnsi="Times New Roman" w:cs="Times New Roman"/>
        </w:rPr>
      </w:pPr>
      <w:r>
        <w:rPr>
          <w:rFonts w:ascii="Times New Roman" w:hAnsi="Times New Roman" w:cs="Times New Roman"/>
          <w:color w:val="000000" w:themeColor="text1"/>
        </w:rPr>
        <w:t xml:space="preserve">По другой версии, </w:t>
      </w:r>
      <w:r>
        <w:rPr>
          <w:rFonts w:ascii="Times New Roman" w:hAnsi="Times New Roman" w:cs="Times New Roman"/>
        </w:rPr>
        <w:t>с</w:t>
      </w:r>
      <w:r w:rsidR="00A4460A">
        <w:rPr>
          <w:rFonts w:ascii="Times New Roman" w:hAnsi="Times New Roman" w:cs="Times New Roman"/>
        </w:rPr>
        <w:t>о</w:t>
      </w:r>
      <w:r w:rsidR="00A4460A" w:rsidRPr="000B742D">
        <w:rPr>
          <w:rFonts w:ascii="Times New Roman" w:hAnsi="Times New Roman" w:cs="Times New Roman"/>
        </w:rPr>
        <w:t>гласно</w:t>
      </w:r>
      <w:r w:rsidR="000B742D" w:rsidRPr="000B742D">
        <w:rPr>
          <w:rFonts w:ascii="Times New Roman" w:hAnsi="Times New Roman" w:cs="Times New Roman"/>
        </w:rPr>
        <w:t xml:space="preserve"> древнему обычаю, пленников привязывали к «позорному столбу» в центре городской площади. Со временем эпоним Кария стали связывать со словом «кара» (греч</w:t>
      </w:r>
      <w:proofErr w:type="gramStart"/>
      <w:r w:rsidR="000B742D" w:rsidRPr="000B742D">
        <w:rPr>
          <w:rFonts w:ascii="Times New Roman" w:hAnsi="Times New Roman" w:cs="Times New Roman"/>
        </w:rPr>
        <w:t>.</w:t>
      </w:r>
      <w:proofErr w:type="gramEnd"/>
      <w:r w:rsidR="000B742D" w:rsidRPr="000B742D">
        <w:rPr>
          <w:rFonts w:ascii="Times New Roman" w:hAnsi="Times New Roman" w:cs="Times New Roman"/>
        </w:rPr>
        <w:t>Καρ</w:t>
      </w:r>
      <w:proofErr w:type="gramStart"/>
      <w:r w:rsidR="000B742D" w:rsidRPr="000B742D">
        <w:rPr>
          <w:rFonts w:ascii="Times New Roman" w:hAnsi="Times New Roman" w:cs="Times New Roman"/>
        </w:rPr>
        <w:t>е</w:t>
      </w:r>
      <w:proofErr w:type="gramEnd"/>
      <w:r w:rsidR="000B742D" w:rsidRPr="000B742D">
        <w:rPr>
          <w:rFonts w:ascii="Times New Roman" w:hAnsi="Times New Roman" w:cs="Times New Roman"/>
        </w:rPr>
        <w:t xml:space="preserve"> — голова), поскольку пленники несли на голове кару — тяжесть, корзины с откупными дарами. Однако такую версию большинство историков считают поэтическим вымыслом, поскольку фигуры, используемые в качестве опор, в Греции именовали не карами, а корами (греч</w:t>
      </w:r>
      <w:proofErr w:type="gramStart"/>
      <w:r w:rsidR="000B742D" w:rsidRPr="000B742D">
        <w:rPr>
          <w:rFonts w:ascii="Times New Roman" w:hAnsi="Times New Roman" w:cs="Times New Roman"/>
        </w:rPr>
        <w:t>.</w:t>
      </w:r>
      <w:proofErr w:type="gramEnd"/>
      <w:r w:rsidR="000B742D" w:rsidRPr="000B742D">
        <w:rPr>
          <w:rFonts w:ascii="Times New Roman" w:hAnsi="Times New Roman" w:cs="Times New Roman"/>
        </w:rPr>
        <w:t>Κ</w:t>
      </w:r>
      <w:proofErr w:type="gramStart"/>
      <w:r w:rsidR="000B742D" w:rsidRPr="000B742D">
        <w:rPr>
          <w:rFonts w:ascii="Times New Roman" w:hAnsi="Times New Roman" w:cs="Times New Roman"/>
        </w:rPr>
        <w:t>о</w:t>
      </w:r>
      <w:proofErr w:type="gramEnd"/>
      <w:r w:rsidR="000B742D" w:rsidRPr="000B742D">
        <w:rPr>
          <w:rFonts w:ascii="Times New Roman" w:hAnsi="Times New Roman" w:cs="Times New Roman"/>
        </w:rPr>
        <w:t>ρά — девушка). Такие фигуры имели вотивный смысл </w:t>
      </w:r>
      <w:r w:rsidR="00A4460A">
        <w:rPr>
          <w:rFonts w:ascii="Times New Roman" w:hAnsi="Times New Roman" w:cs="Times New Roman"/>
        </w:rPr>
        <w:t>(предмет поклонения богам)</w:t>
      </w:r>
      <w:r w:rsidR="000B742D" w:rsidRPr="000B742D">
        <w:rPr>
          <w:rFonts w:ascii="Times New Roman" w:hAnsi="Times New Roman" w:cs="Times New Roman"/>
        </w:rPr>
        <w:t>.</w:t>
      </w:r>
    </w:p>
    <w:p w:rsidR="006414D2" w:rsidRPr="006414D2" w:rsidRDefault="006414D2" w:rsidP="000B742D">
      <w:pPr>
        <w:spacing w:line="240" w:lineRule="auto"/>
        <w:rPr>
          <w:rFonts w:ascii="Times New Roman" w:hAnsi="Times New Roman" w:cs="Times New Roman"/>
          <w:b/>
        </w:rPr>
      </w:pPr>
      <w:r w:rsidRPr="006414D2">
        <w:rPr>
          <w:rFonts w:ascii="Times New Roman" w:hAnsi="Times New Roman" w:cs="Times New Roman"/>
          <w:b/>
        </w:rPr>
        <w:t>Атланты</w:t>
      </w:r>
    </w:p>
    <w:p w:rsidR="00EC3A88" w:rsidRPr="004B4891" w:rsidRDefault="000B742D" w:rsidP="00BA1E0C">
      <w:pPr>
        <w:spacing w:line="240" w:lineRule="auto"/>
        <w:rPr>
          <w:rFonts w:ascii="Times New Roman" w:hAnsi="Times New Roman" w:cs="Times New Roman"/>
          <w:color w:val="000000" w:themeColor="text1"/>
        </w:rPr>
      </w:pPr>
      <w:r w:rsidRPr="004B4891">
        <w:rPr>
          <w:rFonts w:ascii="Times New Roman" w:hAnsi="Times New Roman" w:cs="Times New Roman"/>
          <w:color w:val="000000" w:themeColor="text1"/>
        </w:rPr>
        <w:t>Мужские фигуры, выполняющие аналогичную функцию, именуют </w:t>
      </w:r>
      <w:hyperlink r:id="rId14" w:tooltip="Атлант (архитектура)" w:history="1">
        <w:r w:rsidRPr="004B4891">
          <w:rPr>
            <w:rStyle w:val="a4"/>
            <w:rFonts w:ascii="Times New Roman" w:hAnsi="Times New Roman" w:cs="Times New Roman"/>
            <w:color w:val="000000" w:themeColor="text1"/>
            <w:u w:val="none"/>
          </w:rPr>
          <w:t>атлантами</w:t>
        </w:r>
      </w:hyperlink>
      <w:r w:rsidRPr="004B4891">
        <w:rPr>
          <w:rFonts w:ascii="Times New Roman" w:hAnsi="Times New Roman" w:cs="Times New Roman"/>
          <w:color w:val="000000" w:themeColor="text1"/>
        </w:rPr>
        <w:t xml:space="preserve"> или </w:t>
      </w:r>
      <w:proofErr w:type="spellStart"/>
      <w:r w:rsidRPr="004B4891">
        <w:rPr>
          <w:rFonts w:ascii="Times New Roman" w:hAnsi="Times New Roman" w:cs="Times New Roman"/>
          <w:color w:val="000000" w:themeColor="text1"/>
        </w:rPr>
        <w:t>теламонами</w:t>
      </w:r>
      <w:proofErr w:type="spellEnd"/>
      <w:r w:rsidRPr="004B4891">
        <w:rPr>
          <w:rFonts w:ascii="Times New Roman" w:hAnsi="Times New Roman" w:cs="Times New Roman"/>
          <w:color w:val="000000" w:themeColor="text1"/>
        </w:rPr>
        <w:t xml:space="preserve">. </w:t>
      </w:r>
    </w:p>
    <w:p w:rsidR="00BA1E0C" w:rsidRDefault="00BA1E0C" w:rsidP="00BA1E0C">
      <w:pPr>
        <w:spacing w:line="240" w:lineRule="auto"/>
        <w:rPr>
          <w:rFonts w:ascii="Times New Roman" w:hAnsi="Times New Roman" w:cs="Times New Roman"/>
          <w:color w:val="000000" w:themeColor="text1"/>
        </w:rPr>
      </w:pPr>
      <w:proofErr w:type="gramStart"/>
      <w:r w:rsidRPr="004B4891">
        <w:rPr>
          <w:rFonts w:ascii="Times New Roman" w:hAnsi="Times New Roman" w:cs="Times New Roman"/>
          <w:b/>
          <w:bCs/>
          <w:color w:val="000000" w:themeColor="text1"/>
        </w:rPr>
        <w:t>Атла́нт</w:t>
      </w:r>
      <w:proofErr w:type="gramEnd"/>
      <w:r w:rsidRPr="004B4891">
        <w:rPr>
          <w:rFonts w:ascii="Times New Roman" w:hAnsi="Times New Roman" w:cs="Times New Roman"/>
          <w:color w:val="000000" w:themeColor="text1"/>
        </w:rPr>
        <w:t> (также распространено название </w:t>
      </w:r>
      <w:r w:rsidRPr="004B4891">
        <w:rPr>
          <w:rFonts w:ascii="Times New Roman" w:hAnsi="Times New Roman" w:cs="Times New Roman"/>
          <w:b/>
          <w:bCs/>
          <w:color w:val="000000" w:themeColor="text1"/>
        </w:rPr>
        <w:t>атлас</w:t>
      </w:r>
      <w:r w:rsidRPr="004B4891">
        <w:rPr>
          <w:rFonts w:ascii="Times New Roman" w:hAnsi="Times New Roman" w:cs="Times New Roman"/>
          <w:color w:val="000000" w:themeColor="text1"/>
        </w:rPr>
        <w:t>) — в европейской </w:t>
      </w:r>
      <w:hyperlink r:id="rId15" w:tooltip="Архитектура" w:history="1">
        <w:r w:rsidRPr="004B4891">
          <w:rPr>
            <w:rStyle w:val="a4"/>
            <w:rFonts w:ascii="Times New Roman" w:hAnsi="Times New Roman" w:cs="Times New Roman"/>
            <w:color w:val="000000" w:themeColor="text1"/>
            <w:u w:val="none"/>
          </w:rPr>
          <w:t>архитектурной</w:t>
        </w:r>
      </w:hyperlink>
      <w:r w:rsidRPr="004B4891">
        <w:rPr>
          <w:rFonts w:ascii="Times New Roman" w:hAnsi="Times New Roman" w:cs="Times New Roman"/>
          <w:color w:val="000000" w:themeColor="text1"/>
        </w:rPr>
        <w:t> традиции скульптура в виде </w:t>
      </w:r>
      <w:hyperlink r:id="rId16" w:tooltip="Мужчина" w:history="1">
        <w:r w:rsidRPr="004B4891">
          <w:rPr>
            <w:rStyle w:val="a4"/>
            <w:rFonts w:ascii="Times New Roman" w:hAnsi="Times New Roman" w:cs="Times New Roman"/>
            <w:color w:val="000000" w:themeColor="text1"/>
            <w:u w:val="none"/>
          </w:rPr>
          <w:t>мужчины</w:t>
        </w:r>
      </w:hyperlink>
      <w:r w:rsidRPr="004B4891">
        <w:rPr>
          <w:rFonts w:ascii="Times New Roman" w:hAnsi="Times New Roman" w:cs="Times New Roman"/>
          <w:color w:val="000000" w:themeColor="text1"/>
        </w:rPr>
        <w:t>, выполняющая декоративную либо функциональную роль в поддержке перекрытия </w:t>
      </w:r>
      <w:hyperlink r:id="rId17" w:tooltip="Здание" w:history="1">
        <w:r w:rsidRPr="004B4891">
          <w:rPr>
            <w:rStyle w:val="a4"/>
            <w:rFonts w:ascii="Times New Roman" w:hAnsi="Times New Roman" w:cs="Times New Roman"/>
            <w:color w:val="000000" w:themeColor="text1"/>
            <w:u w:val="none"/>
          </w:rPr>
          <w:t>здания</w:t>
        </w:r>
      </w:hyperlink>
      <w:r w:rsidRPr="004B4891">
        <w:rPr>
          <w:rFonts w:ascii="Times New Roman" w:hAnsi="Times New Roman" w:cs="Times New Roman"/>
          <w:color w:val="000000" w:themeColor="text1"/>
        </w:rPr>
        <w:t>,</w:t>
      </w:r>
      <w:hyperlink r:id="rId18" w:tooltip="Балкон" w:history="1">
        <w:r w:rsidRPr="004B4891">
          <w:rPr>
            <w:rStyle w:val="a4"/>
            <w:rFonts w:ascii="Times New Roman" w:hAnsi="Times New Roman" w:cs="Times New Roman"/>
            <w:color w:val="000000" w:themeColor="text1"/>
            <w:u w:val="none"/>
          </w:rPr>
          <w:t>балкона</w:t>
        </w:r>
      </w:hyperlink>
      <w:r w:rsidRPr="004B4891">
        <w:rPr>
          <w:rFonts w:ascii="Times New Roman" w:hAnsi="Times New Roman" w:cs="Times New Roman"/>
          <w:color w:val="000000" w:themeColor="text1"/>
        </w:rPr>
        <w:t>, </w:t>
      </w:r>
      <w:hyperlink r:id="rId19" w:tooltip="Карниз" w:history="1">
        <w:r w:rsidRPr="004B4891">
          <w:rPr>
            <w:rStyle w:val="a4"/>
            <w:rFonts w:ascii="Times New Roman" w:hAnsi="Times New Roman" w:cs="Times New Roman"/>
            <w:color w:val="000000" w:themeColor="text1"/>
            <w:u w:val="none"/>
          </w:rPr>
          <w:t>карниза</w:t>
        </w:r>
      </w:hyperlink>
      <w:r w:rsidRPr="004B4891">
        <w:rPr>
          <w:rFonts w:ascii="Times New Roman" w:hAnsi="Times New Roman" w:cs="Times New Roman"/>
          <w:color w:val="000000" w:themeColor="text1"/>
        </w:rPr>
        <w:t>, проч. Может находиться на месте </w:t>
      </w:r>
      <w:hyperlink r:id="rId20" w:tooltip="Колонна (архитектура)" w:history="1">
        <w:r w:rsidRPr="004B4891">
          <w:rPr>
            <w:rStyle w:val="a4"/>
            <w:rFonts w:ascii="Times New Roman" w:hAnsi="Times New Roman" w:cs="Times New Roman"/>
            <w:color w:val="000000" w:themeColor="text1"/>
            <w:u w:val="none"/>
          </w:rPr>
          <w:t>колонны</w:t>
        </w:r>
      </w:hyperlink>
      <w:r w:rsidRPr="004B4891">
        <w:rPr>
          <w:rFonts w:ascii="Times New Roman" w:hAnsi="Times New Roman" w:cs="Times New Roman"/>
          <w:color w:val="000000" w:themeColor="text1"/>
        </w:rPr>
        <w:t> либо </w:t>
      </w:r>
      <w:hyperlink r:id="rId21" w:tooltip="Пилястра" w:history="1">
        <w:r w:rsidRPr="004B4891">
          <w:rPr>
            <w:rStyle w:val="a4"/>
            <w:rFonts w:ascii="Times New Roman" w:hAnsi="Times New Roman" w:cs="Times New Roman"/>
            <w:color w:val="000000" w:themeColor="text1"/>
            <w:u w:val="none"/>
          </w:rPr>
          <w:t>пилястры</w:t>
        </w:r>
      </w:hyperlink>
      <w:r w:rsidRPr="004B4891">
        <w:rPr>
          <w:rFonts w:ascii="Times New Roman" w:hAnsi="Times New Roman" w:cs="Times New Roman"/>
          <w:color w:val="000000" w:themeColor="text1"/>
        </w:rPr>
        <w:t>. В римской архитектуре для обозначения подобной скульптуры используется термин </w:t>
      </w:r>
      <w:r w:rsidRPr="004B4891">
        <w:rPr>
          <w:rFonts w:ascii="Times New Roman" w:hAnsi="Times New Roman" w:cs="Times New Roman"/>
          <w:b/>
          <w:bCs/>
          <w:color w:val="000000" w:themeColor="text1"/>
        </w:rPr>
        <w:t>Теламон</w:t>
      </w:r>
      <w:r w:rsidRPr="004B4891">
        <w:rPr>
          <w:rFonts w:ascii="Times New Roman" w:hAnsi="Times New Roman" w:cs="Times New Roman"/>
          <w:color w:val="000000" w:themeColor="text1"/>
        </w:rPr>
        <w:t>.</w:t>
      </w:r>
    </w:p>
    <w:p w:rsidR="00EC3A88" w:rsidRPr="004D7CEC" w:rsidRDefault="00EC3A88" w:rsidP="00BA1E0C">
      <w:pPr>
        <w:spacing w:line="240" w:lineRule="auto"/>
        <w:rPr>
          <w:rFonts w:ascii="Times New Roman" w:hAnsi="Times New Roman" w:cs="Times New Roman"/>
          <w:color w:val="0D0D0D" w:themeColor="text1" w:themeTint="F2"/>
          <w:shd w:val="clear" w:color="auto" w:fill="FFFFFF"/>
        </w:rPr>
      </w:pPr>
      <w:r w:rsidRPr="004D7CEC">
        <w:rPr>
          <w:rFonts w:ascii="Times New Roman" w:hAnsi="Times New Roman" w:cs="Times New Roman"/>
          <w:color w:val="0D0D0D" w:themeColor="text1" w:themeTint="F2"/>
        </w:rPr>
        <w:t> </w:t>
      </w:r>
      <w:r w:rsidR="004D7CEC" w:rsidRPr="004D7CEC">
        <w:rPr>
          <w:rFonts w:ascii="Times New Roman" w:hAnsi="Times New Roman" w:cs="Times New Roman"/>
          <w:color w:val="0D0D0D" w:themeColor="text1" w:themeTint="F2"/>
          <w:shd w:val="clear" w:color="auto" w:fill="FFFFFF"/>
        </w:rPr>
        <w:t>Слово произошло из </w:t>
      </w:r>
      <w:hyperlink r:id="rId22" w:tooltip="Древнегреческая мифология" w:history="1">
        <w:r w:rsidR="004D7CEC" w:rsidRPr="004D7CEC">
          <w:rPr>
            <w:rStyle w:val="a4"/>
            <w:rFonts w:ascii="Times New Roman" w:hAnsi="Times New Roman" w:cs="Times New Roman"/>
            <w:color w:val="0D0D0D" w:themeColor="text1" w:themeTint="F2"/>
            <w:u w:val="none"/>
            <w:shd w:val="clear" w:color="auto" w:fill="FFFFFF"/>
          </w:rPr>
          <w:t>греческой мифологии</w:t>
        </w:r>
      </w:hyperlink>
      <w:r w:rsidR="004D7CEC" w:rsidRPr="004D7CEC">
        <w:rPr>
          <w:rFonts w:ascii="Times New Roman" w:hAnsi="Times New Roman" w:cs="Times New Roman"/>
          <w:color w:val="0D0D0D" w:themeColor="text1" w:themeTint="F2"/>
          <w:shd w:val="clear" w:color="auto" w:fill="FFFFFF"/>
        </w:rPr>
        <w:t>, где </w:t>
      </w:r>
      <w:hyperlink r:id="rId23" w:tooltip="Атлас (титан)" w:history="1">
        <w:r w:rsidR="004D7CEC" w:rsidRPr="004D7CEC">
          <w:rPr>
            <w:rStyle w:val="a4"/>
            <w:rFonts w:ascii="Times New Roman" w:hAnsi="Times New Roman" w:cs="Times New Roman"/>
            <w:color w:val="0D0D0D" w:themeColor="text1" w:themeTint="F2"/>
            <w:u w:val="none"/>
            <w:shd w:val="clear" w:color="auto" w:fill="FFFFFF"/>
          </w:rPr>
          <w:t>Атлант</w:t>
        </w:r>
      </w:hyperlink>
      <w:r w:rsidR="004D7CEC" w:rsidRPr="004D7CEC">
        <w:rPr>
          <w:rFonts w:ascii="Times New Roman" w:hAnsi="Times New Roman" w:cs="Times New Roman"/>
          <w:color w:val="0D0D0D" w:themeColor="text1" w:themeTint="F2"/>
          <w:shd w:val="clear" w:color="auto" w:fill="FFFFFF"/>
        </w:rPr>
        <w:t> был </w:t>
      </w:r>
      <w:hyperlink r:id="rId24" w:tooltip="Титаны" w:history="1">
        <w:r w:rsidR="004D7CEC" w:rsidRPr="004D7CEC">
          <w:rPr>
            <w:rStyle w:val="a4"/>
            <w:rFonts w:ascii="Times New Roman" w:hAnsi="Times New Roman" w:cs="Times New Roman"/>
            <w:color w:val="0D0D0D" w:themeColor="text1" w:themeTint="F2"/>
            <w:u w:val="none"/>
            <w:shd w:val="clear" w:color="auto" w:fill="FFFFFF"/>
          </w:rPr>
          <w:t>титаном</w:t>
        </w:r>
      </w:hyperlink>
      <w:r w:rsidR="004D7CEC" w:rsidRPr="004D7CEC">
        <w:rPr>
          <w:rFonts w:ascii="Times New Roman" w:hAnsi="Times New Roman" w:cs="Times New Roman"/>
          <w:color w:val="0D0D0D" w:themeColor="text1" w:themeTint="F2"/>
          <w:shd w:val="clear" w:color="auto" w:fill="FFFFFF"/>
        </w:rPr>
        <w:t xml:space="preserve"> ( в </w:t>
      </w:r>
      <w:hyperlink r:id="rId25" w:tooltip="Древнегреческая мифология" w:history="1">
        <w:r w:rsidR="004D7CEC" w:rsidRPr="004D7CEC">
          <w:rPr>
            <w:rStyle w:val="a4"/>
            <w:rFonts w:ascii="Times New Roman" w:hAnsi="Times New Roman" w:cs="Times New Roman"/>
            <w:color w:val="0D0D0D" w:themeColor="text1" w:themeTint="F2"/>
            <w:u w:val="none"/>
            <w:shd w:val="clear" w:color="auto" w:fill="FFFFFF"/>
          </w:rPr>
          <w:t>древнегреческой мифологии</w:t>
        </w:r>
      </w:hyperlink>
      <w:r w:rsidR="004D7CEC" w:rsidRPr="004D7CEC">
        <w:rPr>
          <w:rFonts w:ascii="Times New Roman" w:hAnsi="Times New Roman" w:cs="Times New Roman"/>
          <w:color w:val="0D0D0D" w:themeColor="text1" w:themeTint="F2"/>
          <w:shd w:val="clear" w:color="auto" w:fill="FFFFFF"/>
        </w:rPr>
        <w:t> </w:t>
      </w:r>
      <w:hyperlink r:id="rId26" w:tooltip="Политеизм" w:history="1">
        <w:r w:rsidR="004D7CEC" w:rsidRPr="004D7CEC">
          <w:rPr>
            <w:rStyle w:val="a4"/>
            <w:rFonts w:ascii="Times New Roman" w:hAnsi="Times New Roman" w:cs="Times New Roman"/>
            <w:color w:val="0D0D0D" w:themeColor="text1" w:themeTint="F2"/>
            <w:u w:val="none"/>
            <w:shd w:val="clear" w:color="auto" w:fill="FFFFFF"/>
          </w:rPr>
          <w:t>божества</w:t>
        </w:r>
      </w:hyperlink>
      <w:r w:rsidR="004D7CEC" w:rsidRPr="004D7CEC">
        <w:rPr>
          <w:rFonts w:ascii="Times New Roman" w:hAnsi="Times New Roman" w:cs="Times New Roman"/>
          <w:color w:val="0D0D0D" w:themeColor="text1" w:themeTint="F2"/>
          <w:shd w:val="clear" w:color="auto" w:fill="FFFFFF"/>
        </w:rPr>
        <w:t> второго поколения, дети </w:t>
      </w:r>
      <w:hyperlink r:id="rId27" w:tooltip="Уран (мифология)" w:history="1">
        <w:r w:rsidR="004D7CEC" w:rsidRPr="004D7CEC">
          <w:rPr>
            <w:rStyle w:val="a4"/>
            <w:rFonts w:ascii="Times New Roman" w:hAnsi="Times New Roman" w:cs="Times New Roman"/>
            <w:color w:val="0D0D0D" w:themeColor="text1" w:themeTint="F2"/>
            <w:u w:val="none"/>
            <w:shd w:val="clear" w:color="auto" w:fill="FFFFFF"/>
          </w:rPr>
          <w:t>Урана</w:t>
        </w:r>
      </w:hyperlink>
      <w:r w:rsidR="004D7CEC" w:rsidRPr="004D7CEC">
        <w:rPr>
          <w:rFonts w:ascii="Times New Roman" w:hAnsi="Times New Roman" w:cs="Times New Roman"/>
          <w:color w:val="0D0D0D" w:themeColor="text1" w:themeTint="F2"/>
          <w:shd w:val="clear" w:color="auto" w:fill="FFFFFF"/>
        </w:rPr>
        <w:t> (неба) и </w:t>
      </w:r>
      <w:hyperlink r:id="rId28" w:history="1">
        <w:r w:rsidR="004D7CEC" w:rsidRPr="004D7CEC">
          <w:rPr>
            <w:rStyle w:val="a4"/>
            <w:rFonts w:ascii="Times New Roman" w:hAnsi="Times New Roman" w:cs="Times New Roman"/>
            <w:color w:val="0D0D0D" w:themeColor="text1" w:themeTint="F2"/>
            <w:u w:val="none"/>
            <w:shd w:val="clear" w:color="auto" w:fill="FFFFFF"/>
          </w:rPr>
          <w:t>Геи</w:t>
        </w:r>
      </w:hyperlink>
      <w:r w:rsidR="004D7CEC" w:rsidRPr="004D7CEC">
        <w:rPr>
          <w:rFonts w:ascii="Times New Roman" w:hAnsi="Times New Roman" w:cs="Times New Roman"/>
          <w:color w:val="0D0D0D" w:themeColor="text1" w:themeTint="F2"/>
          <w:shd w:val="clear" w:color="auto" w:fill="FFFFFF"/>
        </w:rPr>
        <w:t> (земли), поддерживающим небесный свод и обращенным в камень (скалу).</w:t>
      </w:r>
    </w:p>
    <w:p w:rsidR="00EC3A88" w:rsidRPr="00481C9E" w:rsidRDefault="00EC3A88" w:rsidP="00BA1E0C">
      <w:pPr>
        <w:spacing w:line="240" w:lineRule="auto"/>
        <w:rPr>
          <w:rFonts w:ascii="Times New Roman" w:hAnsi="Times New Roman" w:cs="Times New Roman"/>
          <w:color w:val="0D0D0D" w:themeColor="text1" w:themeTint="F2"/>
        </w:rPr>
      </w:pPr>
      <w:r w:rsidRPr="00481C9E">
        <w:rPr>
          <w:rFonts w:ascii="Times New Roman" w:hAnsi="Times New Roman" w:cs="Times New Roman"/>
          <w:color w:val="0D0D0D" w:themeColor="text1" w:themeTint="F2"/>
        </w:rPr>
        <w:t>Версий по происхождению этого слова очень много, но вот одна из них</w:t>
      </w:r>
      <w:r w:rsidR="00481C9E" w:rsidRPr="00481C9E">
        <w:rPr>
          <w:rFonts w:ascii="Times New Roman" w:hAnsi="Times New Roman" w:cs="Times New Roman"/>
          <w:color w:val="0D0D0D" w:themeColor="text1" w:themeTint="F2"/>
        </w:rPr>
        <w:t>,</w:t>
      </w:r>
      <w:r w:rsidRPr="00481C9E">
        <w:rPr>
          <w:rFonts w:ascii="Times New Roman" w:hAnsi="Times New Roman" w:cs="Times New Roman"/>
          <w:color w:val="0D0D0D" w:themeColor="text1" w:themeTint="F2"/>
        </w:rPr>
        <w:t xml:space="preserve"> имя титана происходит от древнегреческого слова «τλῆναι» — «терпеть». Версия основана на характерной особенности творчества </w:t>
      </w:r>
      <w:hyperlink r:id="rId29" w:history="1">
        <w:r w:rsidRPr="00481C9E">
          <w:rPr>
            <w:rStyle w:val="a4"/>
            <w:rFonts w:ascii="Times New Roman" w:hAnsi="Times New Roman" w:cs="Times New Roman"/>
            <w:color w:val="0D0D0D" w:themeColor="text1" w:themeTint="F2"/>
            <w:u w:val="none"/>
          </w:rPr>
          <w:t>Вергилия</w:t>
        </w:r>
      </w:hyperlink>
      <w:r w:rsidR="00481C9E">
        <w:rPr>
          <w:rFonts w:ascii="Times New Roman" w:hAnsi="Times New Roman" w:cs="Times New Roman"/>
          <w:color w:val="0D0D0D" w:themeColor="text1" w:themeTint="F2"/>
        </w:rPr>
        <w:t xml:space="preserve"> (известный римский поэт,</w:t>
      </w:r>
      <w:r w:rsidR="00481C9E" w:rsidRPr="00481C9E">
        <w:rPr>
          <w:rFonts w:ascii="Times New Roman" w:hAnsi="Times New Roman" w:cs="Times New Roman"/>
          <w:color w:val="0D0D0D" w:themeColor="text1" w:themeTint="F2"/>
        </w:rPr>
        <w:t>считался тонким знатоком человеческих</w:t>
      </w:r>
      <w:r w:rsidR="00481C9E">
        <w:rPr>
          <w:rFonts w:ascii="Times New Roman" w:hAnsi="Times New Roman" w:cs="Times New Roman"/>
          <w:color w:val="0D0D0D" w:themeColor="text1" w:themeTint="F2"/>
        </w:rPr>
        <w:t xml:space="preserve"> душ</w:t>
      </w:r>
      <w:r w:rsidR="00481C9E" w:rsidRPr="00481C9E">
        <w:rPr>
          <w:rFonts w:ascii="Times New Roman" w:hAnsi="Times New Roman" w:cs="Times New Roman"/>
          <w:color w:val="0D0D0D" w:themeColor="text1" w:themeTint="F2"/>
        </w:rPr>
        <w:t> и дел</w:t>
      </w:r>
      <w:r w:rsidR="00481C9E">
        <w:rPr>
          <w:rFonts w:ascii="Times New Roman" w:hAnsi="Times New Roman" w:cs="Times New Roman"/>
          <w:color w:val="0D0D0D" w:themeColor="text1" w:themeTint="F2"/>
        </w:rPr>
        <w:t>)</w:t>
      </w:r>
      <w:r w:rsidRPr="00481C9E">
        <w:rPr>
          <w:rFonts w:ascii="Times New Roman" w:hAnsi="Times New Roman" w:cs="Times New Roman"/>
          <w:color w:val="0D0D0D" w:themeColor="text1" w:themeTint="F2"/>
        </w:rPr>
        <w:t>, который часто перед именем древнегреческого мифологического персонажа приводил латинский аналог слова, от которого оно происходит. Для Атланта это «durus»</w:t>
      </w:r>
      <w:hyperlink r:id="rId30" w:anchor="cite_note-_a4da3cb22335ad53-2" w:history="1">
        <w:r w:rsidRPr="00481C9E">
          <w:rPr>
            <w:rStyle w:val="a4"/>
            <w:rFonts w:ascii="Times New Roman" w:hAnsi="Times New Roman" w:cs="Times New Roman"/>
            <w:color w:val="0D0D0D" w:themeColor="text1" w:themeTint="F2"/>
            <w:u w:val="none"/>
            <w:vertAlign w:val="superscript"/>
          </w:rPr>
          <w:t>[2]</w:t>
        </w:r>
      </w:hyperlink>
      <w:r w:rsidRPr="00481C9E">
        <w:rPr>
          <w:rFonts w:ascii="Times New Roman" w:hAnsi="Times New Roman" w:cs="Times New Roman"/>
          <w:color w:val="0D0D0D" w:themeColor="text1" w:themeTint="F2"/>
        </w:rPr>
        <w:t> — «твёрдый», «стойкий», «суровый», «терпеливый»</w:t>
      </w:r>
      <w:hyperlink r:id="rId31" w:anchor="cite_note-_570c7e78e1cf26ba-3" w:history="1">
        <w:r w:rsidRPr="00481C9E">
          <w:rPr>
            <w:rStyle w:val="a4"/>
            <w:rFonts w:ascii="Times New Roman" w:hAnsi="Times New Roman" w:cs="Times New Roman"/>
            <w:color w:val="0D0D0D" w:themeColor="text1" w:themeTint="F2"/>
            <w:u w:val="none"/>
            <w:vertAlign w:val="superscript"/>
          </w:rPr>
          <w:t>[3]</w:t>
        </w:r>
      </w:hyperlink>
      <w:r w:rsidRPr="00481C9E">
        <w:rPr>
          <w:rFonts w:ascii="Times New Roman" w:hAnsi="Times New Roman" w:cs="Times New Roman"/>
          <w:color w:val="0D0D0D" w:themeColor="text1" w:themeTint="F2"/>
        </w:rPr>
        <w:t xml:space="preserve">. </w:t>
      </w:r>
      <w:r w:rsidR="00481C9E" w:rsidRPr="00481C9E">
        <w:rPr>
          <w:rFonts w:ascii="Times New Roman" w:hAnsi="Times New Roman" w:cs="Times New Roman"/>
          <w:color w:val="0D0D0D" w:themeColor="text1" w:themeTint="F2"/>
        </w:rPr>
        <w:t>Но в тоже время, э</w:t>
      </w:r>
      <w:r w:rsidRPr="00481C9E">
        <w:rPr>
          <w:rFonts w:ascii="Times New Roman" w:hAnsi="Times New Roman" w:cs="Times New Roman"/>
          <w:color w:val="0D0D0D" w:themeColor="text1" w:themeTint="F2"/>
        </w:rPr>
        <w:t>то предположение противоречит другой гипотезе относительно эпитета Атланта в «Энеиде» Вергилия. Данный древнеримский писатель мог читать «</w:t>
      </w:r>
      <w:hyperlink r:id="rId32" w:history="1">
        <w:r w:rsidRPr="00481C9E">
          <w:rPr>
            <w:rStyle w:val="a4"/>
            <w:rFonts w:ascii="Times New Roman" w:hAnsi="Times New Roman" w:cs="Times New Roman"/>
            <w:color w:val="0D0D0D" w:themeColor="text1" w:themeTint="F2"/>
            <w:u w:val="none"/>
          </w:rPr>
          <w:t>Географию</w:t>
        </w:r>
      </w:hyperlink>
      <w:r w:rsidRPr="00481C9E">
        <w:rPr>
          <w:rFonts w:ascii="Times New Roman" w:hAnsi="Times New Roman" w:cs="Times New Roman"/>
          <w:color w:val="0D0D0D" w:themeColor="text1" w:themeTint="F2"/>
        </w:rPr>
        <w:t>» </w:t>
      </w:r>
      <w:hyperlink r:id="rId33" w:history="1">
        <w:r w:rsidRPr="00481C9E">
          <w:rPr>
            <w:rStyle w:val="a4"/>
            <w:rFonts w:ascii="Times New Roman" w:hAnsi="Times New Roman" w:cs="Times New Roman"/>
            <w:color w:val="0D0D0D" w:themeColor="text1" w:themeTint="F2"/>
            <w:u w:val="none"/>
          </w:rPr>
          <w:t>Страбона</w:t>
        </w:r>
      </w:hyperlink>
      <w:r w:rsidRPr="00481C9E">
        <w:rPr>
          <w:rFonts w:ascii="Times New Roman" w:hAnsi="Times New Roman" w:cs="Times New Roman"/>
          <w:color w:val="0D0D0D" w:themeColor="text1" w:themeTint="F2"/>
        </w:rPr>
        <w:t>. В ней приводится местное </w:t>
      </w:r>
      <w:hyperlink r:id="rId34" w:history="1">
        <w:r w:rsidRPr="00481C9E">
          <w:rPr>
            <w:rStyle w:val="a4"/>
            <w:rFonts w:ascii="Times New Roman" w:hAnsi="Times New Roman" w:cs="Times New Roman"/>
            <w:color w:val="0D0D0D" w:themeColor="text1" w:themeTint="F2"/>
            <w:u w:val="none"/>
          </w:rPr>
          <w:t>берберское</w:t>
        </w:r>
      </w:hyperlink>
      <w:r w:rsidRPr="00481C9E">
        <w:rPr>
          <w:rFonts w:ascii="Times New Roman" w:hAnsi="Times New Roman" w:cs="Times New Roman"/>
          <w:color w:val="0D0D0D" w:themeColor="text1" w:themeTint="F2"/>
        </w:rPr>
        <w:t> название самой высокой точки Атласских гор, именуемой греками Атлантом, «Douris», произошедшее от «ádrār» — «гора»</w:t>
      </w:r>
    </w:p>
    <w:p w:rsidR="00EC3A88" w:rsidRDefault="00BA1E0C" w:rsidP="00BA1E0C">
      <w:pPr>
        <w:spacing w:line="240" w:lineRule="auto"/>
        <w:rPr>
          <w:rFonts w:ascii="Times New Roman" w:hAnsi="Times New Roman" w:cs="Times New Roman"/>
          <w:color w:val="000000" w:themeColor="text1"/>
        </w:rPr>
      </w:pPr>
      <w:r w:rsidRPr="004B4891">
        <w:rPr>
          <w:rFonts w:ascii="Times New Roman" w:hAnsi="Times New Roman" w:cs="Times New Roman"/>
          <w:color w:val="000000" w:themeColor="text1"/>
        </w:rPr>
        <w:t>Самые первые атланты найдены в греческом храме </w:t>
      </w:r>
      <w:hyperlink r:id="rId35" w:tooltip="Зевс" w:history="1">
        <w:r w:rsidRPr="004B4891">
          <w:rPr>
            <w:rStyle w:val="a4"/>
            <w:rFonts w:ascii="Times New Roman" w:hAnsi="Times New Roman" w:cs="Times New Roman"/>
            <w:color w:val="000000" w:themeColor="text1"/>
            <w:u w:val="none"/>
          </w:rPr>
          <w:t>Зевса</w:t>
        </w:r>
      </w:hyperlink>
      <w:r w:rsidRPr="004B4891">
        <w:rPr>
          <w:rFonts w:ascii="Times New Roman" w:hAnsi="Times New Roman" w:cs="Times New Roman"/>
          <w:color w:val="000000" w:themeColor="text1"/>
        </w:rPr>
        <w:t> в Долине храмов </w:t>
      </w:r>
      <w:hyperlink r:id="rId36" w:tooltip="Агридженто" w:history="1">
        <w:r w:rsidRPr="004B4891">
          <w:rPr>
            <w:rStyle w:val="a4"/>
            <w:rFonts w:ascii="Times New Roman" w:hAnsi="Times New Roman" w:cs="Times New Roman"/>
            <w:color w:val="000000" w:themeColor="text1"/>
            <w:u w:val="none"/>
          </w:rPr>
          <w:t>Агридженто</w:t>
        </w:r>
      </w:hyperlink>
      <w:r w:rsidRPr="004B4891">
        <w:rPr>
          <w:rFonts w:ascii="Times New Roman" w:hAnsi="Times New Roman" w:cs="Times New Roman"/>
          <w:color w:val="000000" w:themeColor="text1"/>
        </w:rPr>
        <w:t> (</w:t>
      </w:r>
      <w:hyperlink r:id="rId37" w:tooltip="Сицилия" w:history="1">
        <w:r w:rsidRPr="004B4891">
          <w:rPr>
            <w:rStyle w:val="a4"/>
            <w:rFonts w:ascii="Times New Roman" w:hAnsi="Times New Roman" w:cs="Times New Roman"/>
            <w:color w:val="000000" w:themeColor="text1"/>
            <w:u w:val="none"/>
          </w:rPr>
          <w:t>Сицилия</w:t>
        </w:r>
      </w:hyperlink>
      <w:r w:rsidRPr="004B4891">
        <w:rPr>
          <w:rFonts w:ascii="Times New Roman" w:hAnsi="Times New Roman" w:cs="Times New Roman"/>
          <w:color w:val="000000" w:themeColor="text1"/>
        </w:rPr>
        <w:t>), но похожие фигуры из </w:t>
      </w:r>
      <w:hyperlink r:id="rId38" w:tooltip="Монолит" w:history="1">
        <w:r w:rsidRPr="004B4891">
          <w:rPr>
            <w:rStyle w:val="a4"/>
            <w:rFonts w:ascii="Times New Roman" w:hAnsi="Times New Roman" w:cs="Times New Roman"/>
            <w:color w:val="000000" w:themeColor="text1"/>
            <w:u w:val="none"/>
          </w:rPr>
          <w:t>монолита</w:t>
        </w:r>
      </w:hyperlink>
      <w:r w:rsidRPr="004B4891">
        <w:rPr>
          <w:rFonts w:ascii="Times New Roman" w:hAnsi="Times New Roman" w:cs="Times New Roman"/>
          <w:color w:val="000000" w:themeColor="text1"/>
        </w:rPr>
        <w:t> уже были сделаны в </w:t>
      </w:r>
      <w:hyperlink r:id="rId39" w:tooltip="Древний Египет" w:history="1">
        <w:r w:rsidRPr="004B4891">
          <w:rPr>
            <w:rStyle w:val="a4"/>
            <w:rFonts w:ascii="Times New Roman" w:hAnsi="Times New Roman" w:cs="Times New Roman"/>
            <w:color w:val="000000" w:themeColor="text1"/>
            <w:u w:val="none"/>
          </w:rPr>
          <w:t>Древнем Египте</w:t>
        </w:r>
      </w:hyperlink>
      <w:r w:rsidRPr="004B4891">
        <w:rPr>
          <w:rFonts w:ascii="Times New Roman" w:hAnsi="Times New Roman" w:cs="Times New Roman"/>
          <w:color w:val="000000" w:themeColor="text1"/>
        </w:rPr>
        <w:t xml:space="preserve">. Позже атланты были использованы </w:t>
      </w:r>
      <w:proofErr w:type="gramStart"/>
      <w:r w:rsidRPr="004B4891">
        <w:rPr>
          <w:rFonts w:ascii="Times New Roman" w:hAnsi="Times New Roman" w:cs="Times New Roman"/>
          <w:color w:val="000000" w:themeColor="text1"/>
        </w:rPr>
        <w:t>в</w:t>
      </w:r>
      <w:proofErr w:type="gramEnd"/>
      <w:r w:rsidRPr="004B4891">
        <w:rPr>
          <w:rFonts w:ascii="Times New Roman" w:hAnsi="Times New Roman" w:cs="Times New Roman"/>
          <w:color w:val="000000" w:themeColor="text1"/>
        </w:rPr>
        <w:t xml:space="preserve"> многих других культурах и играли важную роль в архитектуре </w:t>
      </w:r>
      <w:hyperlink r:id="rId40" w:tooltip="Барокко" w:history="1">
        <w:r w:rsidRPr="004B4891">
          <w:rPr>
            <w:rStyle w:val="a4"/>
            <w:rFonts w:ascii="Times New Roman" w:hAnsi="Times New Roman" w:cs="Times New Roman"/>
            <w:color w:val="000000" w:themeColor="text1"/>
            <w:u w:val="none"/>
          </w:rPr>
          <w:t>барокко</w:t>
        </w:r>
      </w:hyperlink>
      <w:r w:rsidR="004D7CEC">
        <w:rPr>
          <w:rStyle w:val="a4"/>
          <w:rFonts w:ascii="Times New Roman" w:hAnsi="Times New Roman" w:cs="Times New Roman"/>
          <w:color w:val="000000" w:themeColor="text1"/>
          <w:u w:val="none"/>
        </w:rPr>
        <w:t>.</w:t>
      </w:r>
    </w:p>
    <w:p w:rsidR="004D7CEC" w:rsidRPr="00EC3A88" w:rsidRDefault="00D96904" w:rsidP="00BA1E0C">
      <w:pPr>
        <w:spacing w:line="240" w:lineRule="auto"/>
        <w:rPr>
          <w:rFonts w:ascii="Times New Roman" w:hAnsi="Times New Roman" w:cs="Times New Roman"/>
          <w:color w:val="0D0D0D" w:themeColor="text1" w:themeTint="F2"/>
        </w:rPr>
      </w:pPr>
      <w:r w:rsidRPr="00EC3A88">
        <w:rPr>
          <w:rFonts w:ascii="Times New Roman" w:hAnsi="Times New Roman" w:cs="Times New Roman"/>
          <w:color w:val="0D0D0D" w:themeColor="text1" w:themeTint="F2"/>
        </w:rPr>
        <w:t>Из античных скульптур Атланта до наших дней дошли «</w:t>
      </w:r>
      <w:hyperlink r:id="rId41" w:history="1">
        <w:r w:rsidRPr="00EC3A88">
          <w:rPr>
            <w:rStyle w:val="a4"/>
            <w:rFonts w:ascii="Times New Roman" w:hAnsi="Times New Roman" w:cs="Times New Roman"/>
            <w:color w:val="0D0D0D" w:themeColor="text1" w:themeTint="F2"/>
            <w:u w:val="none"/>
          </w:rPr>
          <w:t>Фарнезский Атлант</w:t>
        </w:r>
      </w:hyperlink>
      <w:r w:rsidRPr="00EC3A88">
        <w:rPr>
          <w:rFonts w:ascii="Times New Roman" w:hAnsi="Times New Roman" w:cs="Times New Roman"/>
          <w:color w:val="0D0D0D" w:themeColor="text1" w:themeTint="F2"/>
        </w:rPr>
        <w:t>», экспонируемый ныне в </w:t>
      </w:r>
      <w:hyperlink r:id="rId42" w:history="1">
        <w:r w:rsidRPr="00EC3A88">
          <w:rPr>
            <w:rStyle w:val="a4"/>
            <w:rFonts w:ascii="Times New Roman" w:hAnsi="Times New Roman" w:cs="Times New Roman"/>
            <w:color w:val="0D0D0D" w:themeColor="text1" w:themeTint="F2"/>
            <w:u w:val="none"/>
          </w:rPr>
          <w:t>Национальном археологическом музее Неаполя</w:t>
        </w:r>
      </w:hyperlink>
      <w:r w:rsidRPr="00EC3A88">
        <w:rPr>
          <w:rFonts w:ascii="Times New Roman" w:hAnsi="Times New Roman" w:cs="Times New Roman"/>
          <w:color w:val="0D0D0D" w:themeColor="text1" w:themeTint="F2"/>
        </w:rPr>
        <w:t xml:space="preserve">, статуя в храме Зевса </w:t>
      </w:r>
      <w:r w:rsidRPr="00EC3A88">
        <w:rPr>
          <w:rFonts w:ascii="Times New Roman" w:hAnsi="Times New Roman" w:cs="Times New Roman"/>
          <w:color w:val="0D0D0D" w:themeColor="text1" w:themeTint="F2"/>
        </w:rPr>
        <w:lastRenderedPageBreak/>
        <w:t>в </w:t>
      </w:r>
      <w:hyperlink r:id="rId43" w:history="1">
        <w:r w:rsidRPr="00EC3A88">
          <w:rPr>
            <w:rStyle w:val="a4"/>
            <w:rFonts w:ascii="Times New Roman" w:hAnsi="Times New Roman" w:cs="Times New Roman"/>
            <w:color w:val="0D0D0D" w:themeColor="text1" w:themeTint="F2"/>
            <w:u w:val="none"/>
          </w:rPr>
          <w:t>Агридженто</w:t>
        </w:r>
      </w:hyperlink>
      <w:r w:rsidRPr="00EC3A88">
        <w:rPr>
          <w:rFonts w:ascii="Times New Roman" w:hAnsi="Times New Roman" w:cs="Times New Roman"/>
          <w:color w:val="0D0D0D" w:themeColor="text1" w:themeTint="F2"/>
        </w:rPr>
        <w:t> на </w:t>
      </w:r>
      <w:hyperlink r:id="rId44" w:history="1">
        <w:r w:rsidRPr="00EC3A88">
          <w:rPr>
            <w:rStyle w:val="a4"/>
            <w:rFonts w:ascii="Times New Roman" w:hAnsi="Times New Roman" w:cs="Times New Roman"/>
            <w:color w:val="0D0D0D" w:themeColor="text1" w:themeTint="F2"/>
            <w:u w:val="none"/>
          </w:rPr>
          <w:t>Сицилии</w:t>
        </w:r>
      </w:hyperlink>
      <w:r w:rsidRPr="00EC3A88">
        <w:rPr>
          <w:rFonts w:ascii="Times New Roman" w:hAnsi="Times New Roman" w:cs="Times New Roman"/>
          <w:color w:val="0D0D0D" w:themeColor="text1" w:themeTint="F2"/>
        </w:rPr>
        <w:t>, а также изображение на </w:t>
      </w:r>
      <w:hyperlink r:id="rId45" w:history="1">
        <w:r w:rsidRPr="00EC3A88">
          <w:rPr>
            <w:rStyle w:val="a4"/>
            <w:rFonts w:ascii="Times New Roman" w:hAnsi="Times New Roman" w:cs="Times New Roman"/>
            <w:color w:val="0D0D0D" w:themeColor="text1" w:themeTint="F2"/>
            <w:u w:val="none"/>
          </w:rPr>
          <w:t>метопе</w:t>
        </w:r>
      </w:hyperlink>
      <w:r w:rsidRPr="00EC3A88">
        <w:rPr>
          <w:rFonts w:ascii="Times New Roman" w:hAnsi="Times New Roman" w:cs="Times New Roman"/>
          <w:color w:val="0D0D0D" w:themeColor="text1" w:themeTint="F2"/>
        </w:rPr>
        <w:t> </w:t>
      </w:r>
      <w:hyperlink r:id="rId46" w:history="1">
        <w:r w:rsidRPr="00EC3A88">
          <w:rPr>
            <w:rStyle w:val="a4"/>
            <w:rFonts w:ascii="Times New Roman" w:hAnsi="Times New Roman" w:cs="Times New Roman"/>
            <w:color w:val="0D0D0D" w:themeColor="text1" w:themeTint="F2"/>
            <w:u w:val="none"/>
          </w:rPr>
          <w:t>храма Зевса в Олимпии</w:t>
        </w:r>
      </w:hyperlink>
      <w:r w:rsidRPr="00EC3A88">
        <w:rPr>
          <w:rFonts w:ascii="Times New Roman" w:hAnsi="Times New Roman" w:cs="Times New Roman"/>
          <w:color w:val="0D0D0D" w:themeColor="text1" w:themeTint="F2"/>
        </w:rPr>
        <w:t> на которой отображён миф о встрече с Гераклом.</w:t>
      </w:r>
    </w:p>
    <w:p w:rsidR="004D7CEC" w:rsidRPr="00AD0B21" w:rsidRDefault="00AD0B21" w:rsidP="00BA1E0C">
      <w:pPr>
        <w:spacing w:line="240" w:lineRule="auto"/>
        <w:rPr>
          <w:rFonts w:ascii="Times New Roman" w:hAnsi="Times New Roman" w:cs="Times New Roman"/>
          <w:color w:val="000000" w:themeColor="text1"/>
        </w:rPr>
      </w:pPr>
      <w:r w:rsidRPr="00AD0B21">
        <w:rPr>
          <w:rFonts w:ascii="Times New Roman" w:hAnsi="Times New Roman" w:cs="Times New Roman"/>
          <w:color w:val="000000" w:themeColor="text1"/>
        </w:rPr>
        <w:t>- Величайший памятник</w:t>
      </w:r>
      <w:r w:rsidR="004D7CEC" w:rsidRPr="00AD0B21">
        <w:rPr>
          <w:rFonts w:ascii="Times New Roman" w:hAnsi="Times New Roman" w:cs="Times New Roman"/>
          <w:color w:val="000000" w:themeColor="text1"/>
        </w:rPr>
        <w:t xml:space="preserve"> культуры и архитектуры всей человеческой цивилизации.</w:t>
      </w:r>
    </w:p>
    <w:p w:rsidR="004B4891" w:rsidRDefault="004B4891" w:rsidP="00BA1E0C">
      <w:pPr>
        <w:spacing w:line="240" w:lineRule="auto"/>
        <w:rPr>
          <w:rFonts w:ascii="Times New Roman" w:hAnsi="Times New Roman" w:cs="Times New Roman"/>
          <w:color w:val="000000" w:themeColor="text1"/>
        </w:rPr>
      </w:pPr>
      <w:r w:rsidRPr="004B4891">
        <w:rPr>
          <w:rFonts w:ascii="Times New Roman" w:hAnsi="Times New Roman" w:cs="Times New Roman"/>
          <w:color w:val="000000" w:themeColor="text1"/>
        </w:rPr>
        <w:t xml:space="preserve">В Средние века фигуры кариатид не использовали, они снова появляются в архитектуре </w:t>
      </w:r>
      <w:r w:rsidRPr="0042225D">
        <w:rPr>
          <w:rFonts w:ascii="Times New Roman" w:hAnsi="Times New Roman" w:cs="Times New Roman"/>
          <w:color w:val="0D0D0D" w:themeColor="text1" w:themeTint="F2"/>
        </w:rPr>
        <w:t>эпохи </w:t>
      </w:r>
      <w:hyperlink r:id="rId47" w:tooltip="Возрождение" w:history="1">
        <w:r w:rsidRPr="0042225D">
          <w:rPr>
            <w:rStyle w:val="a4"/>
            <w:rFonts w:ascii="Times New Roman" w:hAnsi="Times New Roman" w:cs="Times New Roman"/>
            <w:color w:val="0D0D0D" w:themeColor="text1" w:themeTint="F2"/>
            <w:u w:val="none"/>
          </w:rPr>
          <w:t>Возрождения</w:t>
        </w:r>
      </w:hyperlink>
      <w:r w:rsidRPr="0042225D">
        <w:rPr>
          <w:rFonts w:ascii="Times New Roman" w:hAnsi="Times New Roman" w:cs="Times New Roman"/>
          <w:color w:val="0D0D0D" w:themeColor="text1" w:themeTint="F2"/>
        </w:rPr>
        <w:t>, а затем стали излюбленным мотивом художников </w:t>
      </w:r>
      <w:hyperlink r:id="rId48" w:tooltip="Классицизм" w:history="1">
        <w:r w:rsidRPr="0042225D">
          <w:rPr>
            <w:rStyle w:val="a4"/>
            <w:rFonts w:ascii="Times New Roman" w:hAnsi="Times New Roman" w:cs="Times New Roman"/>
            <w:color w:val="0D0D0D" w:themeColor="text1" w:themeTint="F2"/>
            <w:u w:val="none"/>
          </w:rPr>
          <w:t>классицизма</w:t>
        </w:r>
      </w:hyperlink>
      <w:r w:rsidRPr="0042225D">
        <w:rPr>
          <w:rFonts w:ascii="Times New Roman" w:hAnsi="Times New Roman" w:cs="Times New Roman"/>
          <w:color w:val="0D0D0D" w:themeColor="text1" w:themeTint="F2"/>
        </w:rPr>
        <w:t xml:space="preserve"> XVII - XIX </w:t>
      </w:r>
      <w:r w:rsidRPr="004B4891">
        <w:rPr>
          <w:rFonts w:ascii="Times New Roman" w:hAnsi="Times New Roman" w:cs="Times New Roman"/>
          <w:color w:val="000000" w:themeColor="text1"/>
        </w:rPr>
        <w:t>веков. В архитектуре, оформлении интерьеров и мебели, а также метафорически в живописи и графике, художники обыгрывали пластический контраст изящества, лёгкости женской фигуры и скрытый образ сопротивления тяжести. Именно такой контраст идеально воплощён в фигурах кариатид п</w:t>
      </w:r>
      <w:r w:rsidR="006414D2">
        <w:rPr>
          <w:rFonts w:ascii="Times New Roman" w:hAnsi="Times New Roman" w:cs="Times New Roman"/>
          <w:color w:val="000000" w:themeColor="text1"/>
        </w:rPr>
        <w:t xml:space="preserve">ортика Эрехтейона на Акрополе. </w:t>
      </w:r>
    </w:p>
    <w:p w:rsidR="00AD0B21" w:rsidRDefault="009F5E88" w:rsidP="000B742D">
      <w:pPr>
        <w:spacing w:line="240" w:lineRule="auto"/>
        <w:rPr>
          <w:rFonts w:ascii="Times New Roman" w:hAnsi="Times New Roman" w:cs="Times New Roman"/>
        </w:rPr>
      </w:pPr>
      <w:r w:rsidRPr="009F5E88">
        <w:rPr>
          <w:rFonts w:ascii="Times New Roman" w:hAnsi="Times New Roman" w:cs="Times New Roman"/>
          <w:b/>
          <w:bCs/>
        </w:rPr>
        <w:t>На Акрополе</w:t>
      </w:r>
      <w:r w:rsidRPr="009F5E88">
        <w:rPr>
          <w:rFonts w:ascii="Times New Roman" w:hAnsi="Times New Roman" w:cs="Times New Roman"/>
        </w:rPr>
        <w:br/>
        <w:t>Мы не знаем достоверно имени архит</w:t>
      </w:r>
      <w:r w:rsidR="00AD0B21">
        <w:rPr>
          <w:rFonts w:ascii="Times New Roman" w:hAnsi="Times New Roman" w:cs="Times New Roman"/>
        </w:rPr>
        <w:t>ектора, построившего Эрехтейон</w:t>
      </w:r>
      <w:r w:rsidRPr="009F5E88">
        <w:rPr>
          <w:rFonts w:ascii="Times New Roman" w:hAnsi="Times New Roman" w:cs="Times New Roman"/>
        </w:rPr>
        <w:t xml:space="preserve">, который своей смелой асимметричностью и идеальной связью со сложным рельефом предвосхищает зодчество Нового времени. Мы не знаем имени скульптора, изваявшего фигуры шести кариатид, девушек-колонн, которые поддерживают перекрытия южного портика храма. Не знаем и назначение этого портика: ведь портик – это оформленный колоннадой вход в здание, а в портике кариатид </w:t>
      </w:r>
      <w:r w:rsidR="00AD0B21">
        <w:rPr>
          <w:rFonts w:ascii="Times New Roman" w:hAnsi="Times New Roman" w:cs="Times New Roman"/>
        </w:rPr>
        <w:t xml:space="preserve">так такового </w:t>
      </w:r>
      <w:r w:rsidRPr="009F5E88">
        <w:rPr>
          <w:rFonts w:ascii="Times New Roman" w:hAnsi="Times New Roman" w:cs="Times New Roman"/>
        </w:rPr>
        <w:t>парадного входа нет, только небольшое отверстие сбоку и малозаметный проем в стене храма.</w:t>
      </w:r>
      <w:r w:rsidRPr="009F5E88">
        <w:rPr>
          <w:rFonts w:ascii="Times New Roman" w:hAnsi="Times New Roman" w:cs="Times New Roman"/>
        </w:rPr>
        <w:br/>
        <w:t xml:space="preserve">Однако нам точно известно время постройки храма. </w:t>
      </w:r>
    </w:p>
    <w:p w:rsidR="00E056A5" w:rsidRPr="00AD0B21" w:rsidRDefault="005A4416" w:rsidP="000B742D">
      <w:pPr>
        <w:spacing w:line="240" w:lineRule="auto"/>
        <w:rPr>
          <w:rFonts w:ascii="Times New Roman" w:hAnsi="Times New Roman" w:cs="Times New Roman"/>
          <w:b/>
          <w:bCs/>
          <w:i/>
          <w:iCs/>
        </w:rPr>
      </w:pPr>
      <w:r>
        <w:rPr>
          <w:rFonts w:ascii="Times New Roman" w:hAnsi="Times New Roman" w:cs="Times New Roman"/>
        </w:rPr>
        <w:t xml:space="preserve">Легенду о позоре Карии, которая была упомянута ранее, </w:t>
      </w:r>
      <w:r w:rsidR="009F5E88" w:rsidRPr="009F5E88">
        <w:rPr>
          <w:rFonts w:ascii="Times New Roman" w:hAnsi="Times New Roman" w:cs="Times New Roman"/>
        </w:rPr>
        <w:t>экскурсоводы с удовольствием рассказывают туристам,</w:t>
      </w:r>
      <w:r w:rsidR="00AD0B21">
        <w:rPr>
          <w:rFonts w:ascii="Times New Roman" w:hAnsi="Times New Roman" w:cs="Times New Roman"/>
        </w:rPr>
        <w:t xml:space="preserve"> и</w:t>
      </w:r>
      <w:r w:rsidR="009F5E88" w:rsidRPr="009F5E88">
        <w:rPr>
          <w:rFonts w:ascii="Times New Roman" w:hAnsi="Times New Roman" w:cs="Times New Roman"/>
        </w:rPr>
        <w:t xml:space="preserve"> вызывает, несмотря на авторитет </w:t>
      </w:r>
      <w:proofErr w:type="spellStart"/>
      <w:r w:rsidR="009F5E88" w:rsidRPr="009F5E88">
        <w:rPr>
          <w:rFonts w:ascii="Times New Roman" w:hAnsi="Times New Roman" w:cs="Times New Roman"/>
        </w:rPr>
        <w:t>Витрувия</w:t>
      </w:r>
      <w:proofErr w:type="spellEnd"/>
      <w:r w:rsidR="009F5E88" w:rsidRPr="009F5E88">
        <w:rPr>
          <w:rFonts w:ascii="Times New Roman" w:hAnsi="Times New Roman" w:cs="Times New Roman"/>
        </w:rPr>
        <w:t xml:space="preserve">, сомнение у историков, но название уже прочно укоренилось. Наиболее правдоподобной представляется иная версия: девушки – жрицы богини Афины. Это подтверждает находка, сделанная в Италии в 1952 году. На раскопках виллы императора Адриана в Тиволи обнаружили хорошо сохранившиеся, с уцелевшими руками, копии кариатид </w:t>
      </w:r>
      <w:r w:rsidR="003A43AA" w:rsidRPr="009F5E88">
        <w:rPr>
          <w:rFonts w:ascii="Times New Roman" w:hAnsi="Times New Roman" w:cs="Times New Roman"/>
        </w:rPr>
        <w:t>Эрехтейон</w:t>
      </w:r>
      <w:r w:rsidR="003A43AA">
        <w:rPr>
          <w:rFonts w:ascii="Times New Roman" w:hAnsi="Times New Roman" w:cs="Times New Roman"/>
        </w:rPr>
        <w:t>а</w:t>
      </w:r>
      <w:r w:rsidR="009F5E88" w:rsidRPr="009F5E88">
        <w:rPr>
          <w:rFonts w:ascii="Times New Roman" w:hAnsi="Times New Roman" w:cs="Times New Roman"/>
        </w:rPr>
        <w:t xml:space="preserve">. Выяснилось, что одной рукой девушки слегка придерживали край одежды, в другой был сосуд для жертвенных </w:t>
      </w:r>
      <w:proofErr w:type="gramStart"/>
      <w:r w:rsidR="009F5E88" w:rsidRPr="009F5E88">
        <w:rPr>
          <w:rFonts w:ascii="Times New Roman" w:hAnsi="Times New Roman" w:cs="Times New Roman"/>
        </w:rPr>
        <w:t>возлияний</w:t>
      </w:r>
      <w:proofErr w:type="gramEnd"/>
      <w:r w:rsidR="009F5E88" w:rsidRPr="009F5E88">
        <w:rPr>
          <w:rFonts w:ascii="Times New Roman" w:hAnsi="Times New Roman" w:cs="Times New Roman"/>
        </w:rPr>
        <w:t>.</w:t>
      </w:r>
      <w:r w:rsidR="009F5E88" w:rsidRPr="009F5E88">
        <w:rPr>
          <w:rFonts w:ascii="Times New Roman" w:hAnsi="Times New Roman" w:cs="Times New Roman"/>
        </w:rPr>
        <w:br/>
        <w:t>Высота кариатид – 2, 3 метра, высота цоколя, на котором они стоят, – 2,6 метра. Но по контрасту с высокой протяженной стеной храма фигуры девушек кажутся почти соразмерными человеческому росту.</w:t>
      </w:r>
      <w:r w:rsidR="009F5E88" w:rsidRPr="009F5E88">
        <w:rPr>
          <w:rFonts w:ascii="Times New Roman" w:hAnsi="Times New Roman" w:cs="Times New Roman"/>
        </w:rPr>
        <w:br/>
        <w:t>Шестеро девушек стоят, слегка согнув одну ногу в колене. Три правые и три левые фигуры зеркально отражают друг друга: фигуры справа переносят вес на левую ногу, фигуры слева - на правую. Очевидно, положение не сохранившихся рук статуй тоже было зеркальным. Складки тонких одежд лежат у каждой кариатиды немного по-другому. У девушек красивые сложные прически, спускающаяся вдоль спины тяжелая волна волос укрепляет шею, которая иначе казалась бы слишком хрупкой.</w:t>
      </w:r>
      <w:r w:rsidR="009F5E88" w:rsidRPr="009F5E88">
        <w:rPr>
          <w:rFonts w:ascii="Times New Roman" w:hAnsi="Times New Roman" w:cs="Times New Roman"/>
        </w:rPr>
        <w:br/>
        <w:t>Словно драгоценность на белом атласе, выделяется портик кариатид на фоне гладкого мрамора южного фасада Эрехтейона. Стройные, величавые, сильные, и в то же время женственные, девушки держатся свободно и прямо, не склоняя головы под своей ношей, словно не ощущая ее тяжести. Кажется, что кариатиды вот-вот сделают шаг и двинуться в торжественной процессии к стоящему напротив Парфенону.</w:t>
      </w:r>
      <w:r w:rsidR="009F5E88" w:rsidRPr="009F5E88">
        <w:rPr>
          <w:rFonts w:ascii="Times New Roman" w:hAnsi="Times New Roman" w:cs="Times New Roman"/>
        </w:rPr>
        <w:br/>
        <w:t>Процессия – ключевое слово для всего ансамбля Акрополя. Самой важной и красочной частью Панафинейских игр - празднества в античных Афинах, проводившегося в честь покровительницы города богини Афины, было торжественное шествие горожан на Акрополь. Во главе процессии двигалась специальная повозка — так называемый панафинейский корабль — с натянутым вместо паруса великолепным пеплосом, новым одеянием для статуи Афины, пребывающей в Эрехтейоне. (Есть версия, что кариатиды – девушки-жрицы из благородных семей, выткавшие пеплос). Проходя вдоль стен Парфенона, участники панафинейского шествия видели рельеф с изображением такой же процессии. Среди фигур на рельефе - гордые девы в ниспадающих одеждах, словн</w:t>
      </w:r>
      <w:r w:rsidR="00F81039">
        <w:rPr>
          <w:rFonts w:ascii="Times New Roman" w:hAnsi="Times New Roman" w:cs="Times New Roman"/>
        </w:rPr>
        <w:t>о двойники кариатид Эрехтейона.</w:t>
      </w:r>
      <w:r w:rsidR="009F5E88" w:rsidRPr="009F5E88">
        <w:rPr>
          <w:rFonts w:ascii="Times New Roman" w:hAnsi="Times New Roman" w:cs="Times New Roman"/>
        </w:rPr>
        <w:br/>
        <w:t xml:space="preserve">С ансамблем Акрополя кариатид роднит не только их скульптурная, но и архитектурная сущность. Откуда бы мы ни смотрели на портик кариатид, мы обязательно увидим несколько колонн западного, восточного или северного фасада храма. Перекличка колонн и колоннообразных фигур – одно из очарований Эрехтейона. В своем единообразии и компактности, тела в струящихся одеждах с вертикальными складками уподобляются античным колоннам с углублениями-каннелюрами. Не будем, впрочем, забывать, что, скорее всего, кариатиды, как и другие скульптуры и рельефы Акрополя, были ярко окрашены. Сходство девушек с колоннами, </w:t>
      </w:r>
      <w:r w:rsidR="009F5E88" w:rsidRPr="009F5E88">
        <w:rPr>
          <w:rFonts w:ascii="Times New Roman" w:hAnsi="Times New Roman" w:cs="Times New Roman"/>
        </w:rPr>
        <w:lastRenderedPageBreak/>
        <w:t>возможно, м</w:t>
      </w:r>
      <w:r w:rsidR="00E056A5">
        <w:rPr>
          <w:rFonts w:ascii="Times New Roman" w:hAnsi="Times New Roman" w:cs="Times New Roman"/>
        </w:rPr>
        <w:t>еньше проявлялось, чем сейчас.</w:t>
      </w:r>
      <w:r w:rsidR="00E056A5">
        <w:rPr>
          <w:rFonts w:ascii="Times New Roman" w:hAnsi="Times New Roman" w:cs="Times New Roman"/>
        </w:rPr>
        <w:br/>
      </w:r>
      <w:r w:rsidR="009F5E88" w:rsidRPr="009F5E88">
        <w:rPr>
          <w:rFonts w:ascii="Times New Roman" w:hAnsi="Times New Roman" w:cs="Times New Roman"/>
        </w:rPr>
        <w:br/>
      </w:r>
      <w:r w:rsidR="009F5E88" w:rsidRPr="009F5E88">
        <w:rPr>
          <w:rFonts w:ascii="Times New Roman" w:hAnsi="Times New Roman" w:cs="Times New Roman"/>
          <w:b/>
          <w:bCs/>
        </w:rPr>
        <w:t>В веках</w:t>
      </w:r>
      <w:r w:rsidR="009F5E88" w:rsidRPr="009F5E88">
        <w:rPr>
          <w:rFonts w:ascii="Times New Roman" w:hAnsi="Times New Roman" w:cs="Times New Roman"/>
        </w:rPr>
        <w:br/>
        <w:t>Кариатиды в мировом искусстве – тема для обширных и увлекательных исследований. Археологи нашли статуи кариатид, охраняющих гробницы эпохи эллинизма (конец 4 в. до н. э. – конец 1 в. до н.э.), на территории Греции, современной Болгарии и Ливии. Древние римляне помещали фигур</w:t>
      </w:r>
      <w:r w:rsidR="006414D2">
        <w:rPr>
          <w:rFonts w:ascii="Times New Roman" w:hAnsi="Times New Roman" w:cs="Times New Roman"/>
        </w:rPr>
        <w:t>ы кариатид по углам саркофагов.</w:t>
      </w:r>
      <w:r w:rsidR="009F5E88" w:rsidRPr="009F5E88">
        <w:rPr>
          <w:rFonts w:ascii="Times New Roman" w:hAnsi="Times New Roman" w:cs="Times New Roman"/>
        </w:rPr>
        <w:br/>
        <w:t xml:space="preserve">В Средние века интерес к античности угас, и кариатиды на время сошли со сцены, но начиная с эпохи </w:t>
      </w:r>
      <w:proofErr w:type="gramStart"/>
      <w:r w:rsidR="009F5E88" w:rsidRPr="009F5E88">
        <w:rPr>
          <w:rFonts w:ascii="Times New Roman" w:hAnsi="Times New Roman" w:cs="Times New Roman"/>
        </w:rPr>
        <w:t>Возрождения</w:t>
      </w:r>
      <w:proofErr w:type="gramEnd"/>
      <w:r w:rsidR="009F5E88" w:rsidRPr="009F5E88">
        <w:rPr>
          <w:rFonts w:ascii="Times New Roman" w:hAnsi="Times New Roman" w:cs="Times New Roman"/>
        </w:rPr>
        <w:t xml:space="preserve"> они неизменно вдохновляют архитекторов и оформителей интерьеров. </w:t>
      </w:r>
    </w:p>
    <w:p w:rsidR="008638E2" w:rsidRPr="00F3460F" w:rsidRDefault="006414D2" w:rsidP="000B742D">
      <w:pPr>
        <w:spacing w:line="240" w:lineRule="auto"/>
        <w:rPr>
          <w:rFonts w:ascii="Times New Roman" w:hAnsi="Times New Roman" w:cs="Times New Roman"/>
        </w:rPr>
      </w:pPr>
      <w:r>
        <w:rPr>
          <w:rFonts w:ascii="Times New Roman" w:hAnsi="Times New Roman" w:cs="Times New Roman"/>
        </w:rPr>
        <w:t>В каждом европейск</w:t>
      </w:r>
      <w:r w:rsidR="009F5E88" w:rsidRPr="009F5E88">
        <w:rPr>
          <w:rFonts w:ascii="Times New Roman" w:hAnsi="Times New Roman" w:cs="Times New Roman"/>
        </w:rPr>
        <w:t xml:space="preserve">ом городе, </w:t>
      </w:r>
      <w:r w:rsidR="00E056A5">
        <w:rPr>
          <w:rFonts w:ascii="Times New Roman" w:hAnsi="Times New Roman" w:cs="Times New Roman"/>
        </w:rPr>
        <w:t>можно найти</w:t>
      </w:r>
      <w:r w:rsidR="009F5E88" w:rsidRPr="009F5E88">
        <w:rPr>
          <w:rFonts w:ascii="Times New Roman" w:hAnsi="Times New Roman" w:cs="Times New Roman"/>
        </w:rPr>
        <w:t xml:space="preserve"> десятки домов с кариатидами. В основном это будут пышные здания второй половины 19 века, когда архитекторам дозволялось смешивать разные стили. Кариатиды украшают фонари и городские фонтаны, в исторических интерьерах мы наверняка увидим камины, канделябры, мебель с кариатидами.</w:t>
      </w:r>
      <w:r w:rsidR="00A34EE6">
        <w:rPr>
          <w:rFonts w:ascii="Times New Roman" w:hAnsi="Times New Roman" w:cs="Times New Roman"/>
        </w:rPr>
        <w:br/>
      </w:r>
      <w:r w:rsidR="009F5E88" w:rsidRPr="009F5E88">
        <w:rPr>
          <w:rFonts w:ascii="Times New Roman" w:hAnsi="Times New Roman" w:cs="Times New Roman"/>
        </w:rPr>
        <w:t xml:space="preserve">В последние десятилетия архитекторы нечасто используют мотив кариатид, но каждая такая работа значительна и полна смысла. </w:t>
      </w:r>
      <w:r w:rsidR="00D96904">
        <w:rPr>
          <w:rFonts w:ascii="Times New Roman" w:hAnsi="Times New Roman" w:cs="Times New Roman"/>
        </w:rPr>
        <w:t xml:space="preserve">Самым известным и ярким примером </w:t>
      </w:r>
      <w:proofErr w:type="gramStart"/>
      <w:r w:rsidR="00D96904">
        <w:rPr>
          <w:rFonts w:ascii="Times New Roman" w:hAnsi="Times New Roman" w:cs="Times New Roman"/>
        </w:rPr>
        <w:t>являе</w:t>
      </w:r>
      <w:r w:rsidR="008C4526">
        <w:rPr>
          <w:rFonts w:ascii="Times New Roman" w:hAnsi="Times New Roman" w:cs="Times New Roman"/>
        </w:rPr>
        <w:t>тся</w:t>
      </w:r>
      <w:proofErr w:type="gramEnd"/>
      <w:r w:rsidR="008C4526" w:rsidRPr="008C4526">
        <w:rPr>
          <w:rFonts w:ascii="Times New Roman" w:hAnsi="Times New Roman" w:cs="Times New Roman"/>
        </w:rPr>
        <w:t xml:space="preserve"> известные атланты Петербурга расположены на ступенях Эрмитажа с южной стороны здания со стороны Миллионной улицы. Портик в виде галереи украшают 10 фигур атлантов работы скульптора А. И. Теребенёва. Именно эти атланты являются одним из символов Санкт-Петербурга</w:t>
      </w:r>
      <w:r w:rsidR="0042225D">
        <w:rPr>
          <w:rFonts w:ascii="Times New Roman" w:hAnsi="Times New Roman" w:cs="Times New Roman"/>
        </w:rPr>
        <w:t>.</w:t>
      </w:r>
    </w:p>
    <w:p w:rsidR="00EC3A88" w:rsidRPr="00EC3A88" w:rsidRDefault="00EC3A88" w:rsidP="000B742D">
      <w:pPr>
        <w:spacing w:line="240" w:lineRule="auto"/>
        <w:rPr>
          <w:rFonts w:ascii="Times New Roman" w:hAnsi="Times New Roman" w:cs="Times New Roman"/>
          <w:b/>
        </w:rPr>
      </w:pPr>
      <w:r w:rsidRPr="00EC3A88">
        <w:rPr>
          <w:rFonts w:ascii="Times New Roman" w:hAnsi="Times New Roman" w:cs="Times New Roman"/>
          <w:b/>
        </w:rPr>
        <w:t>Вывод:</w:t>
      </w:r>
    </w:p>
    <w:p w:rsidR="008C4526" w:rsidRDefault="002D61FF" w:rsidP="000B742D">
      <w:pPr>
        <w:spacing w:line="240" w:lineRule="auto"/>
        <w:rPr>
          <w:rFonts w:ascii="Times New Roman" w:hAnsi="Times New Roman" w:cs="Times New Roman"/>
        </w:rPr>
      </w:pPr>
      <w:r>
        <w:rPr>
          <w:rFonts w:ascii="Times New Roman" w:hAnsi="Times New Roman" w:cs="Times New Roman"/>
        </w:rPr>
        <w:t>Кариатиды и атланты</w:t>
      </w:r>
      <w:r w:rsidR="00EC3A88">
        <w:rPr>
          <w:rFonts w:ascii="Times New Roman" w:hAnsi="Times New Roman" w:cs="Times New Roman"/>
        </w:rPr>
        <w:t>,</w:t>
      </w:r>
      <w:r w:rsidR="008C4526">
        <w:rPr>
          <w:rFonts w:ascii="Times New Roman" w:hAnsi="Times New Roman" w:cs="Times New Roman"/>
        </w:rPr>
        <w:t xml:space="preserve"> важный элемент в древнегреческой скульптуре,</w:t>
      </w:r>
      <w:r>
        <w:rPr>
          <w:rFonts w:ascii="Times New Roman" w:hAnsi="Times New Roman" w:cs="Times New Roman"/>
        </w:rPr>
        <w:t xml:space="preserve"> полу</w:t>
      </w:r>
      <w:r w:rsidR="00EC3A88">
        <w:rPr>
          <w:rFonts w:ascii="Times New Roman" w:hAnsi="Times New Roman" w:cs="Times New Roman"/>
        </w:rPr>
        <w:t>чивший</w:t>
      </w:r>
      <w:r>
        <w:rPr>
          <w:rFonts w:ascii="Times New Roman" w:hAnsi="Times New Roman" w:cs="Times New Roman"/>
        </w:rPr>
        <w:t xml:space="preserve"> большое распространение и популярность по всему миру, во все времена и эпохи,</w:t>
      </w:r>
      <w:r w:rsidR="00413F2C">
        <w:rPr>
          <w:rFonts w:ascii="Times New Roman" w:hAnsi="Times New Roman" w:cs="Times New Roman"/>
        </w:rPr>
        <w:t xml:space="preserve"> </w:t>
      </w:r>
      <w:r w:rsidR="00EC3A88">
        <w:rPr>
          <w:rFonts w:ascii="Times New Roman" w:hAnsi="Times New Roman" w:cs="Times New Roman"/>
        </w:rPr>
        <w:t>кот</w:t>
      </w:r>
      <w:r w:rsidR="00413F2C">
        <w:rPr>
          <w:rFonts w:ascii="Times New Roman" w:hAnsi="Times New Roman" w:cs="Times New Roman"/>
        </w:rPr>
        <w:t>о</w:t>
      </w:r>
      <w:r w:rsidR="00EC3A88">
        <w:rPr>
          <w:rFonts w:ascii="Times New Roman" w:hAnsi="Times New Roman" w:cs="Times New Roman"/>
        </w:rPr>
        <w:t>рый остае</w:t>
      </w:r>
      <w:r>
        <w:rPr>
          <w:rFonts w:ascii="Times New Roman" w:hAnsi="Times New Roman" w:cs="Times New Roman"/>
        </w:rPr>
        <w:t>тся популярными и актуа</w:t>
      </w:r>
      <w:r w:rsidR="00EC3A88">
        <w:rPr>
          <w:rFonts w:ascii="Times New Roman" w:hAnsi="Times New Roman" w:cs="Times New Roman"/>
        </w:rPr>
        <w:t>льными до сих пор, может нести</w:t>
      </w:r>
      <w:r>
        <w:rPr>
          <w:rFonts w:ascii="Times New Roman" w:hAnsi="Times New Roman" w:cs="Times New Roman"/>
        </w:rPr>
        <w:t xml:space="preserve"> не только декоративную и эстетич</w:t>
      </w:r>
      <w:r w:rsidR="008C4526">
        <w:rPr>
          <w:rFonts w:ascii="Times New Roman" w:hAnsi="Times New Roman" w:cs="Times New Roman"/>
        </w:rPr>
        <w:t>еск</w:t>
      </w:r>
      <w:r>
        <w:rPr>
          <w:rFonts w:ascii="Times New Roman" w:hAnsi="Times New Roman" w:cs="Times New Roman"/>
        </w:rPr>
        <w:t xml:space="preserve">ую функции, но </w:t>
      </w:r>
      <w:r w:rsidR="00EC3A88">
        <w:rPr>
          <w:rFonts w:ascii="Times New Roman" w:hAnsi="Times New Roman" w:cs="Times New Roman"/>
        </w:rPr>
        <w:t xml:space="preserve">также </w:t>
      </w:r>
      <w:r w:rsidR="006414D2">
        <w:rPr>
          <w:rFonts w:ascii="Times New Roman" w:hAnsi="Times New Roman" w:cs="Times New Roman"/>
        </w:rPr>
        <w:t>опорную</w:t>
      </w:r>
      <w:r w:rsidR="00EC3A88">
        <w:rPr>
          <w:rFonts w:ascii="Times New Roman" w:hAnsi="Times New Roman" w:cs="Times New Roman"/>
        </w:rPr>
        <w:t xml:space="preserve"> и иногда, даже определенный смысл и значение</w:t>
      </w:r>
      <w:r w:rsidR="006414D2">
        <w:rPr>
          <w:rFonts w:ascii="Times New Roman" w:hAnsi="Times New Roman" w:cs="Times New Roman"/>
        </w:rPr>
        <w:t>.</w:t>
      </w:r>
    </w:p>
    <w:p w:rsidR="00070446" w:rsidRPr="00070446" w:rsidRDefault="00070446" w:rsidP="000B742D">
      <w:pPr>
        <w:spacing w:line="240" w:lineRule="auto"/>
        <w:rPr>
          <w:rFonts w:ascii="Times New Roman" w:hAnsi="Times New Roman" w:cs="Times New Roman"/>
          <w:sz w:val="20"/>
          <w:szCs w:val="20"/>
        </w:rPr>
      </w:pPr>
    </w:p>
    <w:p w:rsidR="006414D2" w:rsidRPr="00070446" w:rsidRDefault="006414D2" w:rsidP="000B742D">
      <w:pPr>
        <w:spacing w:line="240" w:lineRule="auto"/>
        <w:rPr>
          <w:rFonts w:ascii="Times New Roman" w:hAnsi="Times New Roman" w:cs="Times New Roman"/>
          <w:sz w:val="20"/>
          <w:szCs w:val="20"/>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p>
    <w:p w:rsidR="008638E2" w:rsidRDefault="008638E2" w:rsidP="000B742D">
      <w:pPr>
        <w:spacing w:line="240" w:lineRule="auto"/>
        <w:rPr>
          <w:rFonts w:ascii="Times New Roman" w:hAnsi="Times New Roman" w:cs="Times New Roman"/>
        </w:rPr>
      </w:pPr>
      <w:bookmarkStart w:id="0" w:name="_GoBack"/>
      <w:bookmarkEnd w:id="0"/>
    </w:p>
    <w:p w:rsidR="008C4526" w:rsidRPr="000B742D" w:rsidRDefault="008C4526" w:rsidP="00BA6838">
      <w:pPr>
        <w:spacing w:line="240" w:lineRule="auto"/>
        <w:jc w:val="center"/>
        <w:rPr>
          <w:rFonts w:ascii="Times New Roman" w:hAnsi="Times New Roman" w:cs="Times New Roman"/>
        </w:rPr>
      </w:pPr>
    </w:p>
    <w:sectPr w:rsidR="008C4526" w:rsidRPr="000B742D" w:rsidSect="000B742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3C6E"/>
    <w:multiLevelType w:val="hybridMultilevel"/>
    <w:tmpl w:val="1AC450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0BA54D5"/>
    <w:multiLevelType w:val="hybridMultilevel"/>
    <w:tmpl w:val="936290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2B3D2F"/>
    <w:multiLevelType w:val="multilevel"/>
    <w:tmpl w:val="CCFA1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0716D21"/>
    <w:multiLevelType w:val="hybridMultilevel"/>
    <w:tmpl w:val="A494611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61A071DC"/>
    <w:multiLevelType w:val="hybridMultilevel"/>
    <w:tmpl w:val="A55C3636"/>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5">
    <w:nsid w:val="64071C67"/>
    <w:multiLevelType w:val="hybridMultilevel"/>
    <w:tmpl w:val="AF8042D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08A2904"/>
    <w:multiLevelType w:val="hybridMultilevel"/>
    <w:tmpl w:val="517A3C0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4"/>
  </w:num>
  <w:num w:numId="5">
    <w:abstractNumId w:val="3"/>
  </w:num>
  <w:num w:numId="6">
    <w:abstractNumId w:val="5"/>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AC524B"/>
    <w:rsid w:val="00070446"/>
    <w:rsid w:val="000845F7"/>
    <w:rsid w:val="000B742D"/>
    <w:rsid w:val="000E5D28"/>
    <w:rsid w:val="00113A06"/>
    <w:rsid w:val="001D4C23"/>
    <w:rsid w:val="002303FE"/>
    <w:rsid w:val="0024228C"/>
    <w:rsid w:val="0026687B"/>
    <w:rsid w:val="002A6D7C"/>
    <w:rsid w:val="002D61FF"/>
    <w:rsid w:val="00343291"/>
    <w:rsid w:val="003669C6"/>
    <w:rsid w:val="0037043D"/>
    <w:rsid w:val="003A43AA"/>
    <w:rsid w:val="003B13FB"/>
    <w:rsid w:val="00413F2C"/>
    <w:rsid w:val="0042225D"/>
    <w:rsid w:val="00481C9E"/>
    <w:rsid w:val="004A5A32"/>
    <w:rsid w:val="004B4891"/>
    <w:rsid w:val="004D7CEC"/>
    <w:rsid w:val="005A4416"/>
    <w:rsid w:val="006414D2"/>
    <w:rsid w:val="006B6011"/>
    <w:rsid w:val="00740034"/>
    <w:rsid w:val="00744E15"/>
    <w:rsid w:val="008638E2"/>
    <w:rsid w:val="008C4526"/>
    <w:rsid w:val="008D2DFA"/>
    <w:rsid w:val="009714AE"/>
    <w:rsid w:val="009F5E88"/>
    <w:rsid w:val="00A05DB0"/>
    <w:rsid w:val="00A34EE6"/>
    <w:rsid w:val="00A37371"/>
    <w:rsid w:val="00A4460A"/>
    <w:rsid w:val="00A810F0"/>
    <w:rsid w:val="00AC524B"/>
    <w:rsid w:val="00AD0B21"/>
    <w:rsid w:val="00B50B6A"/>
    <w:rsid w:val="00B66D30"/>
    <w:rsid w:val="00BA1E0C"/>
    <w:rsid w:val="00BA6838"/>
    <w:rsid w:val="00D018F2"/>
    <w:rsid w:val="00D06E78"/>
    <w:rsid w:val="00D37FA2"/>
    <w:rsid w:val="00D96904"/>
    <w:rsid w:val="00DD0FA2"/>
    <w:rsid w:val="00E056A5"/>
    <w:rsid w:val="00E2213A"/>
    <w:rsid w:val="00E23B24"/>
    <w:rsid w:val="00E52458"/>
    <w:rsid w:val="00E81C2D"/>
    <w:rsid w:val="00EC3A88"/>
    <w:rsid w:val="00F21ED7"/>
    <w:rsid w:val="00F3460F"/>
    <w:rsid w:val="00F700AA"/>
    <w:rsid w:val="00F81039"/>
    <w:rsid w:val="00F9539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D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42D"/>
    <w:pPr>
      <w:ind w:left="720"/>
      <w:contextualSpacing/>
    </w:pPr>
  </w:style>
  <w:style w:type="character" w:styleId="a4">
    <w:name w:val="Hyperlink"/>
    <w:basedOn w:val="a0"/>
    <w:uiPriority w:val="99"/>
    <w:unhideWhenUsed/>
    <w:rsid w:val="000B742D"/>
    <w:rPr>
      <w:color w:val="0000FF" w:themeColor="hyperlink"/>
      <w:u w:val="single"/>
    </w:rPr>
  </w:style>
  <w:style w:type="paragraph" w:styleId="a5">
    <w:name w:val="Balloon Text"/>
    <w:basedOn w:val="a"/>
    <w:link w:val="a6"/>
    <w:uiPriority w:val="99"/>
    <w:semiHidden/>
    <w:unhideWhenUsed/>
    <w:rsid w:val="000B74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42D"/>
    <w:rPr>
      <w:rFonts w:ascii="Tahoma" w:hAnsi="Tahoma" w:cs="Tahoma"/>
      <w:sz w:val="16"/>
      <w:szCs w:val="16"/>
    </w:rPr>
  </w:style>
  <w:style w:type="character" w:styleId="a7">
    <w:name w:val="FollowedHyperlink"/>
    <w:basedOn w:val="a0"/>
    <w:uiPriority w:val="99"/>
    <w:semiHidden/>
    <w:unhideWhenUsed/>
    <w:rsid w:val="00B66D3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14D2"/>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742D"/>
    <w:pPr>
      <w:ind w:left="720"/>
      <w:contextualSpacing/>
    </w:pPr>
  </w:style>
  <w:style w:type="character" w:styleId="a4">
    <w:name w:val="Hyperlink"/>
    <w:basedOn w:val="a0"/>
    <w:uiPriority w:val="99"/>
    <w:unhideWhenUsed/>
    <w:rsid w:val="000B742D"/>
    <w:rPr>
      <w:color w:val="0000FF" w:themeColor="hyperlink"/>
      <w:u w:val="single"/>
    </w:rPr>
  </w:style>
  <w:style w:type="paragraph" w:styleId="a5">
    <w:name w:val="Balloon Text"/>
    <w:basedOn w:val="a"/>
    <w:link w:val="a6"/>
    <w:uiPriority w:val="99"/>
    <w:semiHidden/>
    <w:unhideWhenUsed/>
    <w:rsid w:val="000B742D"/>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0B742D"/>
    <w:rPr>
      <w:rFonts w:ascii="Tahoma" w:hAnsi="Tahoma" w:cs="Tahoma"/>
      <w:sz w:val="16"/>
      <w:szCs w:val="16"/>
    </w:rPr>
  </w:style>
  <w:style w:type="character" w:styleId="a7">
    <w:name w:val="FollowedHyperlink"/>
    <w:basedOn w:val="a0"/>
    <w:uiPriority w:val="99"/>
    <w:semiHidden/>
    <w:unhideWhenUsed/>
    <w:rsid w:val="00B66D3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227179971">
      <w:bodyDiv w:val="1"/>
      <w:marLeft w:val="0"/>
      <w:marRight w:val="0"/>
      <w:marTop w:val="0"/>
      <w:marBottom w:val="0"/>
      <w:divBdr>
        <w:top w:val="none" w:sz="0" w:space="0" w:color="auto"/>
        <w:left w:val="none" w:sz="0" w:space="0" w:color="auto"/>
        <w:bottom w:val="none" w:sz="0" w:space="0" w:color="auto"/>
        <w:right w:val="none" w:sz="0" w:space="0" w:color="auto"/>
      </w:divBdr>
    </w:div>
    <w:div w:id="1324703589">
      <w:bodyDiv w:val="1"/>
      <w:marLeft w:val="0"/>
      <w:marRight w:val="0"/>
      <w:marTop w:val="0"/>
      <w:marBottom w:val="0"/>
      <w:divBdr>
        <w:top w:val="none" w:sz="0" w:space="0" w:color="auto"/>
        <w:left w:val="none" w:sz="0" w:space="0" w:color="auto"/>
        <w:bottom w:val="none" w:sz="0" w:space="0" w:color="auto"/>
        <w:right w:val="none" w:sz="0" w:space="0" w:color="auto"/>
      </w:divBdr>
      <w:divsChild>
        <w:div w:id="439423516">
          <w:blockQuote w:val="1"/>
          <w:marLeft w:val="1018"/>
          <w:marRight w:val="0"/>
          <w:marTop w:val="168"/>
          <w:marBottom w:val="168"/>
          <w:divBdr>
            <w:top w:val="single" w:sz="6" w:space="3" w:color="EAECF0"/>
            <w:left w:val="single" w:sz="6" w:space="12" w:color="EAECF0"/>
            <w:bottom w:val="single" w:sz="6" w:space="3" w:color="EAECF0"/>
            <w:right w:val="single" w:sz="6" w:space="12" w:color="EAECF0"/>
          </w:divBdr>
          <w:divsChild>
            <w:div w:id="887181829">
              <w:marLeft w:val="0"/>
              <w:marRight w:val="480"/>
              <w:marTop w:val="86"/>
              <w:marBottom w:val="0"/>
              <w:divBdr>
                <w:top w:val="none" w:sz="0" w:space="0" w:color="auto"/>
                <w:left w:val="none" w:sz="0" w:space="0" w:color="auto"/>
                <w:bottom w:val="none" w:sz="0" w:space="0" w:color="auto"/>
                <w:right w:val="none" w:sz="0" w:space="0" w:color="auto"/>
              </w:divBdr>
            </w:div>
          </w:divsChild>
        </w:div>
        <w:div w:id="2065908514">
          <w:marLeft w:val="0"/>
          <w:marRight w:val="0"/>
          <w:marTop w:val="0"/>
          <w:marBottom w:val="0"/>
          <w:divBdr>
            <w:top w:val="none" w:sz="0" w:space="0" w:color="auto"/>
            <w:left w:val="none" w:sz="0" w:space="0" w:color="auto"/>
            <w:bottom w:val="none" w:sz="0" w:space="0" w:color="auto"/>
            <w:right w:val="none" w:sz="0" w:space="0" w:color="auto"/>
          </w:divBdr>
          <w:divsChild>
            <w:div w:id="611286678">
              <w:marLeft w:val="0"/>
              <w:marRight w:val="0"/>
              <w:marTop w:val="0"/>
              <w:marBottom w:val="0"/>
              <w:divBdr>
                <w:top w:val="none" w:sz="0" w:space="0" w:color="auto"/>
                <w:left w:val="none" w:sz="0" w:space="0" w:color="auto"/>
                <w:bottom w:val="none" w:sz="0" w:space="0" w:color="auto"/>
                <w:right w:val="none" w:sz="0" w:space="0" w:color="auto"/>
              </w:divBdr>
            </w:div>
          </w:divsChild>
        </w:div>
        <w:div w:id="1756635181">
          <w:marLeft w:val="0"/>
          <w:marRight w:val="0"/>
          <w:marTop w:val="0"/>
          <w:marBottom w:val="0"/>
          <w:divBdr>
            <w:top w:val="none" w:sz="0" w:space="0" w:color="auto"/>
            <w:left w:val="none" w:sz="0" w:space="0" w:color="auto"/>
            <w:bottom w:val="none" w:sz="0" w:space="0" w:color="auto"/>
            <w:right w:val="none" w:sz="0" w:space="0" w:color="auto"/>
          </w:divBdr>
          <w:divsChild>
            <w:div w:id="1329291239">
              <w:marLeft w:val="30"/>
              <w:marRight w:val="30"/>
              <w:marTop w:val="30"/>
              <w:marBottom w:val="30"/>
              <w:divBdr>
                <w:top w:val="none" w:sz="0" w:space="0" w:color="auto"/>
                <w:left w:val="none" w:sz="0" w:space="0" w:color="auto"/>
                <w:bottom w:val="none" w:sz="0" w:space="0" w:color="auto"/>
                <w:right w:val="none" w:sz="0" w:space="0" w:color="auto"/>
              </w:divBdr>
              <w:divsChild>
                <w:div w:id="21562233">
                  <w:marLeft w:val="0"/>
                  <w:marRight w:val="0"/>
                  <w:marTop w:val="0"/>
                  <w:marBottom w:val="0"/>
                  <w:divBdr>
                    <w:top w:val="none" w:sz="0" w:space="0" w:color="auto"/>
                    <w:left w:val="none" w:sz="0" w:space="0" w:color="auto"/>
                    <w:bottom w:val="none" w:sz="0" w:space="0" w:color="auto"/>
                    <w:right w:val="none" w:sz="0" w:space="0" w:color="auto"/>
                  </w:divBdr>
                </w:div>
              </w:divsChild>
            </w:div>
            <w:div w:id="14384013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ru.wikipedia.org/wiki/%D0%92%D0%B8%D1%82%D1%80%D1%83%D0%B2%D0%B8%D0%B9" TargetMode="External"/><Relationship Id="rId18" Type="http://schemas.openxmlformats.org/officeDocument/2006/relationships/hyperlink" Target="https://ru.wikipedia.org/wiki/%D0%91%D0%B0%D0%BB%D0%BA%D0%BE%D0%BD" TargetMode="External"/><Relationship Id="rId26" Type="http://schemas.openxmlformats.org/officeDocument/2006/relationships/hyperlink" Target="https://ru.wikipedia.org/wiki/%D0%9F%D0%BE%D0%BB%D0%B8%D1%82%D0%B5%D0%B8%D0%B7%D0%BC" TargetMode="External"/><Relationship Id="rId39" Type="http://schemas.openxmlformats.org/officeDocument/2006/relationships/hyperlink" Target="https://ru.wikipedia.org/wiki/%D0%94%D1%80%D0%B5%D0%B2%D0%BD%D0%B8%D0%B9_%D0%95%D0%B3%D0%B8%D0%BF%D0%B5%D1%82" TargetMode="External"/><Relationship Id="rId3" Type="http://schemas.openxmlformats.org/officeDocument/2006/relationships/styles" Target="styles.xml"/><Relationship Id="rId21" Type="http://schemas.openxmlformats.org/officeDocument/2006/relationships/hyperlink" Target="https://ru.wikipedia.org/wiki/%D0%9F%D0%B8%D0%BB%D1%8F%D1%81%D1%82%D1%80%D0%B0" TargetMode="External"/><Relationship Id="rId34" Type="http://schemas.openxmlformats.org/officeDocument/2006/relationships/hyperlink" Target="https://ru.wikipedia.org/wiki/%D0%91%D0%B5%D1%80%D0%B1%D0%B5%D1%80%D1%8B" TargetMode="External"/><Relationship Id="rId42" Type="http://schemas.openxmlformats.org/officeDocument/2006/relationships/hyperlink" Target="https://ru.wikipedia.org/wiki/%D0%9D%D0%B0%D1%86%D0%B8%D0%BE%D0%BD%D0%B0%D0%BB%D1%8C%D0%BD%D1%8B%D0%B9_%D0%B0%D1%80%D1%85%D0%B5%D0%BE%D0%BB%D0%BE%D0%B3%D0%B8%D1%87%D0%B5%D1%81%D0%BA%D0%B8%D0%B9_%D0%BC%D1%83%D0%B7%D0%B5%D0%B9_%D0%9D%D0%B5%D0%B0%D0%BF%D0%BE%D0%BB%D1%8F" TargetMode="External"/><Relationship Id="rId47" Type="http://schemas.openxmlformats.org/officeDocument/2006/relationships/hyperlink" Target="https://ru.wikipedia.org/wiki/%D0%92%D0%BE%D0%B7%D1%80%D0%BE%D0%B6%D0%B4%D0%B5%D0%BD%D0%B8%D0%B5" TargetMode="External"/><Relationship Id="rId50" Type="http://schemas.openxmlformats.org/officeDocument/2006/relationships/theme" Target="theme/theme1.xml"/><Relationship Id="rId55" Type="http://schemas.microsoft.com/office/2007/relationships/stylesWithEffects" Target="stylesWithEffects.xml"/><Relationship Id="rId7" Type="http://schemas.openxmlformats.org/officeDocument/2006/relationships/hyperlink" Target="https://ru.wikipedia.org/wiki/%D0%93%D1%80%D0%B5%D1%87%D0%B5%D1%81%D0%BA%D0%B8%D0%B9_%D1%8F%D0%B7%D1%8B%D0%BA" TargetMode="External"/><Relationship Id="rId12" Type="http://schemas.openxmlformats.org/officeDocument/2006/relationships/hyperlink" Target="https://ru.wikipedia.org/wiki/%D0%90%D1%80%D1%85%D0%B8%D1%82%D0%B5%D0%BA%D1%82%D1%83%D1%80%D0%BD%D1%8B%D0%B9_%D0%BE%D1%80%D0%B4%D0%B5%D1%80" TargetMode="External"/><Relationship Id="rId17" Type="http://schemas.openxmlformats.org/officeDocument/2006/relationships/hyperlink" Target="https://ru.wikipedia.org/wiki/%D0%97%D0%B4%D0%B0%D0%BD%D0%B8%D0%B5" TargetMode="External"/><Relationship Id="rId25" Type="http://schemas.openxmlformats.org/officeDocument/2006/relationships/hyperlink" Target="https://ru.wikipedia.org/wiki/%D0%94%D1%80%D0%B5%D0%B2%D0%BD%D0%B5%D0%B3%D1%80%D0%B5%D1%87%D0%B5%D1%81%D0%BA%D0%B0%D1%8F_%D0%BC%D0%B8%D1%84%D0%BE%D0%BB%D0%BE%D0%B3%D0%B8%D1%8F" TargetMode="External"/><Relationship Id="rId33" Type="http://schemas.openxmlformats.org/officeDocument/2006/relationships/hyperlink" Target="https://ru.wikipedia.org/wiki/%D0%A1%D1%82%D1%80%D0%B0%D0%B1%D0%BE%D0%BD" TargetMode="External"/><Relationship Id="rId38" Type="http://schemas.openxmlformats.org/officeDocument/2006/relationships/hyperlink" Target="https://ru.wikipedia.org/wiki/%D0%9C%D0%BE%D0%BD%D0%BE%D0%BB%D0%B8%D1%82" TargetMode="External"/><Relationship Id="rId46" Type="http://schemas.openxmlformats.org/officeDocument/2006/relationships/hyperlink" Target="https://ru.wikipedia.org/wiki/%D0%A5%D1%80%D0%B0%D0%BC_%D0%97%D0%B5%D0%B2%D1%81%D0%B0_%D0%B2_%D0%9E%D0%BB%D0%B8%D0%BC%D0%BF%D0%B8%D0%B8" TargetMode="External"/><Relationship Id="rId2" Type="http://schemas.openxmlformats.org/officeDocument/2006/relationships/numbering" Target="numbering.xml"/><Relationship Id="rId16" Type="http://schemas.openxmlformats.org/officeDocument/2006/relationships/hyperlink" Target="https://ru.wikipedia.org/wiki/%D0%9C%D1%83%D0%B6%D1%87%D0%B8%D0%BD%D0%B0" TargetMode="External"/><Relationship Id="rId20" Type="http://schemas.openxmlformats.org/officeDocument/2006/relationships/hyperlink" Target="https://ru.wikipedia.org/wiki/%D0%9A%D0%BE%D0%BB%D0%BE%D0%BD%D0%BD%D0%B0_(%D0%B0%D1%80%D1%85%D0%B8%D1%82%D0%B5%D0%BA%D1%82%D1%83%D1%80%D0%B0)" TargetMode="External"/><Relationship Id="rId29" Type="http://schemas.openxmlformats.org/officeDocument/2006/relationships/hyperlink" Target="https://ru.wikipedia.org/wiki/%D0%92%D0%B5%D1%80%D0%B3%D0%B8%D0%BB%D0%B8%D0%B9" TargetMode="External"/><Relationship Id="rId41" Type="http://schemas.openxmlformats.org/officeDocument/2006/relationships/hyperlink" Target="https://ru.wikipedia.org/wiki/%D0%A4%D0%B0%D1%80%D0%BD%D0%B5%D0%B7%D1%81%D0%BA%D0%B8%D0%B9_%D0%90%D1%82%D0%BB%D0%B0%D0%BD%D1%82" TargetMode="External"/><Relationship Id="rId1" Type="http://schemas.openxmlformats.org/officeDocument/2006/relationships/customXml" Target="../customXml/item1.xml"/><Relationship Id="rId6" Type="http://schemas.openxmlformats.org/officeDocument/2006/relationships/hyperlink" Target="https://ru.wikipedia.org/wiki/%D0%93%D1%80%D0%B5%D1%87%D0%B5%D1%81%D0%BA%D0%B8%D0%B9_%D1%8F%D0%B7%D1%8B%D0%BA" TargetMode="External"/><Relationship Id="rId11" Type="http://schemas.openxmlformats.org/officeDocument/2006/relationships/hyperlink" Target="https://ru.wikipedia.org/wiki/%D0%9A%D0%B0%D0%BD%D0%B5%D1%84%D0%BE%D1%80%D0%B0" TargetMode="External"/><Relationship Id="rId24" Type="http://schemas.openxmlformats.org/officeDocument/2006/relationships/hyperlink" Target="https://ru.wikipedia.org/wiki/%D0%A2%D0%B8%D1%82%D0%B0%D0%BD%D1%8B" TargetMode="External"/><Relationship Id="rId32" Type="http://schemas.openxmlformats.org/officeDocument/2006/relationships/hyperlink" Target="https://ru.wikipedia.org/wiki/%D0%93%D0%B5%D0%BE%D0%B3%D1%80%D0%B0%D1%84%D0%B8%D1%8F_(%D0%A1%D1%82%D1%80%D0%B0%D0%B1%D0%BE%D0%BD)" TargetMode="External"/><Relationship Id="rId37" Type="http://schemas.openxmlformats.org/officeDocument/2006/relationships/hyperlink" Target="https://ru.wikipedia.org/wiki/%D0%A1%D0%B8%D1%86%D0%B8%D0%BB%D0%B8%D1%8F" TargetMode="External"/><Relationship Id="rId40" Type="http://schemas.openxmlformats.org/officeDocument/2006/relationships/hyperlink" Target="https://ru.wikipedia.org/wiki/%D0%91%D0%B0%D1%80%D0%BE%D0%BA%D0%BA%D0%BE" TargetMode="External"/><Relationship Id="rId45" Type="http://schemas.openxmlformats.org/officeDocument/2006/relationships/hyperlink" Target="https://ru.wikipedia.org/wiki/%D0%9C%D0%B5%D1%82%D0%BE%D0%BF%D0%B0" TargetMode="External"/><Relationship Id="rId5" Type="http://schemas.openxmlformats.org/officeDocument/2006/relationships/webSettings" Target="webSettings.xml"/><Relationship Id="rId15" Type="http://schemas.openxmlformats.org/officeDocument/2006/relationships/hyperlink" Target="https://ru.wikipedia.org/wiki/%D0%90%D1%80%D1%85%D0%B8%D1%82%D0%B5%D0%BA%D1%82%D1%83%D1%80%D0%B0" TargetMode="External"/><Relationship Id="rId23" Type="http://schemas.openxmlformats.org/officeDocument/2006/relationships/hyperlink" Target="https://ru.wikipedia.org/wiki/%D0%90%D1%82%D0%BB%D0%B0%D1%81_(%D1%82%D0%B8%D1%82%D0%B0%D0%BD)" TargetMode="External"/><Relationship Id="rId28" Type="http://schemas.openxmlformats.org/officeDocument/2006/relationships/hyperlink" Target="https://ru.wikipedia.org/wiki/%D0%93%D0%B5%D1%8F" TargetMode="External"/><Relationship Id="rId36" Type="http://schemas.openxmlformats.org/officeDocument/2006/relationships/hyperlink" Target="https://ru.wikipedia.org/wiki/%D0%90%D0%B3%D1%80%D0%B8%D0%B4%D0%B6%D0%B5%D0%BD%D1%82%D0%BE" TargetMode="External"/><Relationship Id="rId49" Type="http://schemas.openxmlformats.org/officeDocument/2006/relationships/fontTable" Target="fontTable.xml"/><Relationship Id="rId10" Type="http://schemas.openxmlformats.org/officeDocument/2006/relationships/hyperlink" Target="https://ru.wikipedia.org/wiki/%D0%9F%D0%B8%D0%BB%D1%8F%D1%81%D1%82%D1%80%D0%B0" TargetMode="External"/><Relationship Id="rId19" Type="http://schemas.openxmlformats.org/officeDocument/2006/relationships/hyperlink" Target="https://ru.wikipedia.org/wiki/%D0%9A%D0%B0%D1%80%D0%BD%D0%B8%D0%B7" TargetMode="External"/><Relationship Id="rId31" Type="http://schemas.openxmlformats.org/officeDocument/2006/relationships/hyperlink" Target="https://ru.wikipedia.org/wiki/%D0%90%D1%82%D0%BB%D0%B0%D0%BD%D1%82" TargetMode="External"/><Relationship Id="rId44" Type="http://schemas.openxmlformats.org/officeDocument/2006/relationships/hyperlink" Target="https://ru.wikipedia.org/wiki/%D0%A1%D0%B8%D1%86%D0%B8%D0%BB%D0%B8%D1%8F" TargetMode="External"/><Relationship Id="rId4" Type="http://schemas.openxmlformats.org/officeDocument/2006/relationships/settings" Target="settings.xml"/><Relationship Id="rId9" Type="http://schemas.openxmlformats.org/officeDocument/2006/relationships/hyperlink" Target="https://ru.wikipedia.org/wiki/%D0%9A%D0%BE%D0%BB%D0%BE%D0%BD%D0%BD%D0%B0_(%D0%B0%D1%80%D1%85%D0%B8%D1%82%D0%B5%D0%BA%D1%82%D1%83%D1%80%D0%B0)" TargetMode="External"/><Relationship Id="rId14" Type="http://schemas.openxmlformats.org/officeDocument/2006/relationships/hyperlink" Target="https://ru.wikipedia.org/wiki/%D0%90%D1%82%D0%BB%D0%B0%D0%BD%D1%82_(%D0%B0%D1%80%D1%85%D0%B8%D1%82%D0%B5%D0%BA%D1%82%D1%83%D1%80%D0%B0)" TargetMode="External"/><Relationship Id="rId22" Type="http://schemas.openxmlformats.org/officeDocument/2006/relationships/hyperlink" Target="https://ru.wikipedia.org/wiki/%D0%94%D1%80%D0%B5%D0%B2%D0%BD%D0%B5%D0%B3%D1%80%D0%B5%D1%87%D0%B5%D1%81%D0%BA%D0%B0%D1%8F_%D0%BC%D0%B8%D1%84%D0%BE%D0%BB%D0%BE%D0%B3%D0%B8%D1%8F" TargetMode="External"/><Relationship Id="rId27" Type="http://schemas.openxmlformats.org/officeDocument/2006/relationships/hyperlink" Target="https://ru.wikipedia.org/wiki/%D0%A3%D1%80%D0%B0%D0%BD_(%D0%BC%D0%B8%D1%84%D0%BE%D0%BB%D0%BE%D0%B3%D0%B8%D1%8F)" TargetMode="External"/><Relationship Id="rId30" Type="http://schemas.openxmlformats.org/officeDocument/2006/relationships/hyperlink" Target="https://ru.wikipedia.org/wiki/%D0%90%D1%82%D0%BB%D0%B0%D0%BD%D1%82" TargetMode="External"/><Relationship Id="rId35" Type="http://schemas.openxmlformats.org/officeDocument/2006/relationships/hyperlink" Target="https://ru.wikipedia.org/wiki/%D0%97%D0%B5%D0%B2%D1%81" TargetMode="External"/><Relationship Id="rId43" Type="http://schemas.openxmlformats.org/officeDocument/2006/relationships/hyperlink" Target="https://ru.wikipedia.org/wiki/%D0%90%D0%B3%D1%80%D0%B8%D0%B4%D0%B6%D0%B5%D0%BD%D1%82%D0%BE" TargetMode="External"/><Relationship Id="rId48" Type="http://schemas.openxmlformats.org/officeDocument/2006/relationships/hyperlink" Target="https://ru.wikipedia.org/wiki/%D0%9A%D0%BB%D0%B0%D1%81%D1%81%D0%B8%D1%86%D0%B8%D0%B7%D0%BC" TargetMode="External"/><Relationship Id="rId8" Type="http://schemas.openxmlformats.org/officeDocument/2006/relationships/hyperlink" Target="https://ru.wikipedia.org/wiki/%D0%A1%D1%82%D0%B0%D1%82%D1%83%D1%8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81F50E-48F2-4330-97F5-95282FDF8D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2523</Words>
  <Characters>14382</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16872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Буян</dc:creator>
  <cp:lastModifiedBy>2016</cp:lastModifiedBy>
  <cp:revision>2</cp:revision>
  <dcterms:created xsi:type="dcterms:W3CDTF">2021-02-20T08:11:00Z</dcterms:created>
  <dcterms:modified xsi:type="dcterms:W3CDTF">2021-02-20T08:11:00Z</dcterms:modified>
</cp:coreProperties>
</file>