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9B399" w14:textId="49313947" w:rsidR="003D3DD7" w:rsidRPr="001F0880" w:rsidRDefault="003D3DD7" w:rsidP="003D3DD7">
      <w:pPr>
        <w:pStyle w:val="a3"/>
        <w:rPr>
          <w:b/>
          <w:color w:val="000000"/>
          <w:sz w:val="52"/>
          <w:szCs w:val="52"/>
        </w:rPr>
      </w:pPr>
      <w:r w:rsidRPr="001F0880">
        <w:rPr>
          <w:b/>
          <w:color w:val="000000"/>
          <w:sz w:val="52"/>
          <w:szCs w:val="52"/>
        </w:rPr>
        <w:t>«</w:t>
      </w:r>
      <w:r w:rsidRPr="001F0880">
        <w:rPr>
          <w:sz w:val="52"/>
          <w:szCs w:val="52"/>
        </w:rPr>
        <w:t>Эффективные формы сотрудничества с родителями по созданию домашней игровой среды</w:t>
      </w:r>
      <w:r w:rsidRPr="001F0880">
        <w:rPr>
          <w:b/>
          <w:color w:val="000000"/>
          <w:sz w:val="52"/>
          <w:szCs w:val="52"/>
        </w:rPr>
        <w:t>»</w:t>
      </w:r>
    </w:p>
    <w:p w14:paraId="6FDBC6ED" w14:textId="77777777" w:rsidR="003D3DD7" w:rsidRPr="001F0880" w:rsidRDefault="003D3DD7" w:rsidP="003D3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14:paraId="44A6F95E" w14:textId="77777777" w:rsidR="003D3DD7" w:rsidRPr="00AE5074" w:rsidRDefault="003D3DD7" w:rsidP="003D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14:paraId="54B95627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1.Введение…………………………………………………………………………3     </w:t>
      </w:r>
    </w:p>
    <w:p w14:paraId="652AE930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Модель игровой образовательной среды во второй младшей группе………4</w:t>
      </w:r>
    </w:p>
    <w:p w14:paraId="3A40BA2B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Эффективные формы сотрудничества с родителями по созданию домашней игровой среды……………………………………………………………………10</w:t>
      </w:r>
    </w:p>
    <w:p w14:paraId="6032D464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4.Заключение……………………………………………………………………12         5.Литература……………………………………………………………………13                                                                                                     </w:t>
      </w:r>
    </w:p>
    <w:p w14:paraId="50A5A048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Введение</w:t>
      </w:r>
    </w:p>
    <w:p w14:paraId="7D02CDE2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Актуальность:</w:t>
      </w:r>
    </w:p>
    <w:p w14:paraId="6FA14E3C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связи с введением новых федеральных государственных образовательных стандартов (ФГОС) к структуре основной общеобразовательной программы дошкольного образования и условиям ее реализации вопрос создания предметно-развивающей среды в детском саду на сегодняшний день стал особенно актуальным. Организация развивающей среды должна строиться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  </w:t>
      </w:r>
    </w:p>
    <w:p w14:paraId="1A434CCF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проекта:</w:t>
      </w:r>
    </w:p>
    <w:p w14:paraId="22E6622A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Изучить и внедрить в практику новые подходы к организации игровой образовательной среды в группе, обеспечивающие полноценное развитие младших дошкольников в рамках основной общеобразовательной программы «От рождения до школы».</w:t>
      </w:r>
    </w:p>
    <w:p w14:paraId="7B50AB3D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Создать условия для обеспечения разных видов деятельности младших дошкольников (игровой, двигательной, самостоятельной, творческой, художественной, театрализованной и др.).</w:t>
      </w:r>
    </w:p>
    <w:p w14:paraId="60C63606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Создать комфортные и безопасные условия пребывания воспитанников, соответствующие санитарно-гигиеническим нормам.</w:t>
      </w:r>
    </w:p>
    <w:p w14:paraId="2F136F8E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Создать мобильную, трансформируемую обстановку в помещениях группы.</w:t>
      </w:r>
    </w:p>
    <w:p w14:paraId="238ADA38" w14:textId="17D3FD7A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Увеличить возможности для познавательно-исследовательской деятельности, экспериментирования.</w:t>
      </w:r>
    </w:p>
    <w:p w14:paraId="20E24926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Модель игровой образовательной среды во 2 младшей группе.</w:t>
      </w:r>
    </w:p>
    <w:p w14:paraId="241CF020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игровой образовательной среды</w:t>
      </w:r>
    </w:p>
    <w:p w14:paraId="0534D3BF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Одно из важнейших условий успешного воспитания и обучения детей является игровая образовательная среда в группе. Правильно организованная развивающая среда позволяет каждому малышу найти занятие по душе, поверить в свои силы и способности, научиться взаимодействовать с педагогами и со сверстниками, понимать и оценивать их чувства и поступки, а ведь именно это и лежит в основе развивающего обучения. Свободная деятельность детей помогает им самостоятельно осуществлять поиск, включаться в процесс исследования, а не получать готовые знания от педагога, это позволяет развивать такие качества, как любознательность инициативность, самостоятельность, способность к творческому самовыражению.</w:t>
      </w:r>
    </w:p>
    <w:p w14:paraId="56ABEAE0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 из важных условий воспитательно-образовательной работы в дошкольном учреждении – правильная организация игровой развивающей среды. Правильно организованная игровая среда позволит каждому ребенку найти свое занятие по душе, поверить в свои силы и способности, научиться взаимодействовать с педагогами и сверстниками, понимать и оценивать их чувства и поступки, а ведь именно это лежит в основе развивающего обучения.</w:t>
      </w:r>
    </w:p>
    <w:p w14:paraId="1C5E7ED3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 игровая среда является основным средством формирования личности ребенка и является источником его знаний и социального опыта.</w:t>
      </w:r>
    </w:p>
    <w:p w14:paraId="70342A42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Среда, окружающая детей в детском саду, должна обеспечивать безопасность их жизни, способствовать укреплению здоровья и закаливанию организма каждого их них.</w:t>
      </w:r>
    </w:p>
    <w:p w14:paraId="1C461C5E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игровой образовательной среды в детском саду несет эффективность воспитательного воздействия, направленного на формирование у детей активного познавательного отношения к окружающему миру предметов, людей, природы. Она должна формироваться с учетом определенных принципов, разработанных в работах ведущих педагогов, в частности – с учетом возраста детей, поскольку каждая возрастная группа обладает своими специфическими психолого-педагогическими характеристиками.</w:t>
      </w:r>
    </w:p>
    <w:p w14:paraId="48BAF553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организации игровой образовательной среды в младшей группе нужно учесть, что дети этого возраста плохо реагируют на пространственные изменения обстановки и предпочитают стабильность. Важно помнить, что в младшем возрасте формируются сенсорные способности ребенка, поэтому игровая образовательная среда должна создавать условия для развития анализаторов.</w:t>
      </w:r>
    </w:p>
    <w:p w14:paraId="47624D50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Создавая игровую образовательную среду во второй младшей группе, мы опиралась на принцип активности, стабильности, гибкого зонирования. </w:t>
      </w: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 группе созданы условия для взаимодействия детей с воспитателем и друг с другом. Также есть уголки уединения, что даёт ребёнку чувство психологической защищённости, помогает развитию личности. Мы стараемся обогатить среду такими элементами, которые бы стимулировали познавательную, развивающую, двигательную и иную активность детей.</w:t>
      </w:r>
    </w:p>
    <w:p w14:paraId="213CDFF0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 игровой образовательной среды соответствует интересам мальчиков и девочек, периодически изменяется, варьируется, постоянно обогащается.</w:t>
      </w:r>
    </w:p>
    <w:p w14:paraId="3767C6EA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 игровой образовательной среды во второй младшей группе:</w:t>
      </w:r>
    </w:p>
    <w:p w14:paraId="2346D8D9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 – удовлетворяет потребность ребенка в освоении окружающего мира, стимулирует познавательную активность;</w:t>
      </w:r>
    </w:p>
    <w:p w14:paraId="6FF9CE80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 – стимулирует речевое развитие, позволяет ребенку познать азы общения и взаимодействия;</w:t>
      </w:r>
    </w:p>
    <w:p w14:paraId="5D740440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Оздоровительная – стимулирует двигательную активность, обогащает двигательный опыт, приобщает к культуре здоровья;</w:t>
      </w:r>
    </w:p>
    <w:p w14:paraId="46D3FFEA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– приобщает детей к творческой деятельности, способствует саморазвитию и самореализации.</w:t>
      </w:r>
    </w:p>
    <w:p w14:paraId="4E0D86BA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игровой образовательной среды:</w:t>
      </w:r>
    </w:p>
    <w:p w14:paraId="77F67BC9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Театральный уголок «В гостях у сказки»</w:t>
      </w:r>
    </w:p>
    <w:p w14:paraId="45F7D5A4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 Различные виды театра: театр картинок («Три поросенка», «Колобок», «Еж и медведь», театр петрушек «Заячья избушка», теневой театр («Лиса и заяц»), театр игрушки и «пальчиковый» театр для обыгрывания произведений малых форм фольклора.</w:t>
      </w:r>
    </w:p>
    <w:p w14:paraId="4FCBC5BA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   Костюмы, маски, театрально-игровые атрибуты для разыгрывания сказок «Репка», «Курочка Ряба», «Колобок», «Теремок».</w:t>
      </w:r>
    </w:p>
    <w:p w14:paraId="576D3F8B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 Маленькая ширма для настольного театра.</w:t>
      </w:r>
    </w:p>
    <w:p w14:paraId="152BA292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 Атрибуты для ряженья — элементы костюмов (шляпы, шарфы, юбки, сумки, зонты, бусы и прочее). </w:t>
      </w:r>
    </w:p>
    <w:p w14:paraId="4608842B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 Атрибуты в соответствии с содержанием имитационных и хороводных игр: маски животных диких и домашних (взрослых и детенышей), маски сказочных персонажей</w:t>
      </w:r>
    </w:p>
    <w:p w14:paraId="4FC34A40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 Для создания музыкального фона в процессе театрально-игровой деятельности: аудиозаписи музыкальных произведений, записи звукошумовых эффектов, простейшие музыкальные игрушки — погремушки, бубен, барабан.</w:t>
      </w:r>
    </w:p>
    <w:p w14:paraId="120450EB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 Уголок любителей книги</w:t>
      </w:r>
    </w:p>
    <w:p w14:paraId="4AA10EC7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 материалы, которое есть у нас в уголке: стеллаж для книг; книжки по программе, любимые книжки детей, книжки-малышки, книжки-игрушки; альбомы для рассматривания: «Профессии», «Времена года», «Детский сад»; альбом с семейными фотографиями детей группы; наборы сюжетных и предметных картинок ; игры по познавательному и речевому развитию и т. д.</w:t>
      </w: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книжной витрине группы я выставляю обычно 4-5 книг, как правило уже знакомые детям, с яркими, крупными иллюстрациями. Срок пребывания книги в уголке определяю интересом детей к этой книге. В среднем срок ее пребывания в нем составляет 2-2, 5 недель. В уголке я даю детям первые уроки самостоятельного общения с книгой: знакомлю с уголком книги, его устройством и назначением, учу рассматривать книги только там (брать книги чистыми руками, перелистывать осторожно, не рвать, не мять, не использовать для игр; после того как посмотрел, всегда класть книгу на место). Мои малыши </w:t>
      </w: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любят, когда мы читаем с ними книги и рассматриваем картинки, поэтому здесь у нас много яркой красочной и интересной литературы по программе.</w:t>
      </w:r>
    </w:p>
    <w:p w14:paraId="1FC0C61B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Экологический уголок «В мире природы»</w:t>
      </w:r>
    </w:p>
    <w:p w14:paraId="417CBD2B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1 -для простейшей экспериментальной деятельности имеется: песок, дерево, пенопласт, различные колбы, лупы, ситечки, пипетки, стаканчики...</w:t>
      </w:r>
    </w:p>
    <w:p w14:paraId="6971FFC6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2 - многообразие бросового природного материала: косточки, семечки, различные крупы, перья, семена, шишки, желуди, листья с разных деревьев, </w:t>
      </w:r>
      <w:proofErr w:type="spellStart"/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</w:t>
      </w:r>
      <w:proofErr w:type="spellEnd"/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камушки, ракушки...</w:t>
      </w:r>
    </w:p>
    <w:p w14:paraId="556E3103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3 - различные дидактические игры: например, "Круглый год", "Где чей домик?", "Кто где живёт?", "Времена года", "Ассоциации" и многие другие.</w:t>
      </w:r>
    </w:p>
    <w:p w14:paraId="7F5B1102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4 - разнообразные наглядно - дидактические пособия: "Что перепутал художник?", "Как появляется бабочка?", "Овощи", "Фрукты", "Обитатели морей и океанов", "Земноводные и пресмыкающиеся", "Перелётные птицы", "Что растёт в саду, в огороде и в поле"...</w:t>
      </w:r>
    </w:p>
    <w:p w14:paraId="63A88085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5 - подборка серии книг и энциклопедий о животных и растениях: "Планета чудес и загадок", "Загадки о животных и растениях", "Рассказы о животных", художественная литература о жизни животных в разное время года", "Загадки обо всём на свете"...</w:t>
      </w:r>
    </w:p>
    <w:p w14:paraId="525765D4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6 - картотеки сезонных наблюдений</w:t>
      </w:r>
    </w:p>
    <w:p w14:paraId="7DEA44FD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7 - альбомы для рассматривания: "Птицы разных стран мира", "Птицы глазами художников", "Домашние птицы", "Стихи и песни о природе", "Полевые цветы", "Ядовитые растения"...</w:t>
      </w:r>
    </w:p>
    <w:p w14:paraId="1F6588FC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8 – плакаты с изображением диких и домашних животных и птиц.</w:t>
      </w:r>
    </w:p>
    <w:p w14:paraId="1544F4C1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Патриотический уголок «Мы живем в России»</w:t>
      </w:r>
    </w:p>
    <w:p w14:paraId="116E555A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1-визуальные дидактические материалы (</w:t>
      </w:r>
      <w:hyperlink r:id="rId5" w:history="1">
        <w:r w:rsidRPr="00AE50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плакаты с российской символикой</w:t>
        </w:r>
      </w:hyperlink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флаги, буклеты, образцы народного творчества, фотографии значимых и памятных мест родного города, края);</w:t>
      </w:r>
    </w:p>
    <w:p w14:paraId="50CD0AE0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2-папки и материалы с </w:t>
      </w:r>
      <w:hyperlink r:id="rId6" w:history="1">
        <w:r w:rsidRPr="00AE50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дидактическими играми</w:t>
        </w:r>
      </w:hyperlink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(например, </w:t>
      </w:r>
      <w:hyperlink r:id="rId7" w:history="1">
        <w:r w:rsidRPr="00AE50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настольные игры</w:t>
        </w:r>
      </w:hyperlink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>
        <w:fldChar w:fldCharType="begin"/>
      </w:r>
      <w:r>
        <w:instrText xml:space="preserve"> HYPERLINK "https://www.google.com/url?q=http://www.rastut-goda.ru/preschool-child/7327-pazly-dlja-detej-3-let.html&amp;sa=D&amp;ust=1495975898598000&amp;usg=AFQjCNGqzL4IamqbM4U6z0jJfLVvU2VBwQ" </w:instrText>
      </w:r>
      <w:r>
        <w:fldChar w:fldCharType="separate"/>
      </w: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т.д.);</w:t>
      </w:r>
    </w:p>
    <w:p w14:paraId="65272185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3-папки с творческими заданиями;   </w:t>
      </w:r>
    </w:p>
    <w:p w14:paraId="293DC59B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 </w:t>
      </w:r>
      <w:hyperlink r:id="rId8" w:history="1">
        <w:r w:rsidRPr="00AE50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куклы</w:t>
        </w:r>
      </w:hyperlink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игрушки;</w:t>
      </w:r>
    </w:p>
    <w:p w14:paraId="41D2A06D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5-творчество самих учащихся (поделки, рисунки);</w:t>
      </w:r>
    </w:p>
    <w:p w14:paraId="48615CA0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6-текстовый дидактический материал (книги с иллюстрациями, распечатки сказок, стихов, потешек и т.д.)</w:t>
      </w:r>
    </w:p>
    <w:p w14:paraId="5A2B3699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Сенсорный уголок</w:t>
      </w:r>
    </w:p>
    <w:p w14:paraId="46DA6891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развития мелкой моторики:</w:t>
      </w:r>
    </w:p>
    <w:p w14:paraId="43EA6C7A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Пирамидки, окрашенные в основные цвета</w:t>
      </w:r>
    </w:p>
    <w:p w14:paraId="13504A15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Стержни для нанизывания с цветными кольцами, мозаика</w:t>
      </w:r>
    </w:p>
    <w:p w14:paraId="0A36BF3B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Объемные вкладыши, матрешки</w:t>
      </w:r>
    </w:p>
    <w:p w14:paraId="7152E55D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Рамки – вкладыши, кубы с прорезями разной формы</w:t>
      </w:r>
    </w:p>
    <w:p w14:paraId="14362410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Набор для завинчивания (коробка с крышками разного цвета и формы)</w:t>
      </w:r>
    </w:p>
    <w:p w14:paraId="7C123647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Рамки-полотна с застежками (шнуровка, пуговицы, «липучки»)</w:t>
      </w:r>
    </w:p>
    <w:p w14:paraId="61B93209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Для восприятия формы и величины:</w:t>
      </w:r>
    </w:p>
    <w:p w14:paraId="18C16102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Набор геометрических тел для </w:t>
      </w:r>
      <w:proofErr w:type="spellStart"/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сериации</w:t>
      </w:r>
      <w:proofErr w:type="spellEnd"/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величине  </w:t>
      </w:r>
    </w:p>
    <w:p w14:paraId="4DB3461E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         Набор плоскостных геометрических форм для </w:t>
      </w:r>
      <w:proofErr w:type="spellStart"/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сериации</w:t>
      </w:r>
      <w:proofErr w:type="spellEnd"/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величине</w:t>
      </w:r>
    </w:p>
    <w:p w14:paraId="7195D62C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Чудесный мешочек с набором геометрических форм, овощей, фруктов.</w:t>
      </w:r>
    </w:p>
    <w:p w14:paraId="1C4637B2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3. Для восприятия цвета:</w:t>
      </w:r>
    </w:p>
    <w:p w14:paraId="4CD355BF" w14:textId="4BBB8D4B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Набор цветных палочек, мозаика, пирамидки.</w:t>
      </w:r>
    </w:p>
    <w:p w14:paraId="628D4F0F" w14:textId="2BDCBB48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Набор кубиков с цветными гранями (кубики Никитина)</w:t>
      </w:r>
    </w:p>
    <w:p w14:paraId="621EE803" w14:textId="7FCA8818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Бусы, ленточки, прищепки, колечки, браслеты, резинки для волос.</w:t>
      </w:r>
    </w:p>
    <w:p w14:paraId="56B794B4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Куклы в одежде основных цветов (красный, жёлтый, зелёный, синий) и разноцветных предметов для игры с куклой.</w:t>
      </w:r>
    </w:p>
    <w:p w14:paraId="5BD0A085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4. Для восприятия звуков:                 </w:t>
      </w:r>
    </w:p>
    <w:p w14:paraId="6DAAF411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Звучащие инструменты (пищалки, трещотки).</w:t>
      </w:r>
    </w:p>
    <w:p w14:paraId="526223A4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5. Для тактильных ощущений:</w:t>
      </w:r>
    </w:p>
    <w:p w14:paraId="19FE20F9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 Панно-игрушки из тканей различной фактуры (шершавая, гладкая, ворсистая – наждачная бумага, липучка, шёлк, атлас, сукно, мех, пух).</w:t>
      </w:r>
    </w:p>
    <w:p w14:paraId="4543B47E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Природный материал (шишки, желуди, камешки, каштаны, ракушки).</w:t>
      </w:r>
    </w:p>
    <w:p w14:paraId="51701CEA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 Уголок «Мы строители»</w:t>
      </w:r>
    </w:p>
    <w:p w14:paraId="5512205D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Уголок конструирования (строительный уголок), хотя и сосредоточен в одном месте и занимает немного пространства, достаточно мобилен. Содержимое строительного уголка (конструкторы разного вида, позволяющие детям без особых трудностей и помощи взрослых справиться с ними и проявить свое творчество и мальчикам, и девочкам; кубики, комплект модулей, наборы игрушек (транспорт и строительные машины, фигурки животных, людей и </w:t>
      </w: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т.п.; позволяет организовать конструктивную деятельность с большой группой воспитанников, подгруппой и индивидуально, развернуть строительство на ковре либо на столе. Дети, особенно мальчики, всегда с удовольствием занимаются постройками, обыгрывая их, комбинируя с другими видами деятельности (в сюжетно-ролевых играх, играх-драматизациях, ручном труде).</w:t>
      </w:r>
    </w:p>
    <w:p w14:paraId="33706415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Физкультурный уголок «Непоседы»                                                       </w:t>
      </w:r>
    </w:p>
    <w:p w14:paraId="79BC3A5D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Яркий, веселый физкультурный уголок вписывается в пространство групповой комнаты. Он пользуется популярностью у детей, поскольку реализует их потребность в двигательной активности. Здесь дошкольники могут заниматься и закреплять разные виды движений: прыжки с продвижением по извилистой дорожке, </w:t>
      </w:r>
      <w:proofErr w:type="spellStart"/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подлезание</w:t>
      </w:r>
      <w:proofErr w:type="spellEnd"/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дугу, игры с мячом, метание в цель и т. п. Увеличение двигательной активности оказывает благоприятное влияние на физическое и умственное развитие, состояние здоровья детей.</w:t>
      </w:r>
    </w:p>
    <w:p w14:paraId="4517FF97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 сюжетно-ролевых игр*</w:t>
      </w:r>
    </w:p>
    <w:p w14:paraId="44B51CCC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имеются атрибуты для игр: «Семья», «Детский сад», «Поликлиника», «Салон красоты», «Магазин». В играх дети учатся общаться, играть в коллективе, выбирать игры и развивать сюжеты, выполнять роли.</w:t>
      </w:r>
    </w:p>
    <w:p w14:paraId="17984463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Эффективные формы сотрудничества с родителями по созданию домашней игровой среды. </w:t>
      </w:r>
    </w:p>
    <w:p w14:paraId="478455B8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2.1 Формы сотрудничества с родителями:</w:t>
      </w:r>
    </w:p>
    <w:p w14:paraId="3AD93FD2" w14:textId="77777777" w:rsidR="003D3DD7" w:rsidRPr="00AE5074" w:rsidRDefault="003D3DD7" w:rsidP="003D3DD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Родительские собрания. </w:t>
      </w:r>
    </w:p>
    <w:p w14:paraId="3B723C2C" w14:textId="77777777" w:rsidR="003D3DD7" w:rsidRPr="00AE5074" w:rsidRDefault="003D3DD7" w:rsidP="003D3DD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задания.</w:t>
      </w:r>
    </w:p>
    <w:p w14:paraId="287B3881" w14:textId="77777777" w:rsidR="003D3DD7" w:rsidRPr="00AE5074" w:rsidRDefault="003D3DD7" w:rsidP="003D3DD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и анкетирование (Есть ли у вашего ребенка игровой уголок? Где он находится? Много ли игрушек у вашего ребенка? Каков </w:t>
      </w: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подбор игрушек?  Когда и по какому случаю приобретаются игрушки? Как вы относитесь к детским играм? Участвуете ли в них?»</w:t>
      </w:r>
    </w:p>
    <w:p w14:paraId="1A338282" w14:textId="77777777" w:rsidR="003D3DD7" w:rsidRPr="00AE5074" w:rsidRDefault="003D3DD7" w:rsidP="003D3DD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игротеки (Эта рубрика знакомит родителей с простыми, но очень интересными, а главное полезными играми для детей, в нее входят описание игр, способствующих развитию ребенка, в которые родители могли бы поиграть с ребенком в любое удобное для них время: "На кухне", "По дороге в детский сад", "В свободную минутку".)</w:t>
      </w:r>
    </w:p>
    <w:p w14:paraId="4522804E" w14:textId="77777777" w:rsidR="003D3DD7" w:rsidRPr="00AE5074" w:rsidRDefault="003D3DD7" w:rsidP="003D3DD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детско-родительские занятия интегрированного характера. </w:t>
      </w:r>
    </w:p>
    <w:p w14:paraId="57A10A53" w14:textId="77777777" w:rsidR="003D3DD7" w:rsidRPr="00AE5074" w:rsidRDefault="003D3DD7" w:rsidP="003D3DD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открытых дверей. (Родители посещают индивидуальные и подгрупповые занятия, смотрят, как дети занимаются, как и во что играют).</w:t>
      </w:r>
    </w:p>
    <w:p w14:paraId="5815F1C2" w14:textId="77777777" w:rsidR="003D3DD7" w:rsidRPr="00AE5074" w:rsidRDefault="003D3DD7" w:rsidP="003D3DD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– практикумы «Какие игрушки необходимы ребенку», консультации – игротеки, консультации – иллюстрации, деловые игры (Совместно с детьми родители малыми подгруппами разучивают игры, учатся выполнять задания вместе с детьми). </w:t>
      </w:r>
    </w:p>
    <w:p w14:paraId="5CE896FC" w14:textId="77777777" w:rsidR="003D3DD7" w:rsidRPr="00AE5074" w:rsidRDefault="003D3DD7" w:rsidP="003D3DD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газет и журналов для родителей.</w:t>
      </w:r>
    </w:p>
    <w:p w14:paraId="61F536E2" w14:textId="77777777" w:rsidR="003D3DD7" w:rsidRPr="00AE5074" w:rsidRDefault="003D3DD7" w:rsidP="003D3DD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выставок "Как мы играем»  </w:t>
      </w:r>
    </w:p>
    <w:p w14:paraId="1747672D" w14:textId="77777777" w:rsidR="003D3DD7" w:rsidRPr="00AE5074" w:rsidRDefault="003D3DD7" w:rsidP="003D3DD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«У меня игрушки есть. Все их мне не перечесть» (повышение родительской компетентности в вопросе приобретения игрушек».</w:t>
      </w:r>
    </w:p>
    <w:p w14:paraId="294DF27B" w14:textId="77777777" w:rsidR="003D3DD7" w:rsidRPr="00AE5074" w:rsidRDefault="003D3DD7" w:rsidP="003D3DD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Советы: приобретая игрушку ребенку, учитывайте уже имеющиеся у него игрушки; покупайте игрушки по возрасту или слегка «на вырост»; игрушки должны быть несложными, но обязательно яркими; не покупайте игрушку с множеством мелких деталей; игрушка должна учить и развивать ребенка.</w:t>
      </w:r>
    </w:p>
    <w:p w14:paraId="2E5C16F3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партнерства педагога и семьи</w:t>
      </w:r>
    </w:p>
    <w:p w14:paraId="1DE93FF2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выстроить работу с родителями, сделать ее эффективной, подобрать интересные формы взаимодействия с семьей помогают основные принципы партнёрства педагога и семьи, это:</w:t>
      </w:r>
    </w:p>
    <w:p w14:paraId="1846EE53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Доброжелательный стиль общения педагога с родителями.</w:t>
      </w:r>
    </w:p>
    <w:p w14:paraId="74319D99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Позитивный настрой на общение является прочным фундаментом, на котором строится вся работа педагогов с родителями.</w:t>
      </w:r>
    </w:p>
    <w:p w14:paraId="2E77E04F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Индивидуальный подход.</w:t>
      </w:r>
    </w:p>
    <w:p w14:paraId="47E4F590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Педагог, общаясь с родителями, должен чувствовать ситуацию, настроение родителей. </w:t>
      </w:r>
    </w:p>
    <w:p w14:paraId="35AD7E5D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Сотрудничество, а не наставничество.</w:t>
      </w:r>
    </w:p>
    <w:p w14:paraId="5BD58296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создание атмосферы взаимопомощи и поддержки семьи в различных педагогических ситуациях, демонстрация заинтересованности разобраться в проблемах и искреннее желание помочь.</w:t>
      </w:r>
    </w:p>
    <w:p w14:paraId="28FF954D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Динамичность.</w:t>
      </w:r>
    </w:p>
    <w:p w14:paraId="700F7885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сегодня должен находиться в режиме развития, быстро реагировать на изменения социального состава родителей, их образовательные потребности и воспитательные запросы. </w:t>
      </w:r>
    </w:p>
    <w:p w14:paraId="1C8F8672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Открытость.</w:t>
      </w:r>
    </w:p>
    <w:p w14:paraId="49258E44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родителю обеспечивается возможность знать и видеть, как живет и развивается его ребенок</w:t>
      </w:r>
    </w:p>
    <w:p w14:paraId="3A65D9A2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Заключение</w:t>
      </w:r>
    </w:p>
    <w:p w14:paraId="705AFEE7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в своей работе я ставлю перед собой следующие задачи:</w:t>
      </w: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Продолжать творчески подходить к изменениям игровой образовательной среды, использовать инновационные подходы в работе;</w:t>
      </w: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Создать условия для физического развития детей;</w:t>
      </w: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Продолжать создавать условия для творческого самовыражения детей;</w:t>
      </w: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Дополнять игровую образовательную среду группы предметами </w:t>
      </w: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декоративно-прикладного искусства;</w:t>
      </w: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Продолжать обращать внимание детей на красоту природы, живописи, книжных иллюстраций;</w:t>
      </w: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Побуждать детей участвовать в изменениях игровой образовательной среды своей группы;</w:t>
      </w: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Поддерживать желание родителей оказывать посильную помощь педагогам в изменении игровой образовательной среды.</w:t>
      </w:r>
    </w:p>
    <w:p w14:paraId="2DD46CF9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14:paraId="49655A4F" w14:textId="77777777" w:rsidR="003D3DD7" w:rsidRPr="00AE5074" w:rsidRDefault="003D3DD7" w:rsidP="003D3D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Л.В. </w:t>
      </w:r>
      <w:proofErr w:type="spellStart"/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Минкевич</w:t>
      </w:r>
      <w:proofErr w:type="spellEnd"/>
      <w:r w:rsidRPr="00AE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«Родительские собрания в детском саду» (младший дошкольный возраст), Москва: Скрипторий 2003, 2014, 63 стр.</w:t>
      </w:r>
    </w:p>
    <w:p w14:paraId="548A00AE" w14:textId="77777777" w:rsidR="00644308" w:rsidRDefault="00644308"/>
    <w:sectPr w:rsidR="00644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74691"/>
    <w:multiLevelType w:val="multilevel"/>
    <w:tmpl w:val="B54A7C5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9B2EDA"/>
    <w:multiLevelType w:val="multilevel"/>
    <w:tmpl w:val="2918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D7"/>
    <w:rsid w:val="003D3DD7"/>
    <w:rsid w:val="0064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F33D"/>
  <w15:chartTrackingRefBased/>
  <w15:docId w15:val="{6D864B8C-4124-4D8D-BF87-E585F928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rastut-goda.ru/preschool-child/974-dolls-develop-educate-teach.html&amp;sa=D&amp;ust=1495975898600000&amp;usg=AFQjCNHxLf6P-cPx9eINHRC7AmH_sK65l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rastut-goda.ru/family-council/1797-board-games-back.html&amp;sa=D&amp;ust=1495975898597000&amp;usg=AFQjCNFEI0Dh3bxlfTEHlyEwojDa-A3sG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rastut-goda.ru/zanjatija-v-detskom-sadu/didakticheskie-igry.html&amp;sa=D&amp;ust=1495975898597000&amp;usg=AFQjCNGcMLlqeFmz4URcVw5WBF2DaFeepQ" TargetMode="External"/><Relationship Id="rId5" Type="http://schemas.openxmlformats.org/officeDocument/2006/relationships/hyperlink" Target="https://www.google.com/url?q=http://www.rastut-goda.ru/making/7511-plakaty-dlja-detskogo-sada-i-shkoly-gosudarstvennye-simvoly-rossijskoj-federatsii.html&amp;sa=D&amp;ust=1495975898596000&amp;usg=AFQjCNEErc_6pmmVszX97XdS1oKDPIbdH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2484</Words>
  <Characters>14162</Characters>
  <Application>Microsoft Office Word</Application>
  <DocSecurity>0</DocSecurity>
  <Lines>118</Lines>
  <Paragraphs>33</Paragraphs>
  <ScaleCrop>false</ScaleCrop>
  <Company/>
  <LinksUpToDate>false</LinksUpToDate>
  <CharactersWithSpaces>16613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</dc:creator>
  <cp:keywords/>
  <dc:description/>
  <cp:lastModifiedBy>Yuriy</cp:lastModifiedBy>
  <cp:revision>1</cp:revision>
  <dcterms:created xsi:type="dcterms:W3CDTF">2020-11-06T11:24:00Z</dcterms:created>
  <dcterms:modified xsi:type="dcterms:W3CDTF">2020-11-06T11:26:00Z</dcterms:modified>
</cp:coreProperties>
</file>