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35A5" w:rsidRDefault="00A235A5" w:rsidP="00A235A5">
      <w:pPr>
        <w:shd w:val="clear" w:color="auto" w:fill="FFFFFF"/>
        <w:spacing w:after="24" w:line="276" w:lineRule="auto"/>
        <w:jc w:val="center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8A2B53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Муниципальное бюджетное учреждение </w:t>
      </w:r>
    </w:p>
    <w:p w:rsidR="00A235A5" w:rsidRDefault="00A235A5" w:rsidP="00A235A5">
      <w:pPr>
        <w:shd w:val="clear" w:color="auto" w:fill="FFFFFF"/>
        <w:spacing w:after="24" w:line="276" w:lineRule="auto"/>
        <w:jc w:val="center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8A2B53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дополнительного образования </w:t>
      </w:r>
    </w:p>
    <w:p w:rsidR="00A235A5" w:rsidRPr="008A2B53" w:rsidRDefault="00A235A5" w:rsidP="00A235A5">
      <w:pPr>
        <w:shd w:val="clear" w:color="auto" w:fill="FFFFFF"/>
        <w:spacing w:after="24" w:line="276" w:lineRule="auto"/>
        <w:jc w:val="center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8A2B53">
        <w:rPr>
          <w:rFonts w:ascii="Times New Roman" w:eastAsia="Arial" w:hAnsi="Times New Roman" w:cs="Times New Roman"/>
          <w:color w:val="000000"/>
          <w:sz w:val="28"/>
          <w:szCs w:val="28"/>
        </w:rPr>
        <w:t>«Детская школа искусств п. Мегет»</w:t>
      </w:r>
    </w:p>
    <w:p w:rsidR="00A235A5" w:rsidRPr="008A2B53" w:rsidRDefault="00A235A5" w:rsidP="00A235A5">
      <w:pPr>
        <w:shd w:val="clear" w:color="auto" w:fill="FFFFFF"/>
        <w:spacing w:after="24" w:line="276" w:lineRule="auto"/>
        <w:rPr>
          <w:rFonts w:ascii="Times New Roman" w:eastAsia="Arial" w:hAnsi="Times New Roman" w:cs="Times New Roman"/>
          <w:color w:val="000000"/>
          <w:sz w:val="28"/>
          <w:szCs w:val="28"/>
        </w:rPr>
      </w:pPr>
    </w:p>
    <w:p w:rsidR="00A235A5" w:rsidRDefault="00A235A5" w:rsidP="00A235A5">
      <w:pPr>
        <w:pStyle w:val="20"/>
        <w:shd w:val="clear" w:color="auto" w:fill="auto"/>
        <w:spacing w:after="15" w:line="350" w:lineRule="exact"/>
        <w:ind w:left="40"/>
        <w:jc w:val="center"/>
      </w:pPr>
    </w:p>
    <w:p w:rsidR="00A235A5" w:rsidRDefault="00A235A5" w:rsidP="00A235A5">
      <w:pPr>
        <w:pStyle w:val="20"/>
        <w:shd w:val="clear" w:color="auto" w:fill="auto"/>
        <w:spacing w:after="15" w:line="350" w:lineRule="exact"/>
        <w:ind w:left="40"/>
      </w:pPr>
    </w:p>
    <w:p w:rsidR="00A235A5" w:rsidRDefault="00A235A5" w:rsidP="00A235A5">
      <w:pPr>
        <w:pStyle w:val="20"/>
        <w:shd w:val="clear" w:color="auto" w:fill="auto"/>
        <w:spacing w:after="15" w:line="350" w:lineRule="exact"/>
        <w:ind w:left="40"/>
      </w:pPr>
    </w:p>
    <w:p w:rsidR="00A235A5" w:rsidRDefault="00A235A5" w:rsidP="00A235A5">
      <w:pPr>
        <w:pStyle w:val="20"/>
        <w:shd w:val="clear" w:color="auto" w:fill="auto"/>
        <w:spacing w:after="15" w:line="350" w:lineRule="exact"/>
        <w:ind w:left="40"/>
      </w:pPr>
    </w:p>
    <w:p w:rsidR="00A235A5" w:rsidRDefault="00A235A5" w:rsidP="00A235A5">
      <w:pPr>
        <w:pStyle w:val="20"/>
        <w:shd w:val="clear" w:color="auto" w:fill="auto"/>
        <w:spacing w:after="15" w:line="350" w:lineRule="exact"/>
        <w:ind w:left="40"/>
      </w:pPr>
    </w:p>
    <w:p w:rsidR="00A235A5" w:rsidRDefault="00A235A5" w:rsidP="00A235A5">
      <w:pPr>
        <w:pStyle w:val="20"/>
        <w:shd w:val="clear" w:color="auto" w:fill="auto"/>
        <w:spacing w:after="15" w:line="350" w:lineRule="exact"/>
        <w:ind w:left="40"/>
      </w:pPr>
    </w:p>
    <w:p w:rsidR="00A235A5" w:rsidRDefault="00A235A5" w:rsidP="00A235A5">
      <w:pPr>
        <w:pStyle w:val="20"/>
        <w:shd w:val="clear" w:color="auto" w:fill="auto"/>
        <w:spacing w:after="15" w:line="350" w:lineRule="exact"/>
        <w:ind w:left="40"/>
      </w:pPr>
    </w:p>
    <w:p w:rsidR="00A235A5" w:rsidRDefault="00A235A5" w:rsidP="00A235A5">
      <w:pPr>
        <w:pStyle w:val="20"/>
        <w:shd w:val="clear" w:color="auto" w:fill="auto"/>
        <w:spacing w:after="15" w:line="350" w:lineRule="exact"/>
        <w:ind w:left="40"/>
        <w:jc w:val="center"/>
      </w:pPr>
    </w:p>
    <w:p w:rsidR="00A235A5" w:rsidRDefault="00A235A5" w:rsidP="00A235A5">
      <w:pPr>
        <w:pStyle w:val="20"/>
        <w:shd w:val="clear" w:color="auto" w:fill="auto"/>
        <w:spacing w:after="15" w:line="350" w:lineRule="exact"/>
        <w:ind w:left="40"/>
        <w:jc w:val="center"/>
        <w:rPr>
          <w:b/>
          <w:sz w:val="28"/>
          <w:szCs w:val="28"/>
        </w:rPr>
      </w:pPr>
      <w:r w:rsidRPr="008A2B53">
        <w:rPr>
          <w:b/>
          <w:sz w:val="28"/>
          <w:szCs w:val="28"/>
        </w:rPr>
        <w:t>Методическая разработка на тему:</w:t>
      </w:r>
    </w:p>
    <w:p w:rsidR="00A235A5" w:rsidRDefault="00A235A5" w:rsidP="00A235A5">
      <w:pPr>
        <w:pStyle w:val="20"/>
        <w:shd w:val="clear" w:color="auto" w:fill="auto"/>
        <w:spacing w:after="15" w:line="350" w:lineRule="exact"/>
        <w:ind w:left="40"/>
        <w:jc w:val="center"/>
        <w:rPr>
          <w:b/>
          <w:sz w:val="28"/>
          <w:szCs w:val="28"/>
        </w:rPr>
      </w:pPr>
    </w:p>
    <w:p w:rsidR="00A235A5" w:rsidRPr="008A2B53" w:rsidRDefault="00A235A5" w:rsidP="00A235A5">
      <w:pPr>
        <w:pStyle w:val="20"/>
        <w:shd w:val="clear" w:color="auto" w:fill="auto"/>
        <w:spacing w:after="15" w:line="350" w:lineRule="exact"/>
        <w:ind w:left="40"/>
        <w:jc w:val="center"/>
        <w:rPr>
          <w:b/>
          <w:sz w:val="28"/>
          <w:szCs w:val="28"/>
        </w:rPr>
      </w:pPr>
    </w:p>
    <w:p w:rsidR="00A235A5" w:rsidRPr="008A2B53" w:rsidRDefault="00A235A5" w:rsidP="00A235A5">
      <w:pPr>
        <w:pStyle w:val="20"/>
        <w:shd w:val="clear" w:color="auto" w:fill="auto"/>
        <w:spacing w:after="15" w:line="350" w:lineRule="exact"/>
        <w:ind w:left="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«О работе концертмейстера</w:t>
      </w:r>
      <w:r w:rsidR="00981149">
        <w:rPr>
          <w:b/>
          <w:sz w:val="28"/>
          <w:szCs w:val="28"/>
        </w:rPr>
        <w:t xml:space="preserve"> в </w:t>
      </w:r>
      <w:r w:rsidR="004D1E54">
        <w:rPr>
          <w:b/>
          <w:sz w:val="28"/>
          <w:szCs w:val="28"/>
        </w:rPr>
        <w:t xml:space="preserve">детской </w:t>
      </w:r>
      <w:r w:rsidR="00981149">
        <w:rPr>
          <w:b/>
          <w:sz w:val="28"/>
          <w:szCs w:val="28"/>
        </w:rPr>
        <w:t>школе искусств</w:t>
      </w:r>
      <w:r w:rsidRPr="008A2B53">
        <w:rPr>
          <w:b/>
          <w:sz w:val="28"/>
          <w:szCs w:val="28"/>
        </w:rPr>
        <w:t>».</w:t>
      </w:r>
    </w:p>
    <w:p w:rsidR="00A235A5" w:rsidRPr="008A2B53" w:rsidRDefault="00A235A5" w:rsidP="00A235A5">
      <w:pPr>
        <w:pStyle w:val="20"/>
        <w:shd w:val="clear" w:color="auto" w:fill="auto"/>
        <w:spacing w:after="15" w:line="350" w:lineRule="exact"/>
        <w:ind w:left="40"/>
        <w:jc w:val="center"/>
        <w:rPr>
          <w:b/>
          <w:sz w:val="28"/>
          <w:szCs w:val="28"/>
        </w:rPr>
      </w:pPr>
    </w:p>
    <w:p w:rsidR="00A235A5" w:rsidRDefault="00A235A5" w:rsidP="00A235A5">
      <w:pPr>
        <w:pStyle w:val="20"/>
        <w:shd w:val="clear" w:color="auto" w:fill="auto"/>
        <w:spacing w:after="15" w:line="350" w:lineRule="exact"/>
        <w:ind w:left="40"/>
        <w:rPr>
          <w:sz w:val="28"/>
          <w:szCs w:val="28"/>
        </w:rPr>
      </w:pPr>
    </w:p>
    <w:p w:rsidR="00A235A5" w:rsidRDefault="00A235A5" w:rsidP="00A235A5">
      <w:pPr>
        <w:pStyle w:val="20"/>
        <w:shd w:val="clear" w:color="auto" w:fill="auto"/>
        <w:spacing w:after="15" w:line="350" w:lineRule="exact"/>
        <w:ind w:left="40"/>
        <w:rPr>
          <w:sz w:val="28"/>
          <w:szCs w:val="28"/>
        </w:rPr>
      </w:pPr>
    </w:p>
    <w:p w:rsidR="00A235A5" w:rsidRDefault="00A235A5" w:rsidP="00A235A5">
      <w:pPr>
        <w:pStyle w:val="20"/>
        <w:shd w:val="clear" w:color="auto" w:fill="auto"/>
        <w:spacing w:after="15" w:line="350" w:lineRule="exact"/>
        <w:ind w:left="40"/>
        <w:rPr>
          <w:sz w:val="28"/>
          <w:szCs w:val="28"/>
        </w:rPr>
      </w:pPr>
    </w:p>
    <w:p w:rsidR="00A235A5" w:rsidRDefault="00A235A5" w:rsidP="00A235A5">
      <w:pPr>
        <w:pStyle w:val="20"/>
        <w:shd w:val="clear" w:color="auto" w:fill="auto"/>
        <w:spacing w:after="15" w:line="350" w:lineRule="exact"/>
        <w:ind w:left="40"/>
        <w:rPr>
          <w:sz w:val="28"/>
          <w:szCs w:val="28"/>
        </w:rPr>
      </w:pPr>
    </w:p>
    <w:p w:rsidR="00A235A5" w:rsidRDefault="00A235A5" w:rsidP="00A235A5">
      <w:pPr>
        <w:pStyle w:val="20"/>
        <w:shd w:val="clear" w:color="auto" w:fill="auto"/>
        <w:spacing w:after="15" w:line="350" w:lineRule="exact"/>
        <w:ind w:left="40"/>
        <w:rPr>
          <w:sz w:val="28"/>
          <w:szCs w:val="28"/>
        </w:rPr>
      </w:pPr>
    </w:p>
    <w:p w:rsidR="00A235A5" w:rsidRDefault="00A235A5" w:rsidP="00A235A5">
      <w:pPr>
        <w:pStyle w:val="20"/>
        <w:shd w:val="clear" w:color="auto" w:fill="auto"/>
        <w:spacing w:after="15" w:line="350" w:lineRule="exact"/>
        <w:ind w:left="40"/>
        <w:rPr>
          <w:sz w:val="28"/>
          <w:szCs w:val="28"/>
        </w:rPr>
      </w:pPr>
    </w:p>
    <w:p w:rsidR="00A235A5" w:rsidRPr="009D2072" w:rsidRDefault="00A235A5" w:rsidP="00A235A5">
      <w:pPr>
        <w:shd w:val="clear" w:color="auto" w:fill="FFFFFF"/>
        <w:spacing w:after="24"/>
        <w:jc w:val="right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9D2072">
        <w:rPr>
          <w:rFonts w:ascii="Times New Roman" w:eastAsia="Arial" w:hAnsi="Times New Roman" w:cs="Times New Roman"/>
          <w:color w:val="000000"/>
          <w:sz w:val="28"/>
          <w:szCs w:val="28"/>
        </w:rPr>
        <w:t>Выполнила:</w:t>
      </w:r>
    </w:p>
    <w:p w:rsidR="00A235A5" w:rsidRPr="009D2072" w:rsidRDefault="00C1530E" w:rsidP="00A235A5">
      <w:pPr>
        <w:shd w:val="clear" w:color="auto" w:fill="FFFFFF"/>
        <w:spacing w:after="24"/>
        <w:jc w:val="right"/>
        <w:rPr>
          <w:rFonts w:ascii="Times New Roman" w:eastAsia="Arial" w:hAnsi="Times New Roman" w:cs="Times New Roman"/>
          <w:color w:val="000000"/>
          <w:sz w:val="28"/>
          <w:szCs w:val="28"/>
        </w:rPr>
      </w:pPr>
      <w:r>
        <w:rPr>
          <w:rFonts w:ascii="Times New Roman" w:eastAsia="Arial" w:hAnsi="Times New Roman" w:cs="Times New Roman"/>
          <w:color w:val="000000"/>
          <w:sz w:val="28"/>
          <w:szCs w:val="28"/>
        </w:rPr>
        <w:t>концертмейстер</w:t>
      </w:r>
    </w:p>
    <w:p w:rsidR="00A235A5" w:rsidRPr="009D2072" w:rsidRDefault="00A235A5" w:rsidP="00A235A5">
      <w:pPr>
        <w:shd w:val="clear" w:color="auto" w:fill="FFFFFF"/>
        <w:spacing w:after="24"/>
        <w:jc w:val="right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9D2072">
        <w:rPr>
          <w:rFonts w:ascii="Times New Roman" w:eastAsia="Arial" w:hAnsi="Times New Roman" w:cs="Times New Roman"/>
          <w:sz w:val="28"/>
          <w:szCs w:val="28"/>
        </w:rPr>
        <w:t>Тихонова Лариса Борисовна</w:t>
      </w:r>
    </w:p>
    <w:p w:rsidR="00A235A5" w:rsidRDefault="00A235A5" w:rsidP="00A235A5">
      <w:pPr>
        <w:pStyle w:val="20"/>
        <w:shd w:val="clear" w:color="auto" w:fill="auto"/>
        <w:spacing w:after="15" w:line="350" w:lineRule="exact"/>
        <w:ind w:left="40"/>
        <w:jc w:val="right"/>
        <w:rPr>
          <w:sz w:val="28"/>
          <w:szCs w:val="28"/>
        </w:rPr>
      </w:pPr>
    </w:p>
    <w:p w:rsidR="00A235A5" w:rsidRDefault="00A235A5" w:rsidP="00A235A5">
      <w:pPr>
        <w:pStyle w:val="20"/>
        <w:shd w:val="clear" w:color="auto" w:fill="auto"/>
        <w:spacing w:after="15" w:line="350" w:lineRule="exact"/>
        <w:ind w:left="40"/>
        <w:rPr>
          <w:sz w:val="28"/>
          <w:szCs w:val="28"/>
        </w:rPr>
      </w:pPr>
    </w:p>
    <w:p w:rsidR="00A235A5" w:rsidRDefault="00A235A5" w:rsidP="00A235A5">
      <w:pPr>
        <w:pStyle w:val="20"/>
        <w:shd w:val="clear" w:color="auto" w:fill="auto"/>
        <w:spacing w:after="15" w:line="350" w:lineRule="exact"/>
        <w:ind w:left="40"/>
        <w:rPr>
          <w:sz w:val="28"/>
          <w:szCs w:val="28"/>
        </w:rPr>
      </w:pPr>
    </w:p>
    <w:p w:rsidR="00A235A5" w:rsidRDefault="00A235A5" w:rsidP="00A235A5">
      <w:pPr>
        <w:pStyle w:val="20"/>
        <w:shd w:val="clear" w:color="auto" w:fill="auto"/>
        <w:spacing w:after="15" w:line="350" w:lineRule="exact"/>
        <w:ind w:left="40"/>
        <w:rPr>
          <w:sz w:val="28"/>
          <w:szCs w:val="28"/>
        </w:rPr>
      </w:pPr>
    </w:p>
    <w:p w:rsidR="00A235A5" w:rsidRDefault="00A235A5" w:rsidP="00A235A5">
      <w:pPr>
        <w:pStyle w:val="20"/>
        <w:shd w:val="clear" w:color="auto" w:fill="auto"/>
        <w:spacing w:after="15" w:line="350" w:lineRule="exact"/>
        <w:ind w:left="40"/>
        <w:rPr>
          <w:sz w:val="28"/>
          <w:szCs w:val="28"/>
        </w:rPr>
      </w:pPr>
    </w:p>
    <w:p w:rsidR="00A235A5" w:rsidRDefault="00A235A5" w:rsidP="00A235A5">
      <w:pPr>
        <w:pStyle w:val="20"/>
        <w:shd w:val="clear" w:color="auto" w:fill="auto"/>
        <w:spacing w:after="15" w:line="350" w:lineRule="exact"/>
        <w:ind w:left="40"/>
        <w:rPr>
          <w:sz w:val="28"/>
          <w:szCs w:val="28"/>
        </w:rPr>
      </w:pPr>
    </w:p>
    <w:p w:rsidR="00A235A5" w:rsidRDefault="00A235A5" w:rsidP="00A235A5">
      <w:pPr>
        <w:pStyle w:val="20"/>
        <w:shd w:val="clear" w:color="auto" w:fill="auto"/>
        <w:spacing w:after="15" w:line="350" w:lineRule="exact"/>
        <w:ind w:left="40"/>
        <w:rPr>
          <w:sz w:val="28"/>
          <w:szCs w:val="28"/>
        </w:rPr>
      </w:pPr>
    </w:p>
    <w:p w:rsidR="00A235A5" w:rsidRDefault="00A235A5" w:rsidP="00A235A5">
      <w:pPr>
        <w:pStyle w:val="20"/>
        <w:shd w:val="clear" w:color="auto" w:fill="auto"/>
        <w:spacing w:after="15" w:line="350" w:lineRule="exact"/>
        <w:ind w:left="40"/>
        <w:rPr>
          <w:sz w:val="28"/>
          <w:szCs w:val="28"/>
        </w:rPr>
      </w:pPr>
    </w:p>
    <w:p w:rsidR="00A235A5" w:rsidRDefault="00A235A5" w:rsidP="00A235A5">
      <w:pPr>
        <w:pStyle w:val="20"/>
        <w:shd w:val="clear" w:color="auto" w:fill="auto"/>
        <w:spacing w:after="15" w:line="350" w:lineRule="exact"/>
        <w:ind w:left="40"/>
        <w:rPr>
          <w:sz w:val="28"/>
          <w:szCs w:val="28"/>
        </w:rPr>
      </w:pPr>
    </w:p>
    <w:p w:rsidR="00A235A5" w:rsidRDefault="00A235A5" w:rsidP="00A235A5">
      <w:pPr>
        <w:pStyle w:val="20"/>
        <w:shd w:val="clear" w:color="auto" w:fill="auto"/>
        <w:spacing w:after="15" w:line="350" w:lineRule="exact"/>
        <w:ind w:left="40"/>
        <w:rPr>
          <w:sz w:val="28"/>
          <w:szCs w:val="28"/>
        </w:rPr>
      </w:pPr>
    </w:p>
    <w:p w:rsidR="00A235A5" w:rsidRDefault="00A235A5" w:rsidP="00A235A5">
      <w:pPr>
        <w:pStyle w:val="20"/>
        <w:shd w:val="clear" w:color="auto" w:fill="auto"/>
        <w:spacing w:after="15" w:line="350" w:lineRule="exact"/>
        <w:ind w:left="40"/>
        <w:rPr>
          <w:sz w:val="28"/>
          <w:szCs w:val="28"/>
        </w:rPr>
      </w:pPr>
    </w:p>
    <w:p w:rsidR="00A235A5" w:rsidRPr="008A2B53" w:rsidRDefault="00A235A5" w:rsidP="00A235A5">
      <w:pPr>
        <w:pStyle w:val="20"/>
        <w:shd w:val="clear" w:color="auto" w:fill="auto"/>
        <w:spacing w:after="15" w:line="350" w:lineRule="exact"/>
        <w:ind w:left="40"/>
        <w:rPr>
          <w:sz w:val="28"/>
          <w:szCs w:val="28"/>
        </w:rPr>
      </w:pPr>
    </w:p>
    <w:p w:rsidR="00A235A5" w:rsidRDefault="00A235A5" w:rsidP="00A235A5">
      <w:pPr>
        <w:pStyle w:val="20"/>
        <w:shd w:val="clear" w:color="auto" w:fill="auto"/>
        <w:spacing w:after="0" w:line="350" w:lineRule="exact"/>
        <w:ind w:left="3980"/>
        <w:rPr>
          <w:sz w:val="28"/>
          <w:szCs w:val="28"/>
        </w:rPr>
      </w:pPr>
      <w:r>
        <w:rPr>
          <w:sz w:val="28"/>
          <w:szCs w:val="28"/>
        </w:rPr>
        <w:t>2020</w:t>
      </w:r>
      <w:r w:rsidRPr="008A2B53">
        <w:rPr>
          <w:sz w:val="28"/>
          <w:szCs w:val="28"/>
        </w:rPr>
        <w:t xml:space="preserve"> год.</w:t>
      </w:r>
    </w:p>
    <w:p w:rsidR="00812D74" w:rsidRDefault="00812D74" w:rsidP="0008539D">
      <w:pPr>
        <w:shd w:val="clear" w:color="auto" w:fill="FFFFFF"/>
        <w:spacing w:after="75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12D74" w:rsidRDefault="00812D74" w:rsidP="0008539D">
      <w:pPr>
        <w:shd w:val="clear" w:color="auto" w:fill="FFFFFF"/>
        <w:spacing w:after="75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5A1E" w:rsidRDefault="0008539D" w:rsidP="0008539D">
      <w:pPr>
        <w:shd w:val="clear" w:color="auto" w:fill="FFFFFF"/>
        <w:spacing w:after="75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53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Музыка — </w:t>
      </w:r>
    </w:p>
    <w:p w:rsidR="0008539D" w:rsidRPr="0008539D" w:rsidRDefault="0008539D" w:rsidP="0008539D">
      <w:pPr>
        <w:shd w:val="clear" w:color="auto" w:fill="FFFFFF"/>
        <w:spacing w:after="75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53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единственный всемирный язык, </w:t>
      </w:r>
    </w:p>
    <w:p w:rsidR="0008539D" w:rsidRPr="0008539D" w:rsidRDefault="0008539D" w:rsidP="0008539D">
      <w:pPr>
        <w:shd w:val="clear" w:color="auto" w:fill="FFFFFF"/>
        <w:spacing w:after="75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53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его не надо переводить, </w:t>
      </w:r>
    </w:p>
    <w:p w:rsidR="0008539D" w:rsidRPr="0008539D" w:rsidRDefault="00981149" w:rsidP="0008539D">
      <w:pPr>
        <w:shd w:val="clear" w:color="auto" w:fill="FFFFFF"/>
        <w:spacing w:after="75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нё</w:t>
      </w:r>
      <w:r w:rsidR="0008539D" w:rsidRPr="000853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 душа говорит с душою.</w:t>
      </w:r>
    </w:p>
    <w:p w:rsidR="00ED3735" w:rsidRDefault="0008539D" w:rsidP="0008539D">
      <w:pPr>
        <w:jc w:val="right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08539D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Бертольд Ауэрбах</w:t>
      </w:r>
    </w:p>
    <w:p w:rsidR="00D0095B" w:rsidRDefault="00D0095B" w:rsidP="00D0095B">
      <w:pP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                                              </w:t>
      </w:r>
    </w:p>
    <w:p w:rsidR="00245AC0" w:rsidRDefault="00245AC0" w:rsidP="00D0095B">
      <w:pP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245AC0">
        <w:rPr>
          <w:rFonts w:ascii="Times New Roman" w:eastAsia="Times New Roman" w:hAnsi="Times New Roman" w:cs="Times New Roman"/>
          <w:b/>
          <w:iCs/>
          <w:noProof/>
          <w:sz w:val="28"/>
          <w:szCs w:val="28"/>
          <w:lang w:eastAsia="ru-RU"/>
        </w:rPr>
        <w:drawing>
          <wp:inline distT="0" distB="0" distL="0" distR="0">
            <wp:extent cx="5715000" cy="3333750"/>
            <wp:effectExtent l="0" t="0" r="0" b="0"/>
            <wp:docPr id="7" name="Рисунок 7" descr="https://muz-klass.ru/wp-content/uploads/2018/05/kontsertm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muz-klass.ru/wp-content/uploads/2018/05/kontsertm.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AC0" w:rsidRDefault="00245AC0" w:rsidP="00D0095B">
      <w:pP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245AC0" w:rsidRPr="00D0095B" w:rsidRDefault="00D0095B" w:rsidP="00E133F9">
      <w:pPr>
        <w:spacing w:after="0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                                                </w:t>
      </w:r>
      <w:r w:rsidR="00245AC0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ВВЕДЕНИЕ.</w:t>
      </w:r>
    </w:p>
    <w:p w:rsidR="0049477B" w:rsidRDefault="0049477B" w:rsidP="00907C4B">
      <w:pPr>
        <w:spacing w:after="0"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Понятие </w:t>
      </w:r>
      <w:r w:rsidR="003A6211">
        <w:rPr>
          <w:rFonts w:ascii="Times New Roman" w:hAnsi="Times New Roman" w:cs="Times New Roman"/>
          <w:b/>
          <w:sz w:val="28"/>
          <w:szCs w:val="28"/>
        </w:rPr>
        <w:t>«</w:t>
      </w:r>
      <w:r w:rsidRPr="0049477B">
        <w:rPr>
          <w:rFonts w:ascii="Times New Roman" w:hAnsi="Times New Roman" w:cs="Times New Roman"/>
          <w:b/>
          <w:sz w:val="28"/>
          <w:szCs w:val="28"/>
        </w:rPr>
        <w:t>концертмейстер</w:t>
      </w:r>
      <w:r w:rsidR="003A6211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многоплановое. Первое, с чем ассоциируется данное понятие – это музыкант, аккомпанирующий солирующему исполнителю, хору. Но, по признанным канонам, концертмейстер – это:</w:t>
      </w:r>
    </w:p>
    <w:p w:rsidR="0049477B" w:rsidRDefault="00907C4B" w:rsidP="00907C4B">
      <w:pPr>
        <w:spacing w:after="0"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49477B">
        <w:rPr>
          <w:rFonts w:ascii="Times New Roman" w:hAnsi="Times New Roman" w:cs="Times New Roman"/>
          <w:sz w:val="28"/>
          <w:szCs w:val="28"/>
        </w:rPr>
        <w:t xml:space="preserve"> первый скрипач оркестра, который иногда заменяет дирижёра</w:t>
      </w:r>
      <w:r>
        <w:rPr>
          <w:rFonts w:ascii="Times New Roman" w:hAnsi="Times New Roman" w:cs="Times New Roman"/>
          <w:sz w:val="28"/>
          <w:szCs w:val="28"/>
        </w:rPr>
        <w:t xml:space="preserve"> и проверяет правильность настройки всех музыкальных инструментов оркестра (в струнных ансамблях он – художественный и музыкальный руководитель);</w:t>
      </w:r>
    </w:p>
    <w:p w:rsidR="00907C4B" w:rsidRDefault="00907C4B" w:rsidP="00907C4B">
      <w:pPr>
        <w:spacing w:after="0"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музыкант, возглавляющий каждую из групп струнных инструментов оперного или симфонического оркестра;</w:t>
      </w:r>
    </w:p>
    <w:p w:rsidR="00907C4B" w:rsidRPr="00907C4B" w:rsidRDefault="00907C4B" w:rsidP="00907C4B">
      <w:pPr>
        <w:spacing w:after="0"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пианист, помогающий исполнителям (певцам, инструменталистам, артистам </w:t>
      </w:r>
      <w:r w:rsidRPr="00907C4B">
        <w:rPr>
          <w:rFonts w:ascii="Times New Roman" w:hAnsi="Times New Roman" w:cs="Times New Roman"/>
          <w:sz w:val="28"/>
          <w:szCs w:val="28"/>
        </w:rPr>
        <w:t>балета) разучивать партии и аккомпанирующий им в концертах.</w:t>
      </w:r>
    </w:p>
    <w:p w:rsidR="00D0095B" w:rsidRDefault="00907C4B" w:rsidP="00D0095B">
      <w:pPr>
        <w:spacing w:after="0"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07C4B">
        <w:rPr>
          <w:rFonts w:ascii="Times New Roman" w:hAnsi="Times New Roman" w:cs="Times New Roman"/>
          <w:sz w:val="28"/>
          <w:szCs w:val="28"/>
        </w:rPr>
        <w:t>Концертмейстер - самая распространенная профессия среди пианистов. Концертмейстер нужен буквально везде: и в классе</w:t>
      </w:r>
      <w:r>
        <w:rPr>
          <w:rFonts w:ascii="Times New Roman" w:hAnsi="Times New Roman" w:cs="Times New Roman"/>
          <w:sz w:val="28"/>
          <w:szCs w:val="28"/>
        </w:rPr>
        <w:t>, и на концертах</w:t>
      </w:r>
      <w:r w:rsidRPr="00907C4B">
        <w:rPr>
          <w:rFonts w:ascii="Times New Roman" w:hAnsi="Times New Roman" w:cs="Times New Roman"/>
          <w:sz w:val="28"/>
          <w:szCs w:val="28"/>
        </w:rPr>
        <w:t>, и в хоровом коллективе, и в оперном театре, и в хореографии, и на преподавательском поприще (в классе концертмейстерского мастерства). Без концертмейстера не обойдутся музыкальные и общеобразовательные школы, дворцы творчества, эстетические центры, музыкальные и педагогические училища и вузы.</w:t>
      </w:r>
    </w:p>
    <w:p w:rsidR="00907C4B" w:rsidRDefault="00D0095B" w:rsidP="0049477B">
      <w:pPr>
        <w:spacing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0095B">
        <w:rPr>
          <w:rFonts w:ascii="Times New Roman" w:hAnsi="Times New Roman" w:cs="Times New Roman"/>
          <w:sz w:val="28"/>
          <w:szCs w:val="28"/>
        </w:rPr>
        <w:lastRenderedPageBreak/>
        <w:t>В обширном поле деятельности пианиста-концертмейстера работа в детской музыкальной школ</w:t>
      </w:r>
      <w:r>
        <w:rPr>
          <w:rFonts w:ascii="Times New Roman" w:hAnsi="Times New Roman" w:cs="Times New Roman"/>
          <w:sz w:val="28"/>
          <w:szCs w:val="28"/>
        </w:rPr>
        <w:t>е и школе искусств занимает почё</w:t>
      </w:r>
      <w:r w:rsidRPr="00D0095B">
        <w:rPr>
          <w:rFonts w:ascii="Times New Roman" w:hAnsi="Times New Roman" w:cs="Times New Roman"/>
          <w:sz w:val="28"/>
          <w:szCs w:val="28"/>
        </w:rPr>
        <w:t>тное место. Нет задачи благороднее, чем совм</w:t>
      </w:r>
      <w:r>
        <w:rPr>
          <w:rFonts w:ascii="Times New Roman" w:hAnsi="Times New Roman" w:cs="Times New Roman"/>
          <w:sz w:val="28"/>
          <w:szCs w:val="28"/>
        </w:rPr>
        <w:t>естно с педагогом приобщить ребё</w:t>
      </w:r>
      <w:r w:rsidRPr="00D0095B">
        <w:rPr>
          <w:rFonts w:ascii="Times New Roman" w:hAnsi="Times New Roman" w:cs="Times New Roman"/>
          <w:sz w:val="28"/>
          <w:szCs w:val="28"/>
        </w:rPr>
        <w:t>нка к миру прекрасного, помочь ему выработать навыки игры в ансамбле, развить его общую музыкальность.</w:t>
      </w:r>
      <w:r w:rsidR="00907C4B" w:rsidRPr="00907C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6211" w:rsidRDefault="00D0095B" w:rsidP="00B40C75">
      <w:pPr>
        <w:ind w:left="-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Комплекс способностей, умений и навыков в профессиональной деятельности концертмейстера.</w:t>
      </w:r>
    </w:p>
    <w:p w:rsidR="00D0095B" w:rsidRDefault="00D0095B" w:rsidP="00655A1E">
      <w:pPr>
        <w:spacing w:after="0"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0095B">
        <w:rPr>
          <w:rFonts w:ascii="Times New Roman" w:hAnsi="Times New Roman" w:cs="Times New Roman"/>
          <w:sz w:val="28"/>
          <w:szCs w:val="28"/>
        </w:rPr>
        <w:t>Концертмейстерство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0095B">
        <w:rPr>
          <w:rFonts w:ascii="Times New Roman" w:hAnsi="Times New Roman" w:cs="Times New Roman"/>
          <w:sz w:val="28"/>
          <w:szCs w:val="28"/>
        </w:rPr>
        <w:t xml:space="preserve"> как отдельный вид исполнительства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0095B">
        <w:rPr>
          <w:rFonts w:ascii="Times New Roman" w:hAnsi="Times New Roman" w:cs="Times New Roman"/>
          <w:sz w:val="28"/>
          <w:szCs w:val="28"/>
        </w:rPr>
        <w:t xml:space="preserve"> появился во второй половине Х1Х века, когда большое количество романтической камерной инструментальной и песенно-романсовой лирики потребовало особого умения аккомпанировать солисту. Этому также способствовало расширение количества концертных залов, оперных театров, музыкальных учебных заведений. В то время концертмейстеры, как правило, были «широкого профиля» и умели делать многое: играли с листа хоровые и симфонические партитуры, читали в различных ключах, транспонировали фортепианные партии на любые интервалы и т. д.</w:t>
      </w:r>
    </w:p>
    <w:p w:rsidR="00245AC0" w:rsidRDefault="00245AC0" w:rsidP="00655A1E">
      <w:pPr>
        <w:spacing w:after="0"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245AC0" w:rsidRDefault="00245AC0" w:rsidP="00812D74">
      <w:pPr>
        <w:spacing w:after="0" w:line="276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245A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742806"/>
            <wp:effectExtent l="0" t="0" r="3175" b="635"/>
            <wp:docPr id="6" name="Рисунок 6" descr="https://pbs.twimg.com/media/Dn7mrTIXkAA187h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bs.twimg.com/media/Dn7mrTIXkAA187h.jpg:lar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AC0" w:rsidRPr="00D0095B" w:rsidRDefault="00245AC0" w:rsidP="00245AC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095B" w:rsidRDefault="00D0095B" w:rsidP="00E81F45">
      <w:pPr>
        <w:spacing w:after="0"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0095B">
        <w:rPr>
          <w:rFonts w:ascii="Times New Roman" w:hAnsi="Times New Roman" w:cs="Times New Roman"/>
          <w:sz w:val="28"/>
          <w:szCs w:val="28"/>
        </w:rPr>
        <w:t>Со временем эта</w:t>
      </w:r>
      <w:r>
        <w:rPr>
          <w:rFonts w:ascii="Times New Roman" w:hAnsi="Times New Roman" w:cs="Times New Roman"/>
          <w:sz w:val="28"/>
          <w:szCs w:val="28"/>
        </w:rPr>
        <w:t xml:space="preserve"> универсальность была утрачена.</w:t>
      </w:r>
      <w:r w:rsidRPr="00D0095B">
        <w:rPr>
          <w:rFonts w:ascii="Times New Roman" w:hAnsi="Times New Roman" w:cs="Times New Roman"/>
          <w:sz w:val="28"/>
          <w:szCs w:val="28"/>
        </w:rPr>
        <w:t xml:space="preserve"> Концертмейстеры также стали специализироваться для работы с определенными исполнителями.</w:t>
      </w:r>
    </w:p>
    <w:p w:rsidR="00E81F45" w:rsidRDefault="00E81F45" w:rsidP="00E81F45">
      <w:pPr>
        <w:spacing w:after="0" w:line="276" w:lineRule="auto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81F45">
        <w:rPr>
          <w:rFonts w:ascii="Times New Roman" w:hAnsi="Times New Roman" w:cs="Times New Roman"/>
          <w:bCs/>
          <w:sz w:val="28"/>
          <w:szCs w:val="28"/>
        </w:rPr>
        <w:t>Какими же качествами и навыками должен обладать пианист, чтобы быть хорошим концертмейстером? Прежде всего, он должен хорошо владеть роялем – как в техническом, так и в музыкальном плане.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1F45">
        <w:rPr>
          <w:rFonts w:ascii="Times New Roman" w:hAnsi="Times New Roman" w:cs="Times New Roman"/>
          <w:bCs/>
          <w:sz w:val="28"/>
          <w:szCs w:val="28"/>
        </w:rPr>
        <w:t>Хороший концертмейстер должен обладать общей музыкальной одаренностью, хорошим музыкальным слухом, воображением, умением охватить образную сущность и форму произведения, артистизмом, способностью образно, вдохновенно воплотить замысел автора в концертном исполнении. Концертмейстер должен научиться быстро осваивать музыкальный текст и сразу отличать существенное от менее важного.</w:t>
      </w:r>
    </w:p>
    <w:p w:rsidR="00F74F34" w:rsidRDefault="00F74F34" w:rsidP="00804EAA">
      <w:pPr>
        <w:spacing w:after="0" w:line="276" w:lineRule="auto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74F34" w:rsidRDefault="00F74F34" w:rsidP="00804EAA">
      <w:pPr>
        <w:spacing w:after="0" w:line="276" w:lineRule="auto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04EAA" w:rsidRDefault="00804EAA" w:rsidP="00804EAA">
      <w:pPr>
        <w:spacing w:after="0" w:line="276" w:lineRule="auto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З</w:t>
      </w:r>
      <w:r w:rsidRPr="00804EAA">
        <w:rPr>
          <w:rFonts w:ascii="Times New Roman" w:hAnsi="Times New Roman" w:cs="Times New Roman"/>
          <w:bCs/>
          <w:sz w:val="28"/>
          <w:szCs w:val="28"/>
        </w:rPr>
        <w:t>нания и на</w:t>
      </w:r>
      <w:r>
        <w:rPr>
          <w:rFonts w:ascii="Times New Roman" w:hAnsi="Times New Roman" w:cs="Times New Roman"/>
          <w:bCs/>
          <w:sz w:val="28"/>
          <w:szCs w:val="28"/>
        </w:rPr>
        <w:t>выки необходимы концертмейстеру, работающему в школе искусств:</w:t>
      </w:r>
    </w:p>
    <w:p w:rsidR="00804EAA" w:rsidRDefault="00804EAA" w:rsidP="00804EAA">
      <w:pPr>
        <w:spacing w:after="0" w:line="276" w:lineRule="auto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804EAA">
        <w:rPr>
          <w:rFonts w:ascii="Times New Roman" w:hAnsi="Times New Roman" w:cs="Times New Roman"/>
          <w:bCs/>
          <w:sz w:val="28"/>
          <w:szCs w:val="28"/>
        </w:rPr>
        <w:t xml:space="preserve">умение читать с листа фортепианную партию любой сложности, </w:t>
      </w:r>
    </w:p>
    <w:p w:rsidR="00804EAA" w:rsidRDefault="00804EAA" w:rsidP="00804EAA">
      <w:pPr>
        <w:spacing w:after="0" w:line="276" w:lineRule="auto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804EAA">
        <w:rPr>
          <w:rFonts w:ascii="Times New Roman" w:hAnsi="Times New Roman" w:cs="Times New Roman"/>
          <w:bCs/>
          <w:sz w:val="28"/>
          <w:szCs w:val="28"/>
        </w:rPr>
        <w:t xml:space="preserve">понимать смысл воплощаемых в нотах звуков, их роли в построении целого, </w:t>
      </w:r>
    </w:p>
    <w:p w:rsidR="00804EAA" w:rsidRDefault="00804EAA" w:rsidP="00804EAA">
      <w:pPr>
        <w:spacing w:after="0" w:line="276" w:lineRule="auto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804EAA">
        <w:rPr>
          <w:rFonts w:ascii="Times New Roman" w:hAnsi="Times New Roman" w:cs="Times New Roman"/>
          <w:bCs/>
          <w:sz w:val="28"/>
          <w:szCs w:val="28"/>
        </w:rPr>
        <w:t>видеть и ясно представлять партию солиста, заранее улавливая индивидуальное своеобразие его трактовки и всеми исполнительскими средствами содействовать наиболее яркому его выражению;</w:t>
      </w:r>
    </w:p>
    <w:p w:rsidR="00C7553E" w:rsidRDefault="00804EAA" w:rsidP="00C7553E">
      <w:pPr>
        <w:spacing w:after="0" w:line="276" w:lineRule="auto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владеть</w:t>
      </w:r>
      <w:r w:rsidRPr="00804EAA">
        <w:rPr>
          <w:rFonts w:ascii="Times New Roman" w:hAnsi="Times New Roman" w:cs="Times New Roman"/>
          <w:bCs/>
          <w:sz w:val="28"/>
          <w:szCs w:val="28"/>
        </w:rPr>
        <w:t xml:space="preserve"> навыками игры в ансамбле;</w:t>
      </w:r>
    </w:p>
    <w:p w:rsidR="00804EAA" w:rsidRPr="00804EAA" w:rsidRDefault="00C7553E" w:rsidP="00C7553E">
      <w:pPr>
        <w:spacing w:after="0" w:line="276" w:lineRule="auto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умение транспонировать музыкальный текст</w:t>
      </w:r>
      <w:r w:rsidR="00804EAA" w:rsidRPr="00804EAA">
        <w:rPr>
          <w:rFonts w:ascii="Times New Roman" w:hAnsi="Times New Roman" w:cs="Times New Roman"/>
          <w:bCs/>
          <w:sz w:val="28"/>
          <w:szCs w:val="28"/>
        </w:rPr>
        <w:t>, что необходимо при игре с духовыми инструментами, а</w:t>
      </w:r>
      <w:r w:rsidR="005942D8">
        <w:rPr>
          <w:rFonts w:ascii="Times New Roman" w:hAnsi="Times New Roman" w:cs="Times New Roman"/>
          <w:bCs/>
          <w:sz w:val="28"/>
          <w:szCs w:val="28"/>
        </w:rPr>
        <w:t xml:space="preserve"> также для работы с вокалистами;</w:t>
      </w:r>
    </w:p>
    <w:p w:rsidR="00655A1E" w:rsidRDefault="00C7553E" w:rsidP="00655A1E">
      <w:pPr>
        <w:spacing w:after="0" w:line="276" w:lineRule="auto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уметь подоб</w:t>
      </w:r>
      <w:r w:rsidRPr="00C7553E">
        <w:rPr>
          <w:rFonts w:ascii="Times New Roman" w:hAnsi="Times New Roman" w:cs="Times New Roman"/>
          <w:bCs/>
          <w:sz w:val="28"/>
          <w:szCs w:val="28"/>
        </w:rPr>
        <w:t>р</w:t>
      </w:r>
      <w:r>
        <w:rPr>
          <w:rFonts w:ascii="Times New Roman" w:hAnsi="Times New Roman" w:cs="Times New Roman"/>
          <w:bCs/>
          <w:sz w:val="28"/>
          <w:szCs w:val="28"/>
        </w:rPr>
        <w:t>ать аккомпанемент</w:t>
      </w:r>
      <w:r w:rsidRPr="00C7553E">
        <w:rPr>
          <w:rFonts w:ascii="Times New Roman" w:hAnsi="Times New Roman" w:cs="Times New Roman"/>
          <w:bCs/>
          <w:sz w:val="28"/>
          <w:szCs w:val="28"/>
        </w:rPr>
        <w:t xml:space="preserve"> по слуху</w:t>
      </w:r>
      <w:r w:rsidR="005942D8">
        <w:rPr>
          <w:rFonts w:ascii="Times New Roman" w:hAnsi="Times New Roman" w:cs="Times New Roman"/>
          <w:bCs/>
          <w:sz w:val="28"/>
          <w:szCs w:val="28"/>
        </w:rPr>
        <w:t>.</w:t>
      </w:r>
    </w:p>
    <w:p w:rsidR="00812D74" w:rsidRDefault="00812D74" w:rsidP="00655A1E">
      <w:pPr>
        <w:spacing w:after="0" w:line="276" w:lineRule="auto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12D74" w:rsidRDefault="00812D74" w:rsidP="00655A1E">
      <w:pPr>
        <w:spacing w:after="0" w:line="276" w:lineRule="auto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55A1E" w:rsidRDefault="00655A1E" w:rsidP="00B82A59">
      <w:pPr>
        <w:spacing w:after="0" w:line="276" w:lineRule="auto"/>
        <w:ind w:left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55A1E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425440" cy="3305175"/>
            <wp:effectExtent l="0" t="0" r="3810" b="9525"/>
            <wp:docPr id="2" name="Рисунок 2" descr="http://www.klinci.ru/upload/gallery/140067203426346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klinci.ru/upload/gallery/1400672034263469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429" cy="3308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D74" w:rsidRDefault="00812D74" w:rsidP="00655A1E">
      <w:pPr>
        <w:spacing w:after="0" w:line="276" w:lineRule="auto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55A1E" w:rsidRDefault="00655A1E" w:rsidP="00655A1E">
      <w:pPr>
        <w:spacing w:after="0" w:line="276" w:lineRule="auto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55A1E">
        <w:rPr>
          <w:rFonts w:ascii="Times New Roman" w:hAnsi="Times New Roman" w:cs="Times New Roman"/>
          <w:bCs/>
          <w:sz w:val="28"/>
          <w:szCs w:val="28"/>
        </w:rPr>
        <w:t xml:space="preserve">Многие музыканты считают, что игра с солистом и по нотам не требует большого мастерства. Это глубоко ошибочная позиция. Солист и пианист (концертмейстер) в художественном смысле являются членами единого, целостного музыкального организма. </w:t>
      </w:r>
    </w:p>
    <w:p w:rsidR="00B40C75" w:rsidRPr="00B40C75" w:rsidRDefault="00B40C75" w:rsidP="00E81F45">
      <w:pPr>
        <w:spacing w:after="0" w:line="276" w:lineRule="auto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Их совместная работа – это многоплановый процесс:</w:t>
      </w:r>
    </w:p>
    <w:p w:rsidR="003A6211" w:rsidRDefault="003A6211" w:rsidP="00E81F45">
      <w:pPr>
        <w:spacing w:after="0"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A6211">
        <w:rPr>
          <w:rFonts w:ascii="Times New Roman" w:hAnsi="Times New Roman" w:cs="Times New Roman"/>
          <w:sz w:val="28"/>
          <w:szCs w:val="28"/>
        </w:rPr>
        <w:t xml:space="preserve">разучивание с солистами их партий, </w:t>
      </w:r>
    </w:p>
    <w:p w:rsidR="003A6211" w:rsidRDefault="003A6211" w:rsidP="00E81F45">
      <w:pPr>
        <w:spacing w:after="0"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A6211">
        <w:rPr>
          <w:rFonts w:ascii="Times New Roman" w:hAnsi="Times New Roman" w:cs="Times New Roman"/>
          <w:sz w:val="28"/>
          <w:szCs w:val="28"/>
        </w:rPr>
        <w:t xml:space="preserve">умение контролировать качество их исполнения, </w:t>
      </w:r>
    </w:p>
    <w:p w:rsidR="003A6211" w:rsidRDefault="003A6211" w:rsidP="00E81F45">
      <w:pPr>
        <w:spacing w:after="0"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A6211">
        <w:rPr>
          <w:rFonts w:ascii="Times New Roman" w:hAnsi="Times New Roman" w:cs="Times New Roman"/>
          <w:sz w:val="28"/>
          <w:szCs w:val="28"/>
        </w:rPr>
        <w:t xml:space="preserve">знание их исполнительской специфики и причин возникновения трудностей в исполнении, </w:t>
      </w:r>
    </w:p>
    <w:p w:rsidR="00B40C75" w:rsidRDefault="003A6211" w:rsidP="00E81F45">
      <w:pPr>
        <w:spacing w:after="0"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A6211">
        <w:rPr>
          <w:rFonts w:ascii="Times New Roman" w:hAnsi="Times New Roman" w:cs="Times New Roman"/>
          <w:sz w:val="28"/>
          <w:szCs w:val="28"/>
        </w:rPr>
        <w:t>умение подсказать правильный путь к исправлению тех или иных недостатков.</w:t>
      </w:r>
    </w:p>
    <w:p w:rsidR="00E0590E" w:rsidRDefault="00E0590E" w:rsidP="00E81F45">
      <w:pPr>
        <w:spacing w:after="0"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0590E">
        <w:rPr>
          <w:rFonts w:ascii="Times New Roman" w:hAnsi="Times New Roman" w:cs="Times New Roman"/>
          <w:sz w:val="28"/>
          <w:szCs w:val="28"/>
        </w:rPr>
        <w:t xml:space="preserve">Концертмейстер для солиста должен стать помощником, наставником. Он должен быть хорошим </w:t>
      </w:r>
      <w:proofErr w:type="spellStart"/>
      <w:r w:rsidRPr="00E0590E">
        <w:rPr>
          <w:rFonts w:ascii="Times New Roman" w:hAnsi="Times New Roman" w:cs="Times New Roman"/>
          <w:sz w:val="28"/>
          <w:szCs w:val="28"/>
        </w:rPr>
        <w:t>ансамблистом</w:t>
      </w:r>
      <w:proofErr w:type="spellEnd"/>
      <w:r w:rsidRPr="00E0590E">
        <w:rPr>
          <w:rFonts w:ascii="Times New Roman" w:hAnsi="Times New Roman" w:cs="Times New Roman"/>
          <w:sz w:val="28"/>
          <w:szCs w:val="28"/>
        </w:rPr>
        <w:t xml:space="preserve"> и чутким товарищем, способным поддержать в любую минуту. </w:t>
      </w:r>
    </w:p>
    <w:p w:rsidR="00A43D42" w:rsidRDefault="00E0590E" w:rsidP="00E81F45">
      <w:pPr>
        <w:spacing w:after="0"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0590E">
        <w:rPr>
          <w:rFonts w:ascii="Times New Roman" w:hAnsi="Times New Roman" w:cs="Times New Roman"/>
          <w:sz w:val="28"/>
          <w:szCs w:val="28"/>
        </w:rPr>
        <w:lastRenderedPageBreak/>
        <w:t>Установить творческий, рабочий контакт с вокалистом нелегко, но нужен еще и контакт чисто человеческий, духовный. Поэтому в работе концертмейстера с вокалистом необходимо полное доверие. Вокалист должен быть уверен, что ко</w:t>
      </w:r>
      <w:r>
        <w:rPr>
          <w:rFonts w:ascii="Times New Roman" w:hAnsi="Times New Roman" w:cs="Times New Roman"/>
          <w:sz w:val="28"/>
          <w:szCs w:val="28"/>
        </w:rPr>
        <w:t>нцертмейстер правильно его «ведё</w:t>
      </w:r>
      <w:r w:rsidRPr="00E0590E">
        <w:rPr>
          <w:rFonts w:ascii="Times New Roman" w:hAnsi="Times New Roman" w:cs="Times New Roman"/>
          <w:sz w:val="28"/>
          <w:szCs w:val="28"/>
        </w:rPr>
        <w:t>т», любит и ценит его голос, тембр, бережно к нему относится, знает его возможности, слабости и достоинства. Все ученики, а юные в особенности, ждут от своих концертмейстеров не только музыкального мастерства, но и человеческой чуткости.</w:t>
      </w:r>
    </w:p>
    <w:p w:rsidR="00E0590E" w:rsidRDefault="00E0590E" w:rsidP="00E81F45">
      <w:pPr>
        <w:spacing w:after="0"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A43D42" w:rsidRDefault="00A43D42" w:rsidP="00E81F45">
      <w:pPr>
        <w:spacing w:after="0"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43D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5" name="Рисунок 5" descr="https://static.sakh.com/info/p/photos/18/180119/f5dc75f95880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atic.sakh.com/info/p/photos/18/180119/f5dc75f958800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D42" w:rsidRDefault="00A43D42" w:rsidP="00A43D4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69D4" w:rsidRPr="001569D4" w:rsidRDefault="00AB677F" w:rsidP="001569D4">
      <w:pPr>
        <w:spacing w:after="0"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концертмейстера с хором – более трудоёмкий процесс. </w:t>
      </w:r>
      <w:r w:rsidR="001569D4" w:rsidRPr="001569D4">
        <w:rPr>
          <w:rFonts w:ascii="Times New Roman" w:hAnsi="Times New Roman" w:cs="Times New Roman"/>
          <w:sz w:val="28"/>
          <w:szCs w:val="28"/>
        </w:rPr>
        <w:t>Аккомпаниатор любого хорового коллектива обязан учитывать основные музыкально-педагогические принципы:</w:t>
      </w:r>
    </w:p>
    <w:p w:rsidR="001569D4" w:rsidRPr="001569D4" w:rsidRDefault="001569D4" w:rsidP="001569D4">
      <w:pPr>
        <w:spacing w:after="0"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1569D4">
        <w:rPr>
          <w:rFonts w:ascii="Times New Roman" w:hAnsi="Times New Roman" w:cs="Times New Roman"/>
          <w:sz w:val="28"/>
          <w:szCs w:val="28"/>
        </w:rPr>
        <w:t>- воспитание музыкантов в процессе изучения произведения;</w:t>
      </w:r>
    </w:p>
    <w:p w:rsidR="001569D4" w:rsidRPr="001569D4" w:rsidRDefault="001569D4" w:rsidP="001569D4">
      <w:pPr>
        <w:spacing w:after="0"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1569D4">
        <w:rPr>
          <w:rFonts w:ascii="Times New Roman" w:hAnsi="Times New Roman" w:cs="Times New Roman"/>
          <w:sz w:val="28"/>
          <w:szCs w:val="28"/>
        </w:rPr>
        <w:t>- развитие музыкально-слуховых данных, музыкального мышления, чувства ритма и художественного воображения у исполнителей;</w:t>
      </w:r>
    </w:p>
    <w:p w:rsidR="001569D4" w:rsidRPr="001569D4" w:rsidRDefault="001569D4" w:rsidP="001569D4">
      <w:pPr>
        <w:spacing w:after="0"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1569D4">
        <w:rPr>
          <w:rFonts w:ascii="Times New Roman" w:hAnsi="Times New Roman" w:cs="Times New Roman"/>
          <w:sz w:val="28"/>
          <w:szCs w:val="28"/>
        </w:rPr>
        <w:t>- выбирать доступный репертуар.</w:t>
      </w:r>
    </w:p>
    <w:p w:rsidR="00AB677F" w:rsidRDefault="00AB677F" w:rsidP="00E81F45">
      <w:pPr>
        <w:spacing w:after="0"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Концертмейстер должен:</w:t>
      </w:r>
    </w:p>
    <w:p w:rsidR="00AB677F" w:rsidRDefault="00AB677F" w:rsidP="00E81F45">
      <w:pPr>
        <w:spacing w:after="0"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помочь хормейстеру в распевании хорового коллектива перед началом пения с помощью различных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распевок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AB677F" w:rsidRDefault="00AB677F" w:rsidP="00E81F45">
      <w:pPr>
        <w:spacing w:after="0"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кратко рассказать хоровому коллективу об авторах музыки и текста разучиваемого произведения;</w:t>
      </w:r>
    </w:p>
    <w:p w:rsidR="00981149" w:rsidRDefault="00AB677F" w:rsidP="00E81F45">
      <w:pPr>
        <w:spacing w:after="0"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A6211" w:rsidRPr="003A62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создать целостный художественный образ</w:t>
      </w:r>
      <w:r w:rsidR="00981149">
        <w:rPr>
          <w:rFonts w:ascii="Times New Roman" w:hAnsi="Times New Roman" w:cs="Times New Roman"/>
          <w:sz w:val="28"/>
          <w:szCs w:val="28"/>
        </w:rPr>
        <w:t>, взять нужный темп;</w:t>
      </w:r>
      <w:r w:rsidR="00E81F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1F45" w:rsidRDefault="00981149" w:rsidP="00E81F45">
      <w:pPr>
        <w:spacing w:after="0"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E81F45">
        <w:rPr>
          <w:rFonts w:ascii="Times New Roman" w:hAnsi="Times New Roman" w:cs="Times New Roman"/>
          <w:sz w:val="28"/>
          <w:szCs w:val="28"/>
        </w:rPr>
        <w:t xml:space="preserve">ерно распределить кульминации, штрихи, </w:t>
      </w:r>
      <w:r>
        <w:rPr>
          <w:rFonts w:ascii="Times New Roman" w:hAnsi="Times New Roman" w:cs="Times New Roman"/>
          <w:sz w:val="28"/>
          <w:szCs w:val="28"/>
        </w:rPr>
        <w:t>цезуры, агогику и многое другое;</w:t>
      </w:r>
    </w:p>
    <w:p w:rsidR="00CD1D1D" w:rsidRDefault="00E81F45" w:rsidP="00E0590E">
      <w:pPr>
        <w:spacing w:after="0"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и, как итог, воплотить творческий замысел композитора.</w:t>
      </w:r>
    </w:p>
    <w:p w:rsidR="00E0590E" w:rsidRDefault="00E0590E" w:rsidP="00E0590E">
      <w:pPr>
        <w:spacing w:after="0"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0590E">
        <w:rPr>
          <w:rFonts w:ascii="Times New Roman" w:hAnsi="Times New Roman" w:cs="Times New Roman"/>
          <w:sz w:val="28"/>
          <w:szCs w:val="28"/>
        </w:rPr>
        <w:lastRenderedPageBreak/>
        <w:t>Исполнительский план концертмейстера хора - есть воплощение пианист</w:t>
      </w:r>
      <w:r w:rsidR="00282CE3">
        <w:rPr>
          <w:rFonts w:ascii="Times New Roman" w:hAnsi="Times New Roman" w:cs="Times New Roman"/>
          <w:sz w:val="28"/>
          <w:szCs w:val="28"/>
        </w:rPr>
        <w:t>ом исполнительского плана хормейстера</w:t>
      </w:r>
      <w:r w:rsidRPr="00E0590E">
        <w:rPr>
          <w:rFonts w:ascii="Times New Roman" w:hAnsi="Times New Roman" w:cs="Times New Roman"/>
          <w:sz w:val="28"/>
          <w:szCs w:val="28"/>
        </w:rPr>
        <w:t>, сообразно фортепианной лепте в общем ансамбле участников.</w:t>
      </w:r>
      <w:r w:rsidRPr="00E0590E">
        <w:rPr>
          <w:rFonts w:ascii="Tahoma" w:hAnsi="Tahoma" w:cs="Tahoma"/>
          <w:color w:val="464646"/>
          <w:shd w:val="clear" w:color="auto" w:fill="F9FAFA"/>
        </w:rPr>
        <w:t xml:space="preserve"> </w:t>
      </w:r>
      <w:r w:rsidRPr="00E0590E">
        <w:rPr>
          <w:rFonts w:ascii="Times New Roman" w:hAnsi="Times New Roman" w:cs="Times New Roman"/>
          <w:sz w:val="28"/>
          <w:szCs w:val="28"/>
        </w:rPr>
        <w:t>Здесь становятся очевидными и специфические способности концертмейстера хора: наличие развитого темброво-хорового слуха и хорошей зрительной реакцией. Концертмейстер хора должен обладать чрезвычайно высокой техникой зрительных переключений - смотреть то</w:t>
      </w:r>
      <w:r w:rsidR="00282CE3">
        <w:rPr>
          <w:rFonts w:ascii="Times New Roman" w:hAnsi="Times New Roman" w:cs="Times New Roman"/>
          <w:sz w:val="28"/>
          <w:szCs w:val="28"/>
        </w:rPr>
        <w:t xml:space="preserve"> на нотный текст, то на хормейстера</w:t>
      </w:r>
      <w:r w:rsidRPr="00E0590E">
        <w:rPr>
          <w:rFonts w:ascii="Times New Roman" w:hAnsi="Times New Roman" w:cs="Times New Roman"/>
          <w:sz w:val="28"/>
          <w:szCs w:val="28"/>
        </w:rPr>
        <w:t>; переключения осуществляются мгновенно и являются постоянным фактором. Наряду с ними, восприятие пианиста направленно и на звучание хоровых голосов, и на качество ансамбля.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590E" w:rsidRPr="00E0590E" w:rsidRDefault="00E0590E" w:rsidP="00E0590E">
      <w:pPr>
        <w:spacing w:after="0"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CD1D1D" w:rsidRDefault="00CD1D1D" w:rsidP="00CD1D1D">
      <w:pPr>
        <w:spacing w:after="0" w:line="276" w:lineRule="auto"/>
        <w:ind w:left="-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1D1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5071868"/>
            <wp:effectExtent l="0" t="0" r="3175" b="0"/>
            <wp:docPr id="9" name="Рисунок 9" descr="http://xn----8sb3aecfzphc1h.xn--p1ai/images/Foto_news_2016/12-04-2016/15-03/800/DSCF6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xn----8sb3aecfzphc1h.xn--p1ai/images/Foto_news_2016/12-04-2016/15-03/800/DSCF618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7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D74" w:rsidRDefault="00812D74" w:rsidP="00F74F34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66456" w:rsidRPr="00E66456" w:rsidRDefault="00E66456" w:rsidP="00E66456">
      <w:pPr>
        <w:spacing w:after="0" w:line="276" w:lineRule="auto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66456">
        <w:rPr>
          <w:rFonts w:ascii="Times New Roman" w:hAnsi="Times New Roman" w:cs="Times New Roman"/>
          <w:bCs/>
          <w:sz w:val="28"/>
          <w:szCs w:val="28"/>
        </w:rPr>
        <w:t>Аккомпанирование солистам-инструменталистам тоже имеет свою специфику. Концертмейстеру необходимо:</w:t>
      </w:r>
    </w:p>
    <w:p w:rsidR="00E66456" w:rsidRDefault="00E66456" w:rsidP="00E66456">
      <w:pPr>
        <w:spacing w:after="0" w:line="276" w:lineRule="auto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66456">
        <w:rPr>
          <w:rFonts w:ascii="Times New Roman" w:hAnsi="Times New Roman" w:cs="Times New Roman"/>
          <w:bCs/>
          <w:sz w:val="28"/>
          <w:szCs w:val="28"/>
        </w:rPr>
        <w:t>- уметь слышать мельчайшие детали партии солиста, соизмеряя звучность фортепиано с возможностями солирующего инструмента и художественным замыслом солиста;</w:t>
      </w:r>
    </w:p>
    <w:p w:rsidR="00E0590E" w:rsidRDefault="00E0590E" w:rsidP="00E66456">
      <w:pPr>
        <w:spacing w:after="0" w:line="276" w:lineRule="auto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0590E" w:rsidRDefault="00E0590E" w:rsidP="00E66456">
      <w:pPr>
        <w:spacing w:after="0" w:line="276" w:lineRule="auto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0590E" w:rsidRPr="00E66456" w:rsidRDefault="00E0590E" w:rsidP="00E66456">
      <w:pPr>
        <w:spacing w:after="0" w:line="276" w:lineRule="auto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66456" w:rsidRPr="00E66456" w:rsidRDefault="00E66456" w:rsidP="00E66456">
      <w:pPr>
        <w:spacing w:after="0" w:line="276" w:lineRule="auto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66456">
        <w:rPr>
          <w:rFonts w:ascii="Times New Roman" w:hAnsi="Times New Roman" w:cs="Times New Roman"/>
          <w:bCs/>
          <w:sz w:val="28"/>
          <w:szCs w:val="28"/>
        </w:rPr>
        <w:lastRenderedPageBreak/>
        <w:t>- учитывать возможности аппарата солиста, принимать во внимание моменты взятия дыхания при фразировке при аккомпанементе духовым инструментам;</w:t>
      </w:r>
    </w:p>
    <w:p w:rsidR="00E66456" w:rsidRPr="00E66456" w:rsidRDefault="00E66456" w:rsidP="00E66456">
      <w:pPr>
        <w:spacing w:after="0" w:line="276" w:lineRule="auto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66456">
        <w:rPr>
          <w:rFonts w:ascii="Times New Roman" w:hAnsi="Times New Roman" w:cs="Times New Roman"/>
          <w:bCs/>
          <w:sz w:val="28"/>
          <w:szCs w:val="28"/>
        </w:rPr>
        <w:t xml:space="preserve">- необходимо контролировать чистоту строя духового инструмента с учётом разогрева. </w:t>
      </w:r>
    </w:p>
    <w:p w:rsidR="00C72C5F" w:rsidRDefault="00C7553E" w:rsidP="00C72C5F">
      <w:pPr>
        <w:spacing w:after="0" w:line="276" w:lineRule="auto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7553E">
        <w:rPr>
          <w:rFonts w:ascii="Times New Roman" w:hAnsi="Times New Roman" w:cs="Times New Roman"/>
          <w:bCs/>
          <w:sz w:val="28"/>
          <w:szCs w:val="28"/>
        </w:rPr>
        <w:t>При инструментальном аккомпанементе особенно важна тонкая слуховая ориентация пианиста, так как подвижность струнных и деревянных духовых инструментов значительно превышает подвижность человеческого голоса.</w:t>
      </w:r>
    </w:p>
    <w:p w:rsidR="00F74F34" w:rsidRDefault="005942D8" w:rsidP="00E0590E">
      <w:pPr>
        <w:spacing w:after="0" w:line="276" w:lineRule="auto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42D8">
        <w:rPr>
          <w:rFonts w:ascii="Times New Roman" w:hAnsi="Times New Roman" w:cs="Times New Roman"/>
          <w:bCs/>
          <w:sz w:val="28"/>
          <w:szCs w:val="28"/>
        </w:rPr>
        <w:t>Специфика игры концертмейстера состоит также в том, что он должен найти смысл и удовольствие в том, чтобы быть не солистом, а одним из у</w:t>
      </w:r>
      <w:r>
        <w:rPr>
          <w:rFonts w:ascii="Times New Roman" w:hAnsi="Times New Roman" w:cs="Times New Roman"/>
          <w:bCs/>
          <w:sz w:val="28"/>
          <w:szCs w:val="28"/>
        </w:rPr>
        <w:t>частников музыкального действия, сохранив</w:t>
      </w:r>
      <w:r w:rsidRPr="005942D8">
        <w:rPr>
          <w:rFonts w:ascii="Times New Roman" w:hAnsi="Times New Roman" w:cs="Times New Roman"/>
          <w:bCs/>
          <w:sz w:val="28"/>
          <w:szCs w:val="28"/>
        </w:rPr>
        <w:t xml:space="preserve"> свой индивидуальный облик.</w:t>
      </w:r>
    </w:p>
    <w:p w:rsidR="005942D8" w:rsidRPr="005942D8" w:rsidRDefault="005942D8" w:rsidP="00E1428F">
      <w:pPr>
        <w:spacing w:after="0" w:line="276" w:lineRule="auto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Концертмейстер </w:t>
      </w:r>
      <w:r w:rsidRPr="005942D8">
        <w:rPr>
          <w:rFonts w:ascii="Times New Roman" w:hAnsi="Times New Roman" w:cs="Times New Roman"/>
          <w:bCs/>
          <w:sz w:val="28"/>
          <w:szCs w:val="28"/>
        </w:rPr>
        <w:t>обязан вовремя подхватить солиста и благополучн</w:t>
      </w:r>
      <w:r>
        <w:rPr>
          <w:rFonts w:ascii="Times New Roman" w:hAnsi="Times New Roman" w:cs="Times New Roman"/>
          <w:bCs/>
          <w:sz w:val="28"/>
          <w:szCs w:val="28"/>
        </w:rPr>
        <w:t xml:space="preserve">о довести произведение до конца, если </w:t>
      </w:r>
      <w:r w:rsidRPr="005942D8">
        <w:rPr>
          <w:rFonts w:ascii="Times New Roman" w:hAnsi="Times New Roman" w:cs="Times New Roman"/>
          <w:bCs/>
          <w:sz w:val="28"/>
          <w:szCs w:val="28"/>
        </w:rPr>
        <w:t>солист на концерте или экзамене перепутал музыкальный текст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="00E1428F" w:rsidRPr="00E1428F">
        <w:rPr>
          <w:rFonts w:ascii="Times New Roman" w:hAnsi="Times New Roman" w:cs="Times New Roman"/>
          <w:sz w:val="28"/>
          <w:szCs w:val="28"/>
        </w:rPr>
        <w:t xml:space="preserve"> </w:t>
      </w:r>
      <w:r w:rsidR="00E1428F" w:rsidRPr="00E1428F">
        <w:rPr>
          <w:rFonts w:ascii="Times New Roman" w:hAnsi="Times New Roman" w:cs="Times New Roman"/>
          <w:bCs/>
          <w:sz w:val="28"/>
          <w:szCs w:val="28"/>
        </w:rPr>
        <w:t>При возникновении каких-либо музыкальных неполадок, происшедших на эстраде, он должен твердо помнить, что ни останавливаться, ни поправлять свои ошибки недопустимо, как и выражать свою досаду на ошибку мимикой или жестом.</w:t>
      </w:r>
    </w:p>
    <w:p w:rsidR="005942D8" w:rsidRDefault="00E1428F" w:rsidP="00C72C5F">
      <w:pPr>
        <w:spacing w:after="0" w:line="276" w:lineRule="auto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428F">
        <w:rPr>
          <w:rFonts w:ascii="Times New Roman" w:hAnsi="Times New Roman" w:cs="Times New Roman"/>
          <w:bCs/>
          <w:sz w:val="28"/>
          <w:szCs w:val="28"/>
        </w:rPr>
        <w:t>Опытный концертмейстер всегда может снять неконтролируемое волнение и нервное напряжение ребёнка перед эстрадным выступлением.</w:t>
      </w:r>
    </w:p>
    <w:p w:rsidR="00E1428F" w:rsidRDefault="00E1428F" w:rsidP="00E1428F">
      <w:pPr>
        <w:spacing w:after="0" w:line="276" w:lineRule="auto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428F">
        <w:rPr>
          <w:rFonts w:ascii="Times New Roman" w:hAnsi="Times New Roman" w:cs="Times New Roman"/>
          <w:bCs/>
          <w:sz w:val="28"/>
          <w:szCs w:val="28"/>
        </w:rPr>
        <w:t>Таким образом, в деятельности концертмейстера объединяются творческие, педагогические и психологические функции и их трудно отделить друг от друга в учебных, концертных и конкурсных ситуациях.</w:t>
      </w:r>
    </w:p>
    <w:p w:rsidR="00E66456" w:rsidRPr="00E1428F" w:rsidRDefault="00E66456" w:rsidP="00E1428F">
      <w:pPr>
        <w:spacing w:after="0" w:line="276" w:lineRule="auto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D1D1D" w:rsidRDefault="00CD1D1D" w:rsidP="003536BC">
      <w:pPr>
        <w:spacing w:after="0" w:line="276" w:lineRule="auto"/>
        <w:ind w:left="-426"/>
        <w:jc w:val="both"/>
        <w:rPr>
          <w:rFonts w:ascii="Times New Roman" w:hAnsi="Times New Roman"/>
          <w:sz w:val="28"/>
          <w:szCs w:val="28"/>
        </w:rPr>
      </w:pPr>
      <w:r w:rsidRPr="00CD1D1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0" name="Рисунок 10" descr="http://xn---8-jlcq3f.xn--p1ai/wp-content/uploads/photo-gallery/FullSizeRender-30-03-18-15-46_(%D0%9A%D0%BE%D0%BF%D0%B8%D1%80%D0%BE%D0%B2%D0%B0%D1%82%D1%8C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xn---8-jlcq3f.xn--p1ai/wp-content/uploads/photo-gallery/FullSizeRender-30-03-18-15-46_(%D0%9A%D0%BE%D0%BF%D0%B8%D1%80%D0%BE%D0%B2%D0%B0%D1%82%D1%8C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F34" w:rsidRDefault="0043572D" w:rsidP="00E0590E">
      <w:pPr>
        <w:spacing w:after="0" w:line="276" w:lineRule="auto"/>
        <w:ind w:left="-567"/>
        <w:jc w:val="both"/>
        <w:rPr>
          <w:rFonts w:ascii="Times New Roman" w:hAnsi="Times New Roman"/>
          <w:bCs/>
          <w:sz w:val="28"/>
          <w:szCs w:val="28"/>
        </w:rPr>
      </w:pPr>
      <w:r w:rsidRPr="0043572D">
        <w:rPr>
          <w:rFonts w:ascii="Times New Roman" w:hAnsi="Times New Roman"/>
          <w:sz w:val="28"/>
          <w:szCs w:val="28"/>
        </w:rPr>
        <w:lastRenderedPageBreak/>
        <w:t>Большой проблемой является то, что в настоящее время очень мало учебных заведений, имеющих базу для обучения концертмейстеров хореографии, и будущие специалисты в этой области вынуждены сразу на практике познавать азы этой работы. </w:t>
      </w:r>
      <w:r w:rsidR="00564BA3">
        <w:rPr>
          <w:rFonts w:ascii="Times New Roman" w:hAnsi="Times New Roman"/>
          <w:bCs/>
          <w:sz w:val="28"/>
          <w:szCs w:val="28"/>
        </w:rPr>
        <w:t>К</w:t>
      </w:r>
      <w:r w:rsidR="00564BA3" w:rsidRPr="00564BA3">
        <w:rPr>
          <w:rFonts w:ascii="Times New Roman" w:hAnsi="Times New Roman"/>
          <w:bCs/>
          <w:sz w:val="28"/>
          <w:szCs w:val="28"/>
        </w:rPr>
        <w:t>онцертмейстер обязан четко осознавать, что представляет собой то, или иное движение в ритмическом и темповом плане, а также понимать, какого оно характера. </w:t>
      </w:r>
    </w:p>
    <w:p w:rsidR="00991033" w:rsidRPr="00564BA3" w:rsidRDefault="00564BA3" w:rsidP="00CD1D1D">
      <w:pPr>
        <w:spacing w:after="0" w:line="276" w:lineRule="auto"/>
        <w:ind w:left="-567"/>
        <w:jc w:val="both"/>
        <w:rPr>
          <w:rFonts w:ascii="Times New Roman" w:hAnsi="Times New Roman"/>
          <w:bCs/>
          <w:sz w:val="28"/>
          <w:szCs w:val="28"/>
        </w:rPr>
      </w:pPr>
      <w:r w:rsidRPr="00564BA3">
        <w:rPr>
          <w:rFonts w:ascii="Times New Roman" w:hAnsi="Times New Roman"/>
          <w:bCs/>
          <w:sz w:val="28"/>
          <w:szCs w:val="28"/>
        </w:rPr>
        <w:t>Поэтому одной из первых задач начинающего концертмейстера является изучение терминологии, используемой на уроках классического танца. Так же большое значение в работе концертмейстера хореогра</w:t>
      </w:r>
      <w:r>
        <w:rPr>
          <w:rFonts w:ascii="Times New Roman" w:hAnsi="Times New Roman"/>
          <w:bCs/>
          <w:sz w:val="28"/>
          <w:szCs w:val="28"/>
        </w:rPr>
        <w:t>фии имеет умение читать с листа</w:t>
      </w:r>
      <w:r w:rsidRPr="00564BA3">
        <w:rPr>
          <w:rFonts w:ascii="Times New Roman" w:hAnsi="Times New Roman"/>
          <w:bCs/>
          <w:sz w:val="28"/>
          <w:szCs w:val="28"/>
        </w:rPr>
        <w:t> и быстро осваивать новый материал, видоизменять его, подчиняя танцевальной комбинации</w:t>
      </w:r>
      <w:r>
        <w:rPr>
          <w:rFonts w:ascii="Times New Roman" w:hAnsi="Times New Roman"/>
          <w:bCs/>
          <w:sz w:val="28"/>
          <w:szCs w:val="28"/>
        </w:rPr>
        <w:t xml:space="preserve">. </w:t>
      </w:r>
      <w:r w:rsidRPr="00564BA3">
        <w:rPr>
          <w:rFonts w:ascii="Times New Roman" w:hAnsi="Times New Roman"/>
          <w:bCs/>
          <w:sz w:val="28"/>
          <w:szCs w:val="28"/>
        </w:rPr>
        <w:t>Пианисты, посвятившие себя концертмейстерской работе в хореографии, обладают способностью к импровизации и другими качествами, полезными для аккомпанирующего танцевальным движениям.</w:t>
      </w:r>
    </w:p>
    <w:p w:rsidR="005942D8" w:rsidRDefault="0043572D" w:rsidP="00C72C5F">
      <w:pPr>
        <w:spacing w:after="0" w:line="276" w:lineRule="auto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3572D">
        <w:rPr>
          <w:rFonts w:ascii="Times New Roman" w:hAnsi="Times New Roman" w:cs="Times New Roman"/>
          <w:bCs/>
          <w:sz w:val="28"/>
          <w:szCs w:val="28"/>
        </w:rPr>
        <w:t>В основе хореографического искусства лежит тесная связь движения и музыки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564BA3" w:rsidRDefault="0043572D" w:rsidP="00564BA3">
      <w:pPr>
        <w:spacing w:after="0" w:line="276" w:lineRule="auto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3572D">
        <w:rPr>
          <w:rFonts w:ascii="Times New Roman" w:hAnsi="Times New Roman" w:cs="Times New Roman"/>
          <w:bCs/>
          <w:sz w:val="28"/>
          <w:szCs w:val="28"/>
        </w:rPr>
        <w:t>Искусство танцора заключается не только в умении точно исполнять движения, но и передавать смысл музыки. Поэтому, кроме педагога-хореографа, на уроке с обучающимися работает концертмейстер, от мастерства которого во многом зависит развитие музыкальности, чувства ритма, эмоциональности и осознанности при исполнении каждого движения обучающимися.</w:t>
      </w:r>
    </w:p>
    <w:p w:rsidR="00564BA3" w:rsidRPr="00564BA3" w:rsidRDefault="00564BA3" w:rsidP="00564BA3">
      <w:pPr>
        <w:spacing w:after="0" w:line="276" w:lineRule="auto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</w:t>
      </w:r>
      <w:r w:rsidRPr="00564BA3">
        <w:rPr>
          <w:rFonts w:ascii="Times New Roman" w:hAnsi="Times New Roman" w:cs="Times New Roman"/>
          <w:bCs/>
          <w:sz w:val="28"/>
          <w:szCs w:val="28"/>
        </w:rPr>
        <w:t xml:space="preserve">адачи концертмейстера на </w:t>
      </w:r>
      <w:r>
        <w:rPr>
          <w:rFonts w:ascii="Times New Roman" w:hAnsi="Times New Roman" w:cs="Times New Roman"/>
          <w:bCs/>
          <w:sz w:val="28"/>
          <w:szCs w:val="28"/>
        </w:rPr>
        <w:t>уроке классического танца</w:t>
      </w:r>
      <w:r w:rsidRPr="00564BA3">
        <w:rPr>
          <w:rFonts w:ascii="Times New Roman" w:hAnsi="Times New Roman" w:cs="Times New Roman"/>
          <w:bCs/>
          <w:sz w:val="28"/>
          <w:szCs w:val="28"/>
        </w:rPr>
        <w:t>:</w:t>
      </w:r>
    </w:p>
    <w:p w:rsidR="00564BA3" w:rsidRPr="00564BA3" w:rsidRDefault="00564BA3" w:rsidP="00564BA3">
      <w:pPr>
        <w:spacing w:after="0" w:line="276" w:lineRule="auto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1) п</w:t>
      </w:r>
      <w:r w:rsidRPr="00564BA3">
        <w:rPr>
          <w:rFonts w:ascii="Times New Roman" w:hAnsi="Times New Roman" w:cs="Times New Roman"/>
          <w:bCs/>
          <w:sz w:val="28"/>
          <w:szCs w:val="28"/>
        </w:rPr>
        <w:t>одробное изучение всех основных движениях классического танца, осознанное восприя</w:t>
      </w:r>
      <w:r>
        <w:rPr>
          <w:rFonts w:ascii="Times New Roman" w:hAnsi="Times New Roman" w:cs="Times New Roman"/>
          <w:bCs/>
          <w:sz w:val="28"/>
          <w:szCs w:val="28"/>
        </w:rPr>
        <w:t>тие хореографического материала;</w:t>
      </w:r>
    </w:p>
    <w:p w:rsidR="00564BA3" w:rsidRPr="00564BA3" w:rsidRDefault="00564BA3" w:rsidP="00564BA3">
      <w:pPr>
        <w:spacing w:after="0" w:line="276" w:lineRule="auto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2) п</w:t>
      </w:r>
      <w:r w:rsidRPr="00564BA3">
        <w:rPr>
          <w:rFonts w:ascii="Times New Roman" w:hAnsi="Times New Roman" w:cs="Times New Roman"/>
          <w:bCs/>
          <w:sz w:val="28"/>
          <w:szCs w:val="28"/>
        </w:rPr>
        <w:t>онимание логики взаимодействия музыки и танца, передача выразительными средствами музыки основных элемен</w:t>
      </w:r>
      <w:r>
        <w:rPr>
          <w:rFonts w:ascii="Times New Roman" w:hAnsi="Times New Roman" w:cs="Times New Roman"/>
          <w:bCs/>
          <w:sz w:val="28"/>
          <w:szCs w:val="28"/>
        </w:rPr>
        <w:t>тов хореографического материала;</w:t>
      </w:r>
    </w:p>
    <w:p w:rsidR="00564BA3" w:rsidRDefault="00564BA3" w:rsidP="00564BA3">
      <w:pPr>
        <w:spacing w:after="0" w:line="276" w:lineRule="auto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3) в</w:t>
      </w:r>
      <w:r w:rsidRPr="00564BA3">
        <w:rPr>
          <w:rFonts w:ascii="Times New Roman" w:hAnsi="Times New Roman" w:cs="Times New Roman"/>
          <w:bCs/>
          <w:sz w:val="28"/>
          <w:szCs w:val="28"/>
        </w:rPr>
        <w:t>ладение обширным репертуаром, включающим не только музыку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64BA3">
        <w:rPr>
          <w:rFonts w:ascii="Times New Roman" w:hAnsi="Times New Roman" w:cs="Times New Roman"/>
          <w:bCs/>
          <w:sz w:val="28"/>
          <w:szCs w:val="28"/>
        </w:rPr>
        <w:t>балетов, но и различные фортепианные, оркестровые, вокальные произведения рус</w:t>
      </w:r>
      <w:r>
        <w:rPr>
          <w:rFonts w:ascii="Times New Roman" w:hAnsi="Times New Roman" w:cs="Times New Roman"/>
          <w:bCs/>
          <w:sz w:val="28"/>
          <w:szCs w:val="28"/>
        </w:rPr>
        <w:t>ских и зарубежных композиторов;</w:t>
      </w:r>
    </w:p>
    <w:p w:rsidR="00564BA3" w:rsidRPr="00564BA3" w:rsidRDefault="00564BA3" w:rsidP="00564BA3">
      <w:pPr>
        <w:spacing w:after="0" w:line="276" w:lineRule="auto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4) у</w:t>
      </w:r>
      <w:r w:rsidRPr="00564BA3">
        <w:rPr>
          <w:rFonts w:ascii="Times New Roman" w:hAnsi="Times New Roman" w:cs="Times New Roman"/>
          <w:bCs/>
          <w:sz w:val="28"/>
          <w:szCs w:val="28"/>
        </w:rPr>
        <w:t>мение разучивать новые произведения в короткие сроки, аккомпанировать с листа, импровизировать.</w:t>
      </w:r>
    </w:p>
    <w:p w:rsidR="00564BA3" w:rsidRPr="00564BA3" w:rsidRDefault="00564BA3" w:rsidP="00564BA3">
      <w:pPr>
        <w:spacing w:after="0" w:line="276" w:lineRule="auto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5) у</w:t>
      </w:r>
      <w:r w:rsidRPr="00564BA3">
        <w:rPr>
          <w:rFonts w:ascii="Times New Roman" w:hAnsi="Times New Roman" w:cs="Times New Roman"/>
          <w:bCs/>
          <w:sz w:val="28"/>
          <w:szCs w:val="28"/>
        </w:rPr>
        <w:t>мение видеть танцора или группу танцоров во время исполнения музыкального фрагмента, подчиняя музыку исполняемым движениям.</w:t>
      </w:r>
    </w:p>
    <w:p w:rsidR="00564BA3" w:rsidRPr="00564BA3" w:rsidRDefault="00564BA3" w:rsidP="00564BA3">
      <w:pPr>
        <w:spacing w:after="0" w:line="276" w:lineRule="auto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6) п</w:t>
      </w:r>
      <w:r w:rsidRPr="00564BA3">
        <w:rPr>
          <w:rFonts w:ascii="Times New Roman" w:hAnsi="Times New Roman" w:cs="Times New Roman"/>
          <w:bCs/>
          <w:sz w:val="28"/>
          <w:szCs w:val="28"/>
        </w:rPr>
        <w:t>остоянное повышение своего профессионального уровня, путем пополнения репертуара и совершенствования необходимых навыков.</w:t>
      </w:r>
    </w:p>
    <w:p w:rsidR="003536BC" w:rsidRDefault="00564BA3" w:rsidP="003536BC">
      <w:pPr>
        <w:spacing w:after="0" w:line="276" w:lineRule="auto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64BA3">
        <w:rPr>
          <w:rFonts w:ascii="Times New Roman" w:hAnsi="Times New Roman" w:cs="Times New Roman"/>
          <w:bCs/>
          <w:sz w:val="28"/>
          <w:szCs w:val="28"/>
        </w:rPr>
        <w:t xml:space="preserve">Работая в творческом союзе с педагогом-хореографом, концертмейстер подбирает музыкальный материал, помогающий танцору исполнить движение в нужном темпе, характере, правильно расставить акценты. </w:t>
      </w:r>
    </w:p>
    <w:p w:rsidR="00564BA3" w:rsidRDefault="00564BA3" w:rsidP="00C72C5F">
      <w:pPr>
        <w:spacing w:after="0" w:line="276" w:lineRule="auto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64BA3">
        <w:rPr>
          <w:rFonts w:ascii="Times New Roman" w:hAnsi="Times New Roman" w:cs="Times New Roman"/>
          <w:bCs/>
          <w:sz w:val="28"/>
          <w:szCs w:val="28"/>
        </w:rPr>
        <w:t>Уже на начальном этапе обучения, на уроках ритмики и гимнастики, обучающийся знакомится с понятиями, необходимыми в дальнейшем для занятий хореографией. Это такие понятия, как музыкальный размер, такт, метр, ритм, музыкальный период, квадрат, предложение и фраза.</w:t>
      </w:r>
    </w:p>
    <w:p w:rsidR="00564BA3" w:rsidRDefault="00981149" w:rsidP="00C72C5F">
      <w:pPr>
        <w:spacing w:after="0" w:line="276" w:lineRule="auto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81149">
        <w:rPr>
          <w:rFonts w:ascii="Times New Roman" w:hAnsi="Times New Roman" w:cs="Times New Roman"/>
          <w:bCs/>
          <w:sz w:val="28"/>
          <w:szCs w:val="28"/>
        </w:rPr>
        <w:lastRenderedPageBreak/>
        <w:t>В обязанности концертмейстера входит не только музыкальное оформление урока классического танца, но и участие в решении образовательных и воспитательных задач. В процессе обучения ему приходится иметь дело с разновозрастными группами хореографического коллектива, и, исходя их этого, помогать хореографу выстраивать урок в соответствии с возрастными особенностями обучающихся, с каждым годом подбирая более сложный и разнообразный музыкальный репертуар.</w:t>
      </w:r>
    </w:p>
    <w:p w:rsidR="00564BA3" w:rsidRDefault="00564BA3" w:rsidP="00C72C5F">
      <w:pPr>
        <w:spacing w:after="0" w:line="276" w:lineRule="auto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B34E7" w:rsidRDefault="006B34E7" w:rsidP="006B34E7">
      <w:pPr>
        <w:spacing w:after="0" w:line="276" w:lineRule="auto"/>
        <w:ind w:left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B34E7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130165" cy="3388119"/>
            <wp:effectExtent l="0" t="0" r="0" b="3175"/>
            <wp:docPr id="11" name="Рисунок 11" descr="https://avatars.mds.yandex.net/get-pdb/2115127/7f9a0bc0-b100-49a4-bdda-79ab2f4c54f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vatars.mds.yandex.net/get-pdb/2115127/7f9a0bc0-b100-49a4-bdda-79ab2f4c54f7/s12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807" cy="339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E51" w:rsidRDefault="006B34E7" w:rsidP="00F74F34">
      <w:pPr>
        <w:spacing w:after="0" w:line="276" w:lineRule="auto"/>
        <w:ind w:left="426"/>
        <w:rPr>
          <w:rFonts w:ascii="Times New Roman" w:hAnsi="Times New Roman" w:cs="Times New Roman"/>
          <w:b/>
          <w:bCs/>
          <w:sz w:val="28"/>
          <w:szCs w:val="28"/>
        </w:rPr>
      </w:pPr>
      <w:r w:rsidRPr="006B34E7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</w:t>
      </w:r>
      <w:r w:rsidR="00F74F34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</w:t>
      </w:r>
    </w:p>
    <w:p w:rsidR="006B34E7" w:rsidRPr="006B34E7" w:rsidRDefault="00581E51" w:rsidP="006B34E7">
      <w:pPr>
        <w:spacing w:after="0" w:line="276" w:lineRule="auto"/>
        <w:ind w:left="426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</w:t>
      </w:r>
      <w:r w:rsidR="006B34E7" w:rsidRPr="006B34E7">
        <w:rPr>
          <w:rFonts w:ascii="Times New Roman" w:hAnsi="Times New Roman" w:cs="Times New Roman"/>
          <w:b/>
          <w:bCs/>
          <w:sz w:val="28"/>
          <w:szCs w:val="28"/>
        </w:rPr>
        <w:t>ЗАКЛЮЧЕНИЕ.</w:t>
      </w:r>
    </w:p>
    <w:p w:rsidR="00564BA3" w:rsidRDefault="00981149" w:rsidP="00D36198">
      <w:pPr>
        <w:spacing w:after="0" w:line="276" w:lineRule="auto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81149">
        <w:rPr>
          <w:rFonts w:ascii="Times New Roman" w:hAnsi="Times New Roman" w:cs="Times New Roman"/>
          <w:bCs/>
          <w:sz w:val="28"/>
          <w:szCs w:val="28"/>
        </w:rPr>
        <w:t>Работа концертмейстера в школе искусств заключает в себе и чисто творческую (художественную), и педагогическую деятельность.</w:t>
      </w:r>
    </w:p>
    <w:p w:rsidR="00C72C5F" w:rsidRPr="00C72C5F" w:rsidRDefault="00C72C5F" w:rsidP="00C72C5F">
      <w:pPr>
        <w:spacing w:after="0" w:line="276" w:lineRule="auto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72C5F">
        <w:rPr>
          <w:rFonts w:ascii="Times New Roman" w:hAnsi="Times New Roman" w:cs="Times New Roman"/>
          <w:bCs/>
          <w:sz w:val="28"/>
          <w:szCs w:val="28"/>
        </w:rPr>
        <w:t xml:space="preserve">Концертмейстерское искусство доступно далеко не всем пианистам. </w:t>
      </w:r>
    </w:p>
    <w:p w:rsidR="00E133F9" w:rsidRDefault="00E133F9" w:rsidP="00F74F34">
      <w:pPr>
        <w:spacing w:after="0" w:line="276" w:lineRule="auto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33F9">
        <w:rPr>
          <w:rFonts w:ascii="Times New Roman" w:hAnsi="Times New Roman" w:cs="Times New Roman"/>
          <w:bCs/>
          <w:sz w:val="28"/>
          <w:szCs w:val="28"/>
        </w:rPr>
        <w:t>Мастерство концертмейстера глубоко специфично. Оно требует от пианиста не только огромного артистизма, но и разносторонних музыкально-исполнительских дарований, владения ансамблевой техникой, знания основ певческого искусства, особенностей игры на различных инструментах, также отличного музыкального слуха, специальных музыкальных навыков по чтению и транспонированию различных партитур, по импровизационной аранжировке на фортепиано.</w:t>
      </w:r>
      <w:r w:rsidR="00F74F34" w:rsidRPr="00F74F34">
        <w:t xml:space="preserve"> </w:t>
      </w:r>
      <w:r w:rsidR="00F74F34" w:rsidRPr="00F74F34">
        <w:rPr>
          <w:rFonts w:ascii="Times New Roman" w:hAnsi="Times New Roman" w:cs="Times New Roman"/>
          <w:bCs/>
          <w:sz w:val="28"/>
          <w:szCs w:val="28"/>
        </w:rPr>
        <w:t>Полноценная профессиональная деятельность концертмейстера предполагает наличия у него комплекса психологических качеств личности, таких как большой объем внимания и памяти, высокая работоспособность, мобильность реакции и находчивость в неожиданных ситуациях, выдержка и воля, педагогический такт и чуткость.</w:t>
      </w:r>
    </w:p>
    <w:p w:rsidR="00282CE3" w:rsidRDefault="00282CE3" w:rsidP="003536BC">
      <w:pPr>
        <w:spacing w:after="0"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282CE3" w:rsidRDefault="00282CE3" w:rsidP="003536BC">
      <w:pPr>
        <w:spacing w:after="0"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282CE3" w:rsidRDefault="00282CE3" w:rsidP="003536BC">
      <w:pPr>
        <w:spacing w:after="0"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F74F34" w:rsidRDefault="00C7553E" w:rsidP="003536BC">
      <w:pPr>
        <w:spacing w:after="0"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7553E">
        <w:rPr>
          <w:rFonts w:ascii="Times New Roman" w:hAnsi="Times New Roman" w:cs="Times New Roman"/>
          <w:sz w:val="28"/>
          <w:szCs w:val="28"/>
        </w:rPr>
        <w:lastRenderedPageBreak/>
        <w:t>Хороший концертмейстер проявляет большой интерес к познанию новой, неизвестной музыки, знакомству с нотами тех или иных произведений, слушанию их в записи и на концертах. Концертмейстер не должен упускать случая практически соприкоснуться с различными жанрами исполнительского искусства, стараясь расширить свой опыт и понять особенности каждого вида исполнительства.</w:t>
      </w:r>
    </w:p>
    <w:p w:rsidR="00E133F9" w:rsidRDefault="00E133F9" w:rsidP="00D47EC6">
      <w:pPr>
        <w:spacing w:after="0"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133F9">
        <w:rPr>
          <w:rFonts w:ascii="Times New Roman" w:hAnsi="Times New Roman" w:cs="Times New Roman"/>
          <w:sz w:val="28"/>
          <w:szCs w:val="28"/>
        </w:rPr>
        <w:t>Для педагога по специа</w:t>
      </w:r>
      <w:r>
        <w:rPr>
          <w:rFonts w:ascii="Times New Roman" w:hAnsi="Times New Roman" w:cs="Times New Roman"/>
          <w:sz w:val="28"/>
          <w:szCs w:val="28"/>
        </w:rPr>
        <w:t xml:space="preserve">льному классу, </w:t>
      </w:r>
      <w:r w:rsidRPr="00E133F9">
        <w:rPr>
          <w:rFonts w:ascii="Times New Roman" w:hAnsi="Times New Roman" w:cs="Times New Roman"/>
          <w:sz w:val="28"/>
          <w:szCs w:val="28"/>
        </w:rPr>
        <w:t>концертмейстер – правая рука и первый помощник, музыкальный единомышленник. Для солиста (инструменталиста) - концертмейстер – наперсник его творческих дел; он и помощник, и друг, и наставник, и тренер, и педагог. Право на такую роль может иметь далеко не каждый концертмейстер – оно завоевывается авторитетом солидных знаний, постоянной творческой собранностью, настойчивостью, ответственностью в достижении нужных художественных результатов при совместной работе с солистами, в собственном музыкальном совершенствовании.</w:t>
      </w:r>
      <w:bookmarkStart w:id="0" w:name="_GoBack"/>
      <w:bookmarkEnd w:id="0"/>
    </w:p>
    <w:p w:rsidR="00E133F9" w:rsidRDefault="00E133F9" w:rsidP="00F74F34">
      <w:pPr>
        <w:spacing w:after="0" w:line="276" w:lineRule="auto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Право быть хорошим концертмейстером</w:t>
      </w:r>
      <w:r w:rsidRPr="00E133F9">
        <w:rPr>
          <w:rFonts w:ascii="Times New Roman" w:hAnsi="Times New Roman" w:cs="Times New Roman"/>
          <w:bCs/>
          <w:sz w:val="28"/>
          <w:szCs w:val="28"/>
        </w:rPr>
        <w:t xml:space="preserve"> требует высокого музыкального мастерства, художественной культуры и особого призвания.</w:t>
      </w:r>
    </w:p>
    <w:p w:rsidR="00D5384B" w:rsidRDefault="00F74F34" w:rsidP="00E133F9">
      <w:pPr>
        <w:spacing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F74F34">
        <w:rPr>
          <w:rFonts w:ascii="Times New Roman" w:hAnsi="Times New Roman" w:cs="Times New Roman"/>
          <w:sz w:val="28"/>
          <w:szCs w:val="28"/>
        </w:rPr>
        <w:t>Выбирая эту профессию нужно очень любить выступать на сцене, любить общаться с детьми, быть для них другом и помощником. Концертмейстер должен не только профессионально исполнять произведение, но и создавать психологически удобную атмосферу и в концертном исполнении произведения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74F34">
        <w:rPr>
          <w:rFonts w:ascii="Times New Roman" w:hAnsi="Times New Roman" w:cs="Times New Roman"/>
          <w:sz w:val="28"/>
          <w:szCs w:val="28"/>
        </w:rPr>
        <w:t xml:space="preserve"> и в повседневной работе над ним.</w:t>
      </w:r>
    </w:p>
    <w:p w:rsidR="00F74F34" w:rsidRDefault="00F74F34" w:rsidP="00E133F9">
      <w:pPr>
        <w:spacing w:line="276" w:lineRule="auto"/>
        <w:ind w:left="-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74F34">
        <w:rPr>
          <w:rFonts w:ascii="Times New Roman" w:hAnsi="Times New Roman" w:cs="Times New Roman"/>
          <w:b/>
          <w:i/>
          <w:sz w:val="28"/>
          <w:szCs w:val="28"/>
        </w:rPr>
        <w:t>«Концертмейстер – это призвание педагога, и труд его по своему предназначению сродни труду педагога».</w:t>
      </w:r>
    </w:p>
    <w:p w:rsidR="00F74F34" w:rsidRPr="00F74F34" w:rsidRDefault="00F74F34" w:rsidP="00282CE3">
      <w:pPr>
        <w:spacing w:line="276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4D1E54" w:rsidRDefault="004D1E54" w:rsidP="00D85BAE">
      <w:pPr>
        <w:spacing w:after="0" w:line="276" w:lineRule="auto"/>
        <w:ind w:firstLine="708"/>
        <w:rPr>
          <w:rFonts w:ascii="Times New Roman" w:hAnsi="Times New Roman"/>
          <w:b/>
          <w:i/>
          <w:sz w:val="28"/>
          <w:szCs w:val="28"/>
        </w:rPr>
      </w:pPr>
      <w:r w:rsidRPr="004D1E54">
        <w:rPr>
          <w:rFonts w:ascii="Times New Roman" w:hAnsi="Times New Roman"/>
          <w:b/>
          <w:i/>
          <w:sz w:val="28"/>
          <w:szCs w:val="28"/>
        </w:rPr>
        <w:t xml:space="preserve">                </w:t>
      </w:r>
      <w:r>
        <w:rPr>
          <w:rFonts w:ascii="Times New Roman" w:hAnsi="Times New Roman"/>
          <w:b/>
          <w:i/>
          <w:sz w:val="28"/>
          <w:szCs w:val="28"/>
        </w:rPr>
        <w:t>Список использ</w:t>
      </w:r>
      <w:r w:rsidRPr="004D1E54">
        <w:rPr>
          <w:rFonts w:ascii="Times New Roman" w:hAnsi="Times New Roman"/>
          <w:b/>
          <w:i/>
          <w:sz w:val="28"/>
          <w:szCs w:val="28"/>
        </w:rPr>
        <w:t>уемой литературы</w:t>
      </w:r>
      <w:r w:rsidR="00D85BAE">
        <w:rPr>
          <w:rFonts w:ascii="Times New Roman" w:hAnsi="Times New Roman"/>
          <w:b/>
          <w:i/>
          <w:sz w:val="28"/>
          <w:szCs w:val="28"/>
        </w:rPr>
        <w:t>:</w:t>
      </w:r>
    </w:p>
    <w:p w:rsidR="00F74F34" w:rsidRDefault="00F74F34" w:rsidP="00D85BAE">
      <w:pPr>
        <w:spacing w:after="0" w:line="276" w:lineRule="auto"/>
        <w:ind w:firstLine="708"/>
        <w:rPr>
          <w:rFonts w:ascii="Times New Roman" w:hAnsi="Times New Roman"/>
          <w:b/>
          <w:i/>
          <w:sz w:val="28"/>
          <w:szCs w:val="28"/>
        </w:rPr>
      </w:pPr>
    </w:p>
    <w:p w:rsidR="00D85BAE" w:rsidRDefault="00D85BAE" w:rsidP="00D85BAE">
      <w:pPr>
        <w:spacing w:after="0" w:line="276" w:lineRule="auto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Е. </w:t>
      </w:r>
      <w:proofErr w:type="spellStart"/>
      <w:r>
        <w:rPr>
          <w:rFonts w:ascii="Times New Roman" w:hAnsi="Times New Roman"/>
          <w:sz w:val="28"/>
          <w:szCs w:val="28"/>
        </w:rPr>
        <w:t>Кубанцева</w:t>
      </w:r>
      <w:proofErr w:type="spellEnd"/>
      <w:r>
        <w:rPr>
          <w:rFonts w:ascii="Times New Roman" w:hAnsi="Times New Roman"/>
          <w:sz w:val="28"/>
          <w:szCs w:val="28"/>
        </w:rPr>
        <w:t xml:space="preserve"> «Концертмейстерский класс». М., 2002г</w:t>
      </w:r>
    </w:p>
    <w:p w:rsidR="00D85BAE" w:rsidRDefault="00D85BAE" w:rsidP="00D85BAE">
      <w:pPr>
        <w:spacing w:after="0" w:line="276" w:lineRule="auto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В. </w:t>
      </w:r>
      <w:proofErr w:type="spellStart"/>
      <w:r>
        <w:rPr>
          <w:rFonts w:ascii="Times New Roman" w:hAnsi="Times New Roman"/>
          <w:sz w:val="28"/>
          <w:szCs w:val="28"/>
        </w:rPr>
        <w:t>Чачава</w:t>
      </w:r>
      <w:proofErr w:type="spellEnd"/>
      <w:r>
        <w:rPr>
          <w:rFonts w:ascii="Times New Roman" w:hAnsi="Times New Roman"/>
          <w:sz w:val="28"/>
          <w:szCs w:val="28"/>
        </w:rPr>
        <w:t xml:space="preserve"> «Искусство кон</w:t>
      </w:r>
      <w:r w:rsidR="00DE1165">
        <w:rPr>
          <w:rFonts w:ascii="Times New Roman" w:hAnsi="Times New Roman"/>
          <w:sz w:val="28"/>
          <w:szCs w:val="28"/>
        </w:rPr>
        <w:t>ц</w:t>
      </w:r>
      <w:r>
        <w:rPr>
          <w:rFonts w:ascii="Times New Roman" w:hAnsi="Times New Roman"/>
          <w:sz w:val="28"/>
          <w:szCs w:val="28"/>
        </w:rPr>
        <w:t xml:space="preserve">ертмейстера». </w:t>
      </w:r>
      <w:proofErr w:type="gramStart"/>
      <w:r>
        <w:rPr>
          <w:rFonts w:ascii="Times New Roman" w:hAnsi="Times New Roman"/>
          <w:sz w:val="28"/>
          <w:szCs w:val="28"/>
        </w:rPr>
        <w:t>СПб.,</w:t>
      </w:r>
      <w:proofErr w:type="gramEnd"/>
      <w:r>
        <w:rPr>
          <w:rFonts w:ascii="Times New Roman" w:hAnsi="Times New Roman"/>
          <w:sz w:val="28"/>
          <w:szCs w:val="28"/>
        </w:rPr>
        <w:t xml:space="preserve"> 2007г</w:t>
      </w:r>
    </w:p>
    <w:p w:rsidR="00D85BAE" w:rsidRDefault="00D85BAE" w:rsidP="00D85BAE">
      <w:pPr>
        <w:spacing w:after="0" w:line="276" w:lineRule="auto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М. Смирнова «О работе концертмейстера». М., 1974г</w:t>
      </w:r>
    </w:p>
    <w:p w:rsidR="00D85BAE" w:rsidRDefault="00D85BAE" w:rsidP="00D85BAE">
      <w:pPr>
        <w:spacing w:after="0" w:line="276" w:lineRule="auto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С. И. </w:t>
      </w:r>
      <w:proofErr w:type="spellStart"/>
      <w:r w:rsidRPr="00CA2C77">
        <w:rPr>
          <w:rFonts w:ascii="Times New Roman" w:hAnsi="Times New Roman"/>
          <w:sz w:val="28"/>
          <w:szCs w:val="28"/>
        </w:rPr>
        <w:t>Бекина</w:t>
      </w:r>
      <w:proofErr w:type="spellEnd"/>
      <w:r>
        <w:rPr>
          <w:rFonts w:ascii="Times New Roman" w:hAnsi="Times New Roman"/>
          <w:sz w:val="28"/>
          <w:szCs w:val="28"/>
        </w:rPr>
        <w:t xml:space="preserve"> «</w:t>
      </w:r>
      <w:r w:rsidRPr="00CA2C77">
        <w:rPr>
          <w:rFonts w:ascii="Times New Roman" w:hAnsi="Times New Roman"/>
          <w:sz w:val="28"/>
          <w:szCs w:val="28"/>
        </w:rPr>
        <w:t>Музыка и движение</w:t>
      </w:r>
      <w:r>
        <w:rPr>
          <w:rFonts w:ascii="Times New Roman" w:hAnsi="Times New Roman"/>
          <w:sz w:val="28"/>
          <w:szCs w:val="28"/>
        </w:rPr>
        <w:t>». М., 1984г</w:t>
      </w:r>
    </w:p>
    <w:p w:rsidR="00D85BAE" w:rsidRDefault="00D85BAE" w:rsidP="00D85BAE">
      <w:pPr>
        <w:spacing w:after="0" w:line="276" w:lineRule="auto"/>
        <w:ind w:left="-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Pr="00D85BAE">
        <w:rPr>
          <w:rFonts w:ascii="Times New Roman" w:hAnsi="Times New Roman" w:cs="Times New Roman"/>
          <w:sz w:val="28"/>
          <w:szCs w:val="28"/>
        </w:rPr>
        <w:t xml:space="preserve">Л. И. </w:t>
      </w:r>
      <w:proofErr w:type="spellStart"/>
      <w:r w:rsidRPr="00D85B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Ярмолович</w:t>
      </w:r>
      <w:proofErr w:type="spellEnd"/>
      <w:r w:rsidRPr="00D85B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«Классический танец».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1986г</w:t>
      </w:r>
    </w:p>
    <w:p w:rsidR="004D1E54" w:rsidRDefault="00F74F34" w:rsidP="008F3C5E">
      <w:pPr>
        <w:spacing w:after="0"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8F3C5E">
        <w:rPr>
          <w:rFonts w:ascii="Times New Roman" w:hAnsi="Times New Roman" w:cs="Times New Roman"/>
          <w:sz w:val="28"/>
          <w:szCs w:val="28"/>
        </w:rPr>
        <w:t xml:space="preserve">6. </w:t>
      </w:r>
      <w:r w:rsidR="008F3C5E" w:rsidRPr="008F3C5E">
        <w:rPr>
          <w:rFonts w:ascii="Times New Roman" w:hAnsi="Times New Roman" w:cs="Times New Roman"/>
          <w:sz w:val="28"/>
          <w:szCs w:val="28"/>
        </w:rPr>
        <w:t>С. Урываева</w:t>
      </w:r>
      <w:r w:rsidRPr="008F3C5E">
        <w:rPr>
          <w:rFonts w:ascii="Times New Roman" w:hAnsi="Times New Roman" w:cs="Times New Roman"/>
          <w:sz w:val="28"/>
          <w:szCs w:val="28"/>
        </w:rPr>
        <w:t xml:space="preserve"> </w:t>
      </w:r>
      <w:r w:rsidR="008F3C5E" w:rsidRPr="008F3C5E">
        <w:rPr>
          <w:rFonts w:ascii="Times New Roman" w:hAnsi="Times New Roman" w:cs="Times New Roman"/>
          <w:sz w:val="28"/>
          <w:szCs w:val="28"/>
        </w:rPr>
        <w:t>«</w:t>
      </w:r>
      <w:r w:rsidRPr="008F3C5E">
        <w:rPr>
          <w:rFonts w:ascii="Times New Roman" w:hAnsi="Times New Roman" w:cs="Times New Roman"/>
          <w:sz w:val="28"/>
          <w:szCs w:val="28"/>
        </w:rPr>
        <w:t>Заметки о работе концертмейстера-пианиста в ДМШ</w:t>
      </w:r>
      <w:r w:rsidR="008F3C5E" w:rsidRPr="008F3C5E">
        <w:rPr>
          <w:rFonts w:ascii="Times New Roman" w:hAnsi="Times New Roman" w:cs="Times New Roman"/>
          <w:sz w:val="28"/>
          <w:szCs w:val="28"/>
        </w:rPr>
        <w:t>».</w:t>
      </w:r>
      <w:r w:rsidRPr="008F3C5E">
        <w:rPr>
          <w:rFonts w:ascii="Times New Roman" w:hAnsi="Times New Roman" w:cs="Times New Roman"/>
          <w:sz w:val="28"/>
          <w:szCs w:val="28"/>
        </w:rPr>
        <w:t xml:space="preserve"> 1986</w:t>
      </w:r>
      <w:r w:rsidR="008F3C5E" w:rsidRPr="008F3C5E">
        <w:rPr>
          <w:rFonts w:ascii="Times New Roman" w:hAnsi="Times New Roman" w:cs="Times New Roman"/>
          <w:sz w:val="28"/>
          <w:szCs w:val="28"/>
        </w:rPr>
        <w:t>г</w:t>
      </w:r>
    </w:p>
    <w:p w:rsidR="008F3C5E" w:rsidRDefault="008F3C5E" w:rsidP="00DE1165">
      <w:pPr>
        <w:spacing w:after="0"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8F3C5E">
        <w:rPr>
          <w:rFonts w:ascii="Times New Roman" w:hAnsi="Times New Roman" w:cs="Times New Roman"/>
          <w:sz w:val="28"/>
          <w:szCs w:val="28"/>
        </w:rPr>
        <w:t>7. Е. М. Шендерович «</w:t>
      </w:r>
      <w:r>
        <w:rPr>
          <w:rFonts w:ascii="Times New Roman" w:hAnsi="Times New Roman" w:cs="Times New Roman"/>
          <w:sz w:val="28"/>
          <w:szCs w:val="28"/>
        </w:rPr>
        <w:t>В концертмейстерском классе». М., 1996г.</w:t>
      </w:r>
    </w:p>
    <w:p w:rsidR="00DE1165" w:rsidRDefault="00DE1165" w:rsidP="00DE1165">
      <w:pPr>
        <w:spacing w:after="0"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О. Обухова «В к</w:t>
      </w:r>
      <w:r w:rsidRPr="00DE1165">
        <w:rPr>
          <w:rFonts w:ascii="Times New Roman" w:hAnsi="Times New Roman" w:cs="Times New Roman"/>
          <w:sz w:val="28"/>
          <w:szCs w:val="28"/>
        </w:rPr>
        <w:t>онцертмейстерском классе</w:t>
      </w:r>
      <w:r>
        <w:rPr>
          <w:rFonts w:ascii="Times New Roman" w:hAnsi="Times New Roman" w:cs="Times New Roman"/>
          <w:sz w:val="28"/>
          <w:szCs w:val="28"/>
        </w:rPr>
        <w:t>». М., 1980г</w:t>
      </w:r>
    </w:p>
    <w:p w:rsidR="00DE1165" w:rsidRDefault="00DE1165" w:rsidP="00DE1165">
      <w:pPr>
        <w:spacing w:after="0"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Л. М. Андреева</w:t>
      </w:r>
      <w:r w:rsidRPr="00DE11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E1165">
        <w:rPr>
          <w:rFonts w:ascii="Times New Roman" w:hAnsi="Times New Roman" w:cs="Times New Roman"/>
          <w:sz w:val="28"/>
          <w:szCs w:val="28"/>
        </w:rPr>
        <w:t>Методика преп</w:t>
      </w:r>
      <w:r>
        <w:rPr>
          <w:rFonts w:ascii="Times New Roman" w:hAnsi="Times New Roman" w:cs="Times New Roman"/>
          <w:sz w:val="28"/>
          <w:szCs w:val="28"/>
        </w:rPr>
        <w:t xml:space="preserve">одавания хорового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дирижирования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>». М.,</w:t>
      </w:r>
      <w:r w:rsidRPr="00DE1165">
        <w:rPr>
          <w:rFonts w:ascii="Times New Roman" w:hAnsi="Times New Roman" w:cs="Times New Roman"/>
          <w:sz w:val="28"/>
          <w:szCs w:val="28"/>
        </w:rPr>
        <w:t xml:space="preserve"> 1969</w:t>
      </w:r>
      <w:r>
        <w:rPr>
          <w:rFonts w:ascii="Times New Roman" w:hAnsi="Times New Roman" w:cs="Times New Roman"/>
          <w:sz w:val="28"/>
          <w:szCs w:val="28"/>
        </w:rPr>
        <w:t>г</w:t>
      </w:r>
    </w:p>
    <w:p w:rsidR="00DE1165" w:rsidRPr="008F3C5E" w:rsidRDefault="00DE1165" w:rsidP="00D85BAE">
      <w:pPr>
        <w:spacing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Люблинский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DE1165">
        <w:rPr>
          <w:rFonts w:ascii="Times New Roman" w:hAnsi="Times New Roman" w:cs="Times New Roman"/>
          <w:sz w:val="28"/>
          <w:szCs w:val="28"/>
        </w:rPr>
        <w:t>Теория и практика аккомпанемента</w:t>
      </w:r>
      <w:r>
        <w:rPr>
          <w:rFonts w:ascii="Times New Roman" w:hAnsi="Times New Roman" w:cs="Times New Roman"/>
          <w:sz w:val="28"/>
          <w:szCs w:val="28"/>
        </w:rPr>
        <w:t>». 1972г</w:t>
      </w:r>
    </w:p>
    <w:sectPr w:rsidR="00DE1165" w:rsidRPr="008F3C5E" w:rsidSect="00812D74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C1D37"/>
    <w:multiLevelType w:val="multilevel"/>
    <w:tmpl w:val="EB248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359"/>
    <w:rsid w:val="0008539D"/>
    <w:rsid w:val="001569D4"/>
    <w:rsid w:val="00245AC0"/>
    <w:rsid w:val="00282CE3"/>
    <w:rsid w:val="003536BC"/>
    <w:rsid w:val="003A6211"/>
    <w:rsid w:val="0043572D"/>
    <w:rsid w:val="0049477B"/>
    <w:rsid w:val="004D1E54"/>
    <w:rsid w:val="00564BA3"/>
    <w:rsid w:val="00581E51"/>
    <w:rsid w:val="005942D8"/>
    <w:rsid w:val="00655A1E"/>
    <w:rsid w:val="006B34E7"/>
    <w:rsid w:val="00804EAA"/>
    <w:rsid w:val="00812D74"/>
    <w:rsid w:val="008F2359"/>
    <w:rsid w:val="008F3C5E"/>
    <w:rsid w:val="00907C4B"/>
    <w:rsid w:val="00981149"/>
    <w:rsid w:val="00991033"/>
    <w:rsid w:val="00A235A5"/>
    <w:rsid w:val="00A43D42"/>
    <w:rsid w:val="00AB677F"/>
    <w:rsid w:val="00B13CF2"/>
    <w:rsid w:val="00B14AC6"/>
    <w:rsid w:val="00B40C75"/>
    <w:rsid w:val="00B82A59"/>
    <w:rsid w:val="00C1530E"/>
    <w:rsid w:val="00C72C5F"/>
    <w:rsid w:val="00C7553E"/>
    <w:rsid w:val="00CD1D1D"/>
    <w:rsid w:val="00D0095B"/>
    <w:rsid w:val="00D36198"/>
    <w:rsid w:val="00D47EC6"/>
    <w:rsid w:val="00D5384B"/>
    <w:rsid w:val="00D85BAE"/>
    <w:rsid w:val="00DE1165"/>
    <w:rsid w:val="00E0590E"/>
    <w:rsid w:val="00E133F9"/>
    <w:rsid w:val="00E1428F"/>
    <w:rsid w:val="00E66456"/>
    <w:rsid w:val="00E81F45"/>
    <w:rsid w:val="00ED3735"/>
    <w:rsid w:val="00F74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D1A0CF-B95C-45D3-B9CD-FBA7AB24B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35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A235A5"/>
    <w:rPr>
      <w:rFonts w:ascii="Times New Roman" w:eastAsia="Times New Roman" w:hAnsi="Times New Roman" w:cs="Times New Roman"/>
      <w:sz w:val="35"/>
      <w:szCs w:val="35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A235A5"/>
    <w:pPr>
      <w:shd w:val="clear" w:color="auto" w:fill="FFFFFF"/>
      <w:spacing w:after="3060" w:line="0" w:lineRule="atLeast"/>
    </w:pPr>
    <w:rPr>
      <w:rFonts w:ascii="Times New Roman" w:eastAsia="Times New Roman" w:hAnsi="Times New Roman" w:cs="Times New Roman"/>
      <w:sz w:val="35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92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1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7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4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7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514</TotalTime>
  <Pages>10</Pages>
  <Words>2127</Words>
  <Characters>12128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Тихонова</dc:creator>
  <cp:keywords/>
  <dc:description/>
  <cp:lastModifiedBy>Анна Тихонова</cp:lastModifiedBy>
  <cp:revision>10</cp:revision>
  <dcterms:created xsi:type="dcterms:W3CDTF">2020-05-24T12:12:00Z</dcterms:created>
  <dcterms:modified xsi:type="dcterms:W3CDTF">2020-05-25T05:24:00Z</dcterms:modified>
</cp:coreProperties>
</file>