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2020037895"/>
        <w:docPartObj>
          <w:docPartGallery w:val="Cover Pages"/>
          <w:docPartUnique/>
        </w:docPartObj>
      </w:sdtPr>
      <w:sdtEndPr>
        <w:rPr>
          <w:rFonts w:ascii="Times New Roman" w:eastAsiaTheme="minorHAnsi" w:hAnsi="Times New Roman" w:cs="Times New Roman"/>
          <w:b/>
          <w:caps w:val="0"/>
          <w:sz w:val="28"/>
          <w:szCs w:val="28"/>
        </w:rPr>
      </w:sdtEndPr>
      <w:sdtContent>
        <w:tbl>
          <w:tblPr>
            <w:tblW w:w="4843" w:type="pct"/>
            <w:jc w:val="center"/>
            <w:tblLook w:val="04A0" w:firstRow="1" w:lastRow="0" w:firstColumn="1" w:lastColumn="0" w:noHBand="0" w:noVBand="1"/>
          </w:tblPr>
          <w:tblGrid>
            <w:gridCol w:w="9270"/>
          </w:tblGrid>
          <w:tr w:rsidR="00EC336E" w:rsidTr="00EC336E">
            <w:trPr>
              <w:trHeight w:val="4155"/>
              <w:jc w:val="center"/>
            </w:trPr>
            <w:sdt>
              <w:sdtPr>
                <w:rPr>
                  <w:rFonts w:asciiTheme="majorHAnsi" w:eastAsiaTheme="majorEastAsia" w:hAnsiTheme="majorHAnsi" w:cstheme="majorBidi"/>
                  <w:caps/>
                  <w:lang w:eastAsia="en-US"/>
                </w:rPr>
                <w:alias w:val="Организация"/>
                <w:id w:val="15524243"/>
                <w:placeholder>
                  <w:docPart w:val="B05E90B2632548DDBE38D832E921EB49"/>
                </w:placeholder>
                <w:dataBinding w:prefixMappings="xmlns:ns0='http://schemas.openxmlformats.org/officeDocument/2006/extended-properties'" w:xpath="/ns0:Properties[1]/ns0:Company[1]" w:storeItemID="{6668398D-A668-4E3E-A5EB-62B293D839F1}"/>
                <w:text/>
              </w:sdtPr>
              <w:sdtEndPr>
                <w:rPr>
                  <w:sz w:val="32"/>
                  <w:lang w:eastAsia="ru-RU"/>
                </w:rPr>
              </w:sdtEndPr>
              <w:sdtContent>
                <w:tc>
                  <w:tcPr>
                    <w:tcW w:w="5000" w:type="pct"/>
                  </w:tcPr>
                  <w:p w:rsidR="00EC336E" w:rsidRDefault="00EC336E">
                    <w:pPr>
                      <w:pStyle w:val="a9"/>
                      <w:jc w:val="center"/>
                      <w:rPr>
                        <w:rFonts w:asciiTheme="majorHAnsi" w:eastAsiaTheme="majorEastAsia" w:hAnsiTheme="majorHAnsi" w:cstheme="majorBidi"/>
                        <w:caps/>
                      </w:rPr>
                    </w:pPr>
                    <w:r w:rsidRPr="00EC336E">
                      <w:rPr>
                        <w:rFonts w:asciiTheme="majorHAnsi" w:eastAsiaTheme="majorEastAsia" w:hAnsiTheme="majorHAnsi" w:cstheme="majorBidi"/>
                        <w:caps/>
                        <w:sz w:val="32"/>
                      </w:rPr>
                      <w:t>МБУ ДО ДШИ Белокалитвинского района</w:t>
                    </w:r>
                  </w:p>
                </w:tc>
              </w:sdtContent>
            </w:sdt>
          </w:tr>
          <w:tr w:rsidR="00EC336E" w:rsidTr="00EC336E">
            <w:trPr>
              <w:trHeight w:val="2077"/>
              <w:jc w:val="center"/>
            </w:trPr>
            <w:sdt>
              <w:sdtPr>
                <w:rPr>
                  <w:rFonts w:asciiTheme="majorHAnsi" w:eastAsiaTheme="majorEastAsia" w:hAnsiTheme="majorHAnsi" w:cstheme="majorBidi"/>
                  <w:sz w:val="80"/>
                  <w:szCs w:val="80"/>
                </w:rPr>
                <w:alias w:val="Название"/>
                <w:id w:val="15524250"/>
                <w:placeholder>
                  <w:docPart w:val="8C2D004605CE40578FAE7084C1CADAA6"/>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C336E" w:rsidRDefault="00EC336E" w:rsidP="00EC336E">
                    <w:pPr>
                      <w:pStyle w:val="a9"/>
                      <w:jc w:val="center"/>
                      <w:rPr>
                        <w:rFonts w:asciiTheme="majorHAnsi" w:eastAsiaTheme="majorEastAsia" w:hAnsiTheme="majorHAnsi" w:cstheme="majorBidi"/>
                        <w:sz w:val="80"/>
                        <w:szCs w:val="80"/>
                      </w:rPr>
                    </w:pPr>
                    <w:r w:rsidRPr="00EC336E">
                      <w:rPr>
                        <w:rFonts w:asciiTheme="majorHAnsi" w:eastAsiaTheme="majorEastAsia" w:hAnsiTheme="majorHAnsi" w:cstheme="majorBidi"/>
                        <w:sz w:val="80"/>
                        <w:szCs w:val="80"/>
                      </w:rPr>
                      <w:t>Навыки координации</w:t>
                    </w:r>
                    <w:r>
                      <w:rPr>
                        <w:rFonts w:asciiTheme="majorHAnsi" w:eastAsiaTheme="majorEastAsia" w:hAnsiTheme="majorHAnsi" w:cstheme="majorBidi"/>
                        <w:sz w:val="80"/>
                        <w:szCs w:val="80"/>
                      </w:rPr>
                      <w:t xml:space="preserve"> </w:t>
                    </w:r>
                    <w:r w:rsidRPr="00EC336E">
                      <w:rPr>
                        <w:rFonts w:asciiTheme="majorHAnsi" w:eastAsiaTheme="majorEastAsia" w:hAnsiTheme="majorHAnsi" w:cstheme="majorBidi"/>
                        <w:sz w:val="80"/>
                        <w:szCs w:val="80"/>
                      </w:rPr>
                      <w:t>в фортепианном классе ДШИ</w:t>
                    </w:r>
                  </w:p>
                </w:tc>
              </w:sdtContent>
            </w:sdt>
          </w:tr>
          <w:tr w:rsidR="00EC336E" w:rsidTr="00EC336E">
            <w:trPr>
              <w:trHeight w:val="1038"/>
              <w:jc w:val="center"/>
            </w:trPr>
            <w:sdt>
              <w:sdtPr>
                <w:rPr>
                  <w:rFonts w:asciiTheme="majorHAnsi" w:eastAsiaTheme="majorEastAsia" w:hAnsiTheme="majorHAnsi" w:cstheme="majorBidi"/>
                  <w:sz w:val="44"/>
                  <w:szCs w:val="44"/>
                </w:rPr>
                <w:alias w:val="Подзаголовок"/>
                <w:id w:val="15524255"/>
                <w:placeholder>
                  <w:docPart w:val="CBDBAC5A3379497A927D2ED476E0A3C4"/>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EC336E" w:rsidRDefault="00EC336E" w:rsidP="00EC336E">
                    <w:pPr>
                      <w:pStyle w:val="a9"/>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Методическая разработка</w:t>
                    </w:r>
                  </w:p>
                </w:tc>
              </w:sdtContent>
            </w:sdt>
          </w:tr>
          <w:tr w:rsidR="00EC336E" w:rsidTr="00EC336E">
            <w:trPr>
              <w:trHeight w:val="520"/>
              <w:jc w:val="center"/>
            </w:trPr>
            <w:tc>
              <w:tcPr>
                <w:tcW w:w="5000" w:type="pct"/>
                <w:vAlign w:val="center"/>
              </w:tcPr>
              <w:p w:rsidR="00EC336E" w:rsidRDefault="00EC336E">
                <w:pPr>
                  <w:pStyle w:val="a9"/>
                  <w:jc w:val="center"/>
                </w:pPr>
              </w:p>
            </w:tc>
          </w:tr>
          <w:tr w:rsidR="00EC336E" w:rsidTr="00EC336E">
            <w:trPr>
              <w:trHeight w:val="520"/>
              <w:jc w:val="center"/>
            </w:trPr>
            <w:sdt>
              <w:sdtPr>
                <w:rPr>
                  <w:b/>
                  <w:bCs/>
                  <w:sz w:val="36"/>
                </w:rPr>
                <w:alias w:val="Автор"/>
                <w:id w:val="15524260"/>
                <w:placeholder>
                  <w:docPart w:val="51B715A4CA8F45038CE51250413758D6"/>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EC336E" w:rsidRDefault="00EC336E">
                    <w:pPr>
                      <w:pStyle w:val="a9"/>
                      <w:jc w:val="center"/>
                      <w:rPr>
                        <w:b/>
                        <w:bCs/>
                      </w:rPr>
                    </w:pPr>
                    <w:r>
                      <w:rPr>
                        <w:b/>
                        <w:bCs/>
                        <w:sz w:val="36"/>
                      </w:rPr>
                      <w:t xml:space="preserve">Выполнила преподаватель фортепианного отдела          </w:t>
                    </w:r>
                    <w:r w:rsidRPr="00EC336E">
                      <w:rPr>
                        <w:b/>
                        <w:bCs/>
                        <w:sz w:val="36"/>
                      </w:rPr>
                      <w:t>Голосий Кристина Александровна</w:t>
                    </w:r>
                  </w:p>
                </w:tc>
              </w:sdtContent>
            </w:sdt>
          </w:tr>
          <w:tr w:rsidR="00EC336E" w:rsidTr="00EC336E">
            <w:trPr>
              <w:trHeight w:val="2080"/>
              <w:jc w:val="center"/>
            </w:trPr>
            <w:tc>
              <w:tcPr>
                <w:tcW w:w="5000" w:type="pct"/>
                <w:vAlign w:val="center"/>
              </w:tcPr>
              <w:p w:rsidR="00EC336E" w:rsidRDefault="00EC336E" w:rsidP="00EC336E">
                <w:pPr>
                  <w:pStyle w:val="a9"/>
                  <w:jc w:val="center"/>
                  <w:rPr>
                    <w:b/>
                    <w:bCs/>
                  </w:rPr>
                </w:pPr>
              </w:p>
              <w:p w:rsidR="00EC336E" w:rsidRDefault="00EC336E" w:rsidP="00EC336E">
                <w:pPr>
                  <w:pStyle w:val="a9"/>
                  <w:jc w:val="center"/>
                  <w:rPr>
                    <w:b/>
                    <w:bCs/>
                  </w:rPr>
                </w:pPr>
              </w:p>
              <w:p w:rsidR="00EC336E" w:rsidRDefault="00EC336E" w:rsidP="00EC336E">
                <w:pPr>
                  <w:pStyle w:val="a9"/>
                  <w:jc w:val="center"/>
                  <w:rPr>
                    <w:b/>
                    <w:bCs/>
                  </w:rPr>
                </w:pPr>
              </w:p>
              <w:p w:rsidR="00EC336E" w:rsidRDefault="00EC336E" w:rsidP="00EC336E">
                <w:pPr>
                  <w:pStyle w:val="a9"/>
                  <w:jc w:val="center"/>
                  <w:rPr>
                    <w:b/>
                    <w:bCs/>
                  </w:rPr>
                </w:pPr>
              </w:p>
              <w:p w:rsidR="00EC336E" w:rsidRDefault="00EC336E" w:rsidP="00EC336E">
                <w:pPr>
                  <w:pStyle w:val="a9"/>
                  <w:jc w:val="center"/>
                  <w:rPr>
                    <w:b/>
                    <w:bCs/>
                  </w:rPr>
                </w:pPr>
              </w:p>
              <w:p w:rsidR="00EC336E" w:rsidRDefault="00EC336E" w:rsidP="00EC336E">
                <w:pPr>
                  <w:pStyle w:val="a9"/>
                  <w:jc w:val="center"/>
                  <w:rPr>
                    <w:b/>
                    <w:bCs/>
                  </w:rPr>
                </w:pPr>
              </w:p>
              <w:p w:rsidR="00EC336E" w:rsidRDefault="00EC336E" w:rsidP="00EC336E">
                <w:pPr>
                  <w:pStyle w:val="a9"/>
                  <w:jc w:val="center"/>
                  <w:rPr>
                    <w:b/>
                    <w:bCs/>
                  </w:rPr>
                </w:pPr>
              </w:p>
            </w:tc>
          </w:tr>
        </w:tbl>
        <w:p w:rsidR="00EC336E" w:rsidRDefault="00EC336E"/>
        <w:p w:rsidR="00EC336E" w:rsidRDefault="00EC336E"/>
        <w:tbl>
          <w:tblPr>
            <w:tblpPr w:leftFromText="187" w:rightFromText="187" w:vertAnchor="page" w:horzAnchor="margin" w:tblpXSpec="center" w:tblpY="14806"/>
            <w:tblW w:w="1892" w:type="pct"/>
            <w:tblLook w:val="04A0" w:firstRow="1" w:lastRow="0" w:firstColumn="1" w:lastColumn="0" w:noHBand="0" w:noVBand="1"/>
          </w:tblPr>
          <w:tblGrid>
            <w:gridCol w:w="3622"/>
          </w:tblGrid>
          <w:tr w:rsidR="00EC336E" w:rsidTr="00EC336E">
            <w:trPr>
              <w:trHeight w:val="285"/>
            </w:trPr>
            <w:tc>
              <w:tcPr>
                <w:tcW w:w="5000" w:type="pct"/>
              </w:tcPr>
              <w:p w:rsidR="00EC336E" w:rsidRDefault="00EC336E" w:rsidP="00EC336E">
                <w:pPr>
                  <w:pStyle w:val="a9"/>
                </w:pPr>
              </w:p>
            </w:tc>
          </w:tr>
        </w:tbl>
        <w:p w:rsidR="00EC336E" w:rsidRDefault="007A7A84" w:rsidP="00EC336E">
          <w:pPr>
            <w:rPr>
              <w:rFonts w:ascii="Times New Roman" w:hAnsi="Times New Roman" w:cs="Times New Roman"/>
              <w:b/>
              <w:sz w:val="28"/>
              <w:szCs w:val="28"/>
            </w:rPr>
          </w:pPr>
        </w:p>
      </w:sdtContent>
    </w:sdt>
    <w:p w:rsidR="00EC336E" w:rsidRDefault="00EC336E" w:rsidP="00883292">
      <w:pPr>
        <w:jc w:val="both"/>
        <w:rPr>
          <w:rFonts w:ascii="Times New Roman" w:hAnsi="Times New Roman" w:cs="Times New Roman"/>
          <w:b/>
          <w:sz w:val="28"/>
          <w:szCs w:val="28"/>
        </w:rPr>
      </w:pPr>
    </w:p>
    <w:p w:rsidR="00EC336E" w:rsidRDefault="00EC336E" w:rsidP="00883292">
      <w:pPr>
        <w:jc w:val="both"/>
        <w:rPr>
          <w:rFonts w:ascii="Times New Roman" w:hAnsi="Times New Roman" w:cs="Times New Roman"/>
          <w:b/>
          <w:sz w:val="28"/>
          <w:szCs w:val="28"/>
        </w:rPr>
      </w:pPr>
    </w:p>
    <w:p w:rsidR="008D7360" w:rsidRDefault="0015019A" w:rsidP="00EC336E">
      <w:pPr>
        <w:jc w:val="center"/>
        <w:rPr>
          <w:rFonts w:ascii="Times New Roman" w:hAnsi="Times New Roman" w:cs="Times New Roman"/>
          <w:b/>
          <w:sz w:val="28"/>
          <w:szCs w:val="28"/>
        </w:rPr>
      </w:pPr>
      <w:r>
        <w:rPr>
          <w:rFonts w:ascii="Times New Roman" w:hAnsi="Times New Roman" w:cs="Times New Roman"/>
          <w:b/>
          <w:sz w:val="28"/>
          <w:szCs w:val="28"/>
        </w:rPr>
        <w:t>дека</w:t>
      </w:r>
      <w:r w:rsidR="00EC336E">
        <w:rPr>
          <w:rFonts w:ascii="Times New Roman" w:hAnsi="Times New Roman" w:cs="Times New Roman"/>
          <w:b/>
          <w:sz w:val="28"/>
          <w:szCs w:val="28"/>
        </w:rPr>
        <w:t>брь 2019 г.</w:t>
      </w:r>
    </w:p>
    <w:p w:rsidR="008D7360" w:rsidRDefault="008D7360" w:rsidP="00883292">
      <w:pPr>
        <w:jc w:val="both"/>
        <w:rPr>
          <w:rFonts w:ascii="Times New Roman" w:hAnsi="Times New Roman" w:cs="Times New Roman"/>
          <w:b/>
          <w:sz w:val="28"/>
          <w:szCs w:val="28"/>
        </w:rPr>
      </w:pPr>
      <w:r>
        <w:rPr>
          <w:rFonts w:ascii="Times New Roman" w:hAnsi="Times New Roman" w:cs="Times New Roman"/>
          <w:b/>
          <w:sz w:val="28"/>
          <w:szCs w:val="28"/>
        </w:rPr>
        <w:lastRenderedPageBreak/>
        <w:t>План</w:t>
      </w:r>
    </w:p>
    <w:p w:rsidR="008D7360" w:rsidRPr="008D7360" w:rsidRDefault="008D7360" w:rsidP="008D7360">
      <w:pPr>
        <w:pStyle w:val="a8"/>
        <w:numPr>
          <w:ilvl w:val="0"/>
          <w:numId w:val="6"/>
        </w:numPr>
        <w:jc w:val="both"/>
        <w:rPr>
          <w:rFonts w:ascii="Times New Roman" w:hAnsi="Times New Roman" w:cs="Times New Roman"/>
          <w:sz w:val="28"/>
          <w:szCs w:val="28"/>
        </w:rPr>
      </w:pPr>
      <w:r w:rsidRPr="008D7360">
        <w:rPr>
          <w:rFonts w:ascii="Times New Roman" w:hAnsi="Times New Roman" w:cs="Times New Roman"/>
          <w:sz w:val="28"/>
          <w:szCs w:val="28"/>
        </w:rPr>
        <w:t>Вступительное слово.</w:t>
      </w:r>
    </w:p>
    <w:p w:rsidR="008D7360" w:rsidRPr="008D7360" w:rsidRDefault="008D7360" w:rsidP="008D7360">
      <w:pPr>
        <w:pStyle w:val="a8"/>
        <w:numPr>
          <w:ilvl w:val="0"/>
          <w:numId w:val="6"/>
        </w:numPr>
        <w:jc w:val="both"/>
        <w:rPr>
          <w:rFonts w:ascii="Times New Roman" w:hAnsi="Times New Roman" w:cs="Times New Roman"/>
          <w:sz w:val="28"/>
          <w:szCs w:val="28"/>
        </w:rPr>
      </w:pPr>
      <w:r w:rsidRPr="008D7360">
        <w:rPr>
          <w:rFonts w:ascii="Times New Roman" w:hAnsi="Times New Roman" w:cs="Times New Roman"/>
          <w:sz w:val="28"/>
          <w:szCs w:val="28"/>
        </w:rPr>
        <w:t>Начальный период</w:t>
      </w:r>
    </w:p>
    <w:p w:rsidR="008D7360" w:rsidRPr="008D7360" w:rsidRDefault="008D7360" w:rsidP="008D7360">
      <w:pPr>
        <w:pStyle w:val="a8"/>
        <w:numPr>
          <w:ilvl w:val="0"/>
          <w:numId w:val="6"/>
        </w:numPr>
        <w:jc w:val="both"/>
        <w:rPr>
          <w:rFonts w:ascii="Times New Roman" w:hAnsi="Times New Roman" w:cs="Times New Roman"/>
          <w:sz w:val="28"/>
          <w:szCs w:val="28"/>
        </w:rPr>
      </w:pPr>
      <w:r w:rsidRPr="008D7360">
        <w:rPr>
          <w:rFonts w:ascii="Times New Roman" w:hAnsi="Times New Roman" w:cs="Times New Roman"/>
          <w:sz w:val="28"/>
          <w:szCs w:val="28"/>
        </w:rPr>
        <w:t>Зрительное восприятие звукозаписи.</w:t>
      </w:r>
    </w:p>
    <w:p w:rsidR="008D7360" w:rsidRPr="008D7360" w:rsidRDefault="008D7360" w:rsidP="008D7360">
      <w:pPr>
        <w:pStyle w:val="a8"/>
        <w:numPr>
          <w:ilvl w:val="0"/>
          <w:numId w:val="6"/>
        </w:numPr>
        <w:jc w:val="both"/>
        <w:rPr>
          <w:rFonts w:ascii="Times New Roman" w:hAnsi="Times New Roman" w:cs="Times New Roman"/>
          <w:sz w:val="28"/>
          <w:szCs w:val="28"/>
        </w:rPr>
      </w:pPr>
      <w:r w:rsidRPr="008D7360">
        <w:rPr>
          <w:rFonts w:ascii="Times New Roman" w:hAnsi="Times New Roman" w:cs="Times New Roman"/>
          <w:sz w:val="28"/>
          <w:szCs w:val="28"/>
        </w:rPr>
        <w:t>Штрихи.</w:t>
      </w:r>
    </w:p>
    <w:p w:rsidR="008D7360" w:rsidRPr="008D7360" w:rsidRDefault="008D7360" w:rsidP="008D7360">
      <w:pPr>
        <w:pStyle w:val="a8"/>
        <w:numPr>
          <w:ilvl w:val="0"/>
          <w:numId w:val="6"/>
        </w:numPr>
        <w:jc w:val="both"/>
        <w:rPr>
          <w:rFonts w:ascii="Times New Roman" w:hAnsi="Times New Roman" w:cs="Times New Roman"/>
          <w:sz w:val="28"/>
          <w:szCs w:val="28"/>
        </w:rPr>
      </w:pPr>
      <w:r w:rsidRPr="008D7360">
        <w:rPr>
          <w:rFonts w:ascii="Times New Roman" w:hAnsi="Times New Roman" w:cs="Times New Roman"/>
          <w:sz w:val="28"/>
          <w:szCs w:val="28"/>
        </w:rPr>
        <w:t xml:space="preserve">Аппликатура. </w:t>
      </w:r>
    </w:p>
    <w:p w:rsidR="008D7360" w:rsidRPr="008D7360" w:rsidRDefault="008D7360" w:rsidP="008D7360">
      <w:pPr>
        <w:pStyle w:val="a8"/>
        <w:numPr>
          <w:ilvl w:val="0"/>
          <w:numId w:val="6"/>
        </w:numPr>
        <w:jc w:val="both"/>
        <w:rPr>
          <w:rFonts w:ascii="Times New Roman" w:hAnsi="Times New Roman" w:cs="Times New Roman"/>
          <w:sz w:val="28"/>
          <w:szCs w:val="28"/>
        </w:rPr>
      </w:pPr>
      <w:r w:rsidRPr="008D7360">
        <w:rPr>
          <w:rFonts w:ascii="Times New Roman" w:hAnsi="Times New Roman" w:cs="Times New Roman"/>
          <w:sz w:val="28"/>
          <w:szCs w:val="28"/>
        </w:rPr>
        <w:t>Переход к игре одновременно двумя руками.</w:t>
      </w:r>
    </w:p>
    <w:p w:rsidR="008D7360" w:rsidRPr="008D7360" w:rsidRDefault="008D7360" w:rsidP="008D7360">
      <w:pPr>
        <w:pStyle w:val="a8"/>
        <w:numPr>
          <w:ilvl w:val="0"/>
          <w:numId w:val="6"/>
        </w:numPr>
        <w:jc w:val="both"/>
        <w:rPr>
          <w:rFonts w:ascii="Times New Roman" w:hAnsi="Times New Roman" w:cs="Times New Roman"/>
          <w:sz w:val="28"/>
          <w:szCs w:val="28"/>
        </w:rPr>
      </w:pPr>
      <w:r w:rsidRPr="008D7360">
        <w:rPr>
          <w:rFonts w:ascii="Times New Roman" w:hAnsi="Times New Roman" w:cs="Times New Roman"/>
          <w:sz w:val="28"/>
          <w:szCs w:val="28"/>
        </w:rPr>
        <w:t>Сочетание различных штрихов</w:t>
      </w:r>
      <w:r>
        <w:rPr>
          <w:rFonts w:ascii="Times New Roman" w:hAnsi="Times New Roman" w:cs="Times New Roman"/>
          <w:sz w:val="28"/>
          <w:szCs w:val="28"/>
        </w:rPr>
        <w:t>.</w:t>
      </w:r>
    </w:p>
    <w:p w:rsidR="008D7360" w:rsidRPr="008D7360" w:rsidRDefault="008D7360" w:rsidP="008D7360">
      <w:pPr>
        <w:pStyle w:val="a8"/>
        <w:numPr>
          <w:ilvl w:val="0"/>
          <w:numId w:val="6"/>
        </w:numPr>
        <w:jc w:val="both"/>
        <w:rPr>
          <w:rFonts w:ascii="Times New Roman" w:hAnsi="Times New Roman" w:cs="Times New Roman"/>
          <w:sz w:val="28"/>
          <w:szCs w:val="28"/>
        </w:rPr>
      </w:pPr>
      <w:r w:rsidRPr="008D7360">
        <w:rPr>
          <w:rFonts w:ascii="Times New Roman" w:hAnsi="Times New Roman" w:cs="Times New Roman"/>
          <w:sz w:val="28"/>
          <w:szCs w:val="28"/>
        </w:rPr>
        <w:t xml:space="preserve">«Двурукие! Играйте синхронно!» </w:t>
      </w:r>
    </w:p>
    <w:p w:rsidR="008D7360" w:rsidRPr="008D7360" w:rsidRDefault="008D7360" w:rsidP="008D7360">
      <w:pPr>
        <w:pStyle w:val="a8"/>
        <w:numPr>
          <w:ilvl w:val="0"/>
          <w:numId w:val="6"/>
        </w:numPr>
        <w:jc w:val="both"/>
        <w:rPr>
          <w:rFonts w:ascii="Times New Roman" w:hAnsi="Times New Roman" w:cs="Times New Roman"/>
          <w:sz w:val="28"/>
          <w:szCs w:val="28"/>
        </w:rPr>
      </w:pPr>
      <w:r w:rsidRPr="008D7360">
        <w:rPr>
          <w:rFonts w:ascii="Times New Roman" w:hAnsi="Times New Roman" w:cs="Times New Roman"/>
          <w:sz w:val="28"/>
          <w:szCs w:val="28"/>
        </w:rPr>
        <w:t xml:space="preserve">«Позвольте детям играть детским звуком!» </w:t>
      </w:r>
    </w:p>
    <w:p w:rsidR="008D7360" w:rsidRPr="008D7360" w:rsidRDefault="008D7360" w:rsidP="008D7360">
      <w:pPr>
        <w:pStyle w:val="a8"/>
        <w:numPr>
          <w:ilvl w:val="0"/>
          <w:numId w:val="6"/>
        </w:numPr>
        <w:jc w:val="both"/>
        <w:rPr>
          <w:rFonts w:ascii="Times New Roman" w:hAnsi="Times New Roman" w:cs="Times New Roman"/>
          <w:sz w:val="28"/>
          <w:szCs w:val="28"/>
        </w:rPr>
      </w:pPr>
      <w:r w:rsidRPr="008D7360">
        <w:rPr>
          <w:rFonts w:ascii="Times New Roman" w:hAnsi="Times New Roman" w:cs="Times New Roman"/>
          <w:sz w:val="28"/>
          <w:szCs w:val="28"/>
        </w:rPr>
        <w:t xml:space="preserve"> </w:t>
      </w:r>
      <w:proofErr w:type="gramStart"/>
      <w:r w:rsidRPr="008D7360">
        <w:rPr>
          <w:rFonts w:ascii="Times New Roman" w:hAnsi="Times New Roman" w:cs="Times New Roman"/>
          <w:sz w:val="28"/>
          <w:szCs w:val="28"/>
        </w:rPr>
        <w:t>Метро-ритмическая</w:t>
      </w:r>
      <w:proofErr w:type="gramEnd"/>
      <w:r w:rsidRPr="008D7360">
        <w:rPr>
          <w:rFonts w:ascii="Times New Roman" w:hAnsi="Times New Roman" w:cs="Times New Roman"/>
          <w:sz w:val="28"/>
          <w:szCs w:val="28"/>
        </w:rPr>
        <w:t xml:space="preserve"> организация</w:t>
      </w:r>
    </w:p>
    <w:p w:rsidR="008D7360" w:rsidRPr="008D7360" w:rsidRDefault="008D7360" w:rsidP="008D7360">
      <w:pPr>
        <w:pStyle w:val="a8"/>
        <w:numPr>
          <w:ilvl w:val="0"/>
          <w:numId w:val="6"/>
        </w:numPr>
        <w:jc w:val="both"/>
        <w:rPr>
          <w:rFonts w:ascii="Times New Roman" w:hAnsi="Times New Roman" w:cs="Times New Roman"/>
          <w:sz w:val="28"/>
          <w:szCs w:val="28"/>
        </w:rPr>
      </w:pPr>
      <w:r w:rsidRPr="008D7360">
        <w:rPr>
          <w:rFonts w:ascii="Times New Roman" w:hAnsi="Times New Roman" w:cs="Times New Roman"/>
          <w:sz w:val="28"/>
          <w:szCs w:val="28"/>
        </w:rPr>
        <w:t xml:space="preserve"> Педаль</w:t>
      </w:r>
    </w:p>
    <w:p w:rsidR="008D7360" w:rsidRPr="008D7360" w:rsidRDefault="008D7360" w:rsidP="008D7360">
      <w:pPr>
        <w:pStyle w:val="a8"/>
        <w:numPr>
          <w:ilvl w:val="0"/>
          <w:numId w:val="6"/>
        </w:numPr>
        <w:jc w:val="both"/>
        <w:rPr>
          <w:rFonts w:ascii="Times New Roman" w:hAnsi="Times New Roman" w:cs="Times New Roman"/>
          <w:sz w:val="28"/>
          <w:szCs w:val="28"/>
        </w:rPr>
      </w:pPr>
      <w:r w:rsidRPr="008D7360">
        <w:rPr>
          <w:rFonts w:ascii="Times New Roman" w:hAnsi="Times New Roman" w:cs="Times New Roman"/>
          <w:sz w:val="28"/>
          <w:szCs w:val="28"/>
        </w:rPr>
        <w:t xml:space="preserve"> Однотипность движения.</w:t>
      </w:r>
    </w:p>
    <w:p w:rsidR="008D7360" w:rsidRPr="008D7360" w:rsidRDefault="008D7360" w:rsidP="008D7360">
      <w:pPr>
        <w:pStyle w:val="a8"/>
        <w:numPr>
          <w:ilvl w:val="0"/>
          <w:numId w:val="6"/>
        </w:numPr>
        <w:jc w:val="both"/>
        <w:rPr>
          <w:rFonts w:ascii="Times New Roman" w:hAnsi="Times New Roman" w:cs="Times New Roman"/>
          <w:sz w:val="28"/>
          <w:szCs w:val="28"/>
        </w:rPr>
      </w:pPr>
      <w:r w:rsidRPr="008D7360">
        <w:rPr>
          <w:rFonts w:ascii="Times New Roman" w:hAnsi="Times New Roman" w:cs="Times New Roman"/>
          <w:sz w:val="28"/>
          <w:szCs w:val="28"/>
        </w:rPr>
        <w:t xml:space="preserve"> Паузы.</w:t>
      </w:r>
    </w:p>
    <w:p w:rsidR="008D7360" w:rsidRPr="008D7360" w:rsidRDefault="008D7360" w:rsidP="008D7360">
      <w:pPr>
        <w:pStyle w:val="a8"/>
        <w:numPr>
          <w:ilvl w:val="0"/>
          <w:numId w:val="6"/>
        </w:numPr>
        <w:jc w:val="both"/>
        <w:rPr>
          <w:rFonts w:ascii="Times New Roman" w:hAnsi="Times New Roman" w:cs="Times New Roman"/>
          <w:sz w:val="28"/>
          <w:szCs w:val="28"/>
        </w:rPr>
      </w:pPr>
      <w:r w:rsidRPr="008D7360">
        <w:rPr>
          <w:rFonts w:ascii="Times New Roman" w:hAnsi="Times New Roman" w:cs="Times New Roman"/>
          <w:sz w:val="28"/>
          <w:szCs w:val="28"/>
        </w:rPr>
        <w:t xml:space="preserve"> Координационные комплексы.</w:t>
      </w:r>
    </w:p>
    <w:p w:rsidR="008D7360" w:rsidRPr="008D7360" w:rsidRDefault="008D7360" w:rsidP="008D7360">
      <w:pPr>
        <w:pStyle w:val="a8"/>
        <w:numPr>
          <w:ilvl w:val="0"/>
          <w:numId w:val="6"/>
        </w:numPr>
        <w:jc w:val="both"/>
        <w:rPr>
          <w:rFonts w:ascii="Times New Roman" w:hAnsi="Times New Roman" w:cs="Times New Roman"/>
          <w:sz w:val="28"/>
          <w:szCs w:val="28"/>
        </w:rPr>
      </w:pPr>
      <w:r w:rsidRPr="008D7360">
        <w:rPr>
          <w:rFonts w:ascii="Times New Roman" w:hAnsi="Times New Roman" w:cs="Times New Roman"/>
          <w:sz w:val="28"/>
          <w:szCs w:val="28"/>
        </w:rPr>
        <w:t xml:space="preserve"> Баланс рук. Расслоение фактуры.</w:t>
      </w:r>
    </w:p>
    <w:p w:rsidR="008D7360" w:rsidRPr="008D7360" w:rsidRDefault="008D7360" w:rsidP="008D7360">
      <w:pPr>
        <w:pStyle w:val="a8"/>
        <w:numPr>
          <w:ilvl w:val="0"/>
          <w:numId w:val="6"/>
        </w:numPr>
        <w:jc w:val="both"/>
        <w:rPr>
          <w:rFonts w:ascii="Times New Roman" w:hAnsi="Times New Roman" w:cs="Times New Roman"/>
          <w:sz w:val="28"/>
          <w:szCs w:val="28"/>
        </w:rPr>
      </w:pPr>
      <w:r w:rsidRPr="008D7360">
        <w:rPr>
          <w:rFonts w:ascii="Times New Roman" w:hAnsi="Times New Roman" w:cs="Times New Roman"/>
          <w:sz w:val="28"/>
          <w:szCs w:val="28"/>
        </w:rPr>
        <w:t xml:space="preserve"> Распределение внимания. Критические точки. Переходы.                   Смена фактуры.</w:t>
      </w:r>
    </w:p>
    <w:p w:rsidR="008D7360" w:rsidRDefault="008D7360" w:rsidP="008D7360">
      <w:pPr>
        <w:pStyle w:val="a8"/>
        <w:numPr>
          <w:ilvl w:val="0"/>
          <w:numId w:val="6"/>
        </w:numPr>
        <w:jc w:val="both"/>
        <w:rPr>
          <w:rFonts w:ascii="Times New Roman" w:hAnsi="Times New Roman" w:cs="Times New Roman"/>
          <w:sz w:val="28"/>
          <w:szCs w:val="28"/>
        </w:rPr>
      </w:pPr>
      <w:r w:rsidRPr="008D7360">
        <w:rPr>
          <w:rFonts w:ascii="Times New Roman" w:hAnsi="Times New Roman" w:cs="Times New Roman"/>
          <w:sz w:val="28"/>
          <w:szCs w:val="28"/>
        </w:rPr>
        <w:t xml:space="preserve"> Итоги.</w:t>
      </w:r>
    </w:p>
    <w:p w:rsidR="00361143" w:rsidRPr="008D7360" w:rsidRDefault="00361143" w:rsidP="008D7360">
      <w:pPr>
        <w:pStyle w:val="a8"/>
        <w:numPr>
          <w:ilvl w:val="0"/>
          <w:numId w:val="6"/>
        </w:numPr>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8D7360" w:rsidRPr="008D7360" w:rsidRDefault="008D7360" w:rsidP="00883292">
      <w:pPr>
        <w:jc w:val="both"/>
        <w:rPr>
          <w:rFonts w:ascii="Times New Roman" w:hAnsi="Times New Roman" w:cs="Times New Roman"/>
          <w:sz w:val="28"/>
          <w:szCs w:val="28"/>
        </w:rPr>
      </w:pPr>
    </w:p>
    <w:p w:rsidR="008D7360" w:rsidRDefault="008D7360" w:rsidP="00883292">
      <w:pPr>
        <w:jc w:val="both"/>
        <w:rPr>
          <w:rFonts w:ascii="Times New Roman" w:hAnsi="Times New Roman" w:cs="Times New Roman"/>
          <w:b/>
          <w:sz w:val="28"/>
          <w:szCs w:val="28"/>
        </w:rPr>
      </w:pPr>
    </w:p>
    <w:p w:rsidR="008D7360" w:rsidRDefault="008D7360" w:rsidP="00883292">
      <w:pPr>
        <w:jc w:val="both"/>
        <w:rPr>
          <w:rFonts w:ascii="Times New Roman" w:hAnsi="Times New Roman" w:cs="Times New Roman"/>
          <w:b/>
          <w:sz w:val="28"/>
          <w:szCs w:val="28"/>
        </w:rPr>
      </w:pPr>
    </w:p>
    <w:p w:rsidR="008D7360" w:rsidRDefault="008D7360" w:rsidP="00883292">
      <w:pPr>
        <w:jc w:val="both"/>
        <w:rPr>
          <w:rFonts w:ascii="Times New Roman" w:hAnsi="Times New Roman" w:cs="Times New Roman"/>
          <w:b/>
          <w:sz w:val="28"/>
          <w:szCs w:val="28"/>
        </w:rPr>
      </w:pPr>
    </w:p>
    <w:p w:rsidR="008D7360" w:rsidRDefault="008D7360" w:rsidP="00883292">
      <w:pPr>
        <w:jc w:val="both"/>
        <w:rPr>
          <w:rFonts w:ascii="Times New Roman" w:hAnsi="Times New Roman" w:cs="Times New Roman"/>
          <w:b/>
          <w:sz w:val="28"/>
          <w:szCs w:val="28"/>
        </w:rPr>
      </w:pPr>
    </w:p>
    <w:p w:rsidR="008D7360" w:rsidRDefault="008D7360" w:rsidP="00883292">
      <w:pPr>
        <w:jc w:val="both"/>
        <w:rPr>
          <w:rFonts w:ascii="Times New Roman" w:hAnsi="Times New Roman" w:cs="Times New Roman"/>
          <w:b/>
          <w:sz w:val="28"/>
          <w:szCs w:val="28"/>
        </w:rPr>
      </w:pPr>
    </w:p>
    <w:p w:rsidR="008D7360" w:rsidRDefault="008D7360" w:rsidP="00883292">
      <w:pPr>
        <w:jc w:val="both"/>
        <w:rPr>
          <w:rFonts w:ascii="Times New Roman" w:hAnsi="Times New Roman" w:cs="Times New Roman"/>
          <w:b/>
          <w:sz w:val="28"/>
          <w:szCs w:val="28"/>
        </w:rPr>
      </w:pPr>
    </w:p>
    <w:p w:rsidR="008D7360" w:rsidRDefault="008D7360" w:rsidP="00883292">
      <w:pPr>
        <w:jc w:val="both"/>
        <w:rPr>
          <w:rFonts w:ascii="Times New Roman" w:hAnsi="Times New Roman" w:cs="Times New Roman"/>
          <w:b/>
          <w:sz w:val="28"/>
          <w:szCs w:val="28"/>
        </w:rPr>
      </w:pPr>
    </w:p>
    <w:p w:rsidR="008D7360" w:rsidRDefault="008D7360" w:rsidP="00883292">
      <w:pPr>
        <w:jc w:val="both"/>
        <w:rPr>
          <w:rFonts w:ascii="Times New Roman" w:hAnsi="Times New Roman" w:cs="Times New Roman"/>
          <w:b/>
          <w:sz w:val="28"/>
          <w:szCs w:val="28"/>
        </w:rPr>
      </w:pPr>
    </w:p>
    <w:p w:rsidR="008D7360" w:rsidRDefault="008D7360" w:rsidP="00883292">
      <w:pPr>
        <w:jc w:val="both"/>
        <w:rPr>
          <w:rFonts w:ascii="Times New Roman" w:hAnsi="Times New Roman" w:cs="Times New Roman"/>
          <w:b/>
          <w:sz w:val="28"/>
          <w:szCs w:val="28"/>
        </w:rPr>
      </w:pPr>
    </w:p>
    <w:p w:rsidR="008D7360" w:rsidRDefault="008D7360" w:rsidP="00883292">
      <w:pPr>
        <w:jc w:val="both"/>
        <w:rPr>
          <w:rFonts w:ascii="Times New Roman" w:hAnsi="Times New Roman" w:cs="Times New Roman"/>
          <w:b/>
          <w:sz w:val="28"/>
          <w:szCs w:val="28"/>
        </w:rPr>
      </w:pPr>
    </w:p>
    <w:p w:rsidR="008D7360" w:rsidRDefault="008D7360" w:rsidP="00883292">
      <w:pPr>
        <w:jc w:val="both"/>
        <w:rPr>
          <w:rFonts w:ascii="Times New Roman" w:hAnsi="Times New Roman" w:cs="Times New Roman"/>
          <w:b/>
          <w:sz w:val="28"/>
          <w:szCs w:val="28"/>
        </w:rPr>
      </w:pPr>
    </w:p>
    <w:p w:rsidR="00B859DA" w:rsidRPr="00601E88" w:rsidRDefault="00B859DA" w:rsidP="00883292">
      <w:pPr>
        <w:jc w:val="both"/>
        <w:rPr>
          <w:rFonts w:ascii="Times New Roman" w:hAnsi="Times New Roman" w:cs="Times New Roman"/>
          <w:b/>
          <w:sz w:val="28"/>
          <w:szCs w:val="28"/>
        </w:rPr>
      </w:pPr>
      <w:r w:rsidRPr="00601E88">
        <w:rPr>
          <w:rFonts w:ascii="Times New Roman" w:hAnsi="Times New Roman" w:cs="Times New Roman"/>
          <w:b/>
          <w:sz w:val="28"/>
          <w:szCs w:val="28"/>
        </w:rPr>
        <w:lastRenderedPageBreak/>
        <w:t>Навыки координации в фортепианном классе ДШИ, ДМШ.</w:t>
      </w:r>
    </w:p>
    <w:p w:rsidR="003D70BD" w:rsidRPr="00A00903" w:rsidRDefault="003D70BD" w:rsidP="003D70BD">
      <w:pPr>
        <w:ind w:firstLine="708"/>
        <w:jc w:val="both"/>
        <w:rPr>
          <w:rFonts w:ascii="Times New Roman" w:hAnsi="Times New Roman" w:cs="Times New Roman"/>
          <w:sz w:val="28"/>
          <w:szCs w:val="28"/>
        </w:rPr>
      </w:pPr>
      <w:r w:rsidRPr="00A00903">
        <w:rPr>
          <w:rFonts w:ascii="Times New Roman" w:hAnsi="Times New Roman" w:cs="Times New Roman"/>
          <w:sz w:val="28"/>
          <w:szCs w:val="28"/>
        </w:rPr>
        <w:t xml:space="preserve">При всей сложности и синтетичности понятия «координация» можно вычленить несколько основных направлений, касаемых непосредственно обучения игре на фортепиано. </w:t>
      </w:r>
    </w:p>
    <w:p w:rsidR="003D70BD" w:rsidRPr="00A00903" w:rsidRDefault="003D70BD" w:rsidP="003D70BD">
      <w:pPr>
        <w:jc w:val="both"/>
        <w:rPr>
          <w:rFonts w:ascii="Times New Roman" w:hAnsi="Times New Roman" w:cs="Times New Roman"/>
          <w:sz w:val="28"/>
          <w:szCs w:val="28"/>
        </w:rPr>
      </w:pPr>
      <w:r w:rsidRPr="00A00903">
        <w:rPr>
          <w:rFonts w:ascii="Times New Roman" w:hAnsi="Times New Roman" w:cs="Times New Roman"/>
          <w:sz w:val="28"/>
          <w:szCs w:val="28"/>
        </w:rPr>
        <w:t>1. Зрительно-пространственная (зрительное восприятие нот, различение на слух, взаимосвязь с клавиатурой)</w:t>
      </w:r>
    </w:p>
    <w:p w:rsidR="003D70BD" w:rsidRPr="00A00903" w:rsidRDefault="003D70BD" w:rsidP="003D70BD">
      <w:pPr>
        <w:jc w:val="both"/>
        <w:rPr>
          <w:rFonts w:ascii="Times New Roman" w:hAnsi="Times New Roman" w:cs="Times New Roman"/>
          <w:sz w:val="28"/>
          <w:szCs w:val="28"/>
        </w:rPr>
      </w:pPr>
      <w:r w:rsidRPr="00A00903">
        <w:rPr>
          <w:rFonts w:ascii="Times New Roman" w:hAnsi="Times New Roman" w:cs="Times New Roman"/>
          <w:sz w:val="28"/>
          <w:szCs w:val="28"/>
        </w:rPr>
        <w:t xml:space="preserve">2. </w:t>
      </w:r>
      <w:proofErr w:type="gramStart"/>
      <w:r w:rsidRPr="00A00903">
        <w:rPr>
          <w:rFonts w:ascii="Times New Roman" w:hAnsi="Times New Roman" w:cs="Times New Roman"/>
          <w:sz w:val="28"/>
          <w:szCs w:val="28"/>
        </w:rPr>
        <w:t>Двигательная</w:t>
      </w:r>
      <w:proofErr w:type="gramEnd"/>
      <w:r w:rsidRPr="00A00903">
        <w:rPr>
          <w:rFonts w:ascii="Times New Roman" w:hAnsi="Times New Roman" w:cs="Times New Roman"/>
          <w:sz w:val="28"/>
          <w:szCs w:val="28"/>
        </w:rPr>
        <w:t xml:space="preserve"> (непосредственно комплекс движений, при помощи которых наше творческое мышление трансформируется в исполнительский процесс)</w:t>
      </w:r>
    </w:p>
    <w:p w:rsidR="003D70BD" w:rsidRPr="00A00903" w:rsidRDefault="003D70BD" w:rsidP="003D70BD">
      <w:pPr>
        <w:jc w:val="both"/>
        <w:rPr>
          <w:rFonts w:ascii="Times New Roman" w:hAnsi="Times New Roman" w:cs="Times New Roman"/>
          <w:sz w:val="28"/>
          <w:szCs w:val="28"/>
        </w:rPr>
      </w:pPr>
      <w:r w:rsidRPr="00A00903">
        <w:rPr>
          <w:rFonts w:ascii="Times New Roman" w:hAnsi="Times New Roman" w:cs="Times New Roman"/>
          <w:sz w:val="28"/>
          <w:szCs w:val="28"/>
        </w:rPr>
        <w:t xml:space="preserve">3. </w:t>
      </w:r>
      <w:proofErr w:type="gramStart"/>
      <w:r w:rsidRPr="00A00903">
        <w:rPr>
          <w:rFonts w:ascii="Times New Roman" w:hAnsi="Times New Roman" w:cs="Times New Roman"/>
          <w:sz w:val="28"/>
          <w:szCs w:val="28"/>
        </w:rPr>
        <w:t>Метроритмическая</w:t>
      </w:r>
      <w:proofErr w:type="gramEnd"/>
      <w:r w:rsidRPr="00A00903">
        <w:rPr>
          <w:rFonts w:ascii="Times New Roman" w:hAnsi="Times New Roman" w:cs="Times New Roman"/>
          <w:sz w:val="28"/>
          <w:szCs w:val="28"/>
        </w:rPr>
        <w:t xml:space="preserve"> (ритм как организующий стержень исполнения)</w:t>
      </w:r>
    </w:p>
    <w:p w:rsidR="003D70BD" w:rsidRDefault="003D70BD" w:rsidP="003D70BD">
      <w:pPr>
        <w:jc w:val="both"/>
        <w:rPr>
          <w:rFonts w:ascii="Times New Roman" w:hAnsi="Times New Roman" w:cs="Times New Roman"/>
          <w:sz w:val="28"/>
          <w:szCs w:val="28"/>
        </w:rPr>
      </w:pPr>
      <w:r>
        <w:rPr>
          <w:rFonts w:ascii="Times New Roman" w:hAnsi="Times New Roman" w:cs="Times New Roman"/>
          <w:sz w:val="28"/>
          <w:szCs w:val="28"/>
        </w:rPr>
        <w:t>О каждом из этих направлений, их разнообразии, а также о синтезе  в процессе игры на роял</w:t>
      </w:r>
      <w:r>
        <w:rPr>
          <w:rFonts w:ascii="Times New Roman" w:hAnsi="Times New Roman" w:cs="Times New Roman"/>
          <w:sz w:val="28"/>
          <w:szCs w:val="28"/>
        </w:rPr>
        <w:t xml:space="preserve">е мы и пойдет речь в этой работе. </w:t>
      </w:r>
    </w:p>
    <w:p w:rsidR="00C77E7C" w:rsidRPr="000641E2" w:rsidRDefault="003D70BD" w:rsidP="00D94F58">
      <w:pPr>
        <w:jc w:val="both"/>
        <w:rPr>
          <w:color w:val="548DD4" w:themeColor="text2" w:themeTint="99"/>
        </w:rPr>
      </w:pPr>
      <w:r>
        <w:rPr>
          <w:rFonts w:ascii="Times New Roman" w:hAnsi="Times New Roman" w:cs="Times New Roman"/>
          <w:sz w:val="28"/>
          <w:szCs w:val="28"/>
        </w:rPr>
        <w:t>Хочу отметить, что данная работа не претендует на неоспоримость и правильность. Все, что здесь написано – результат наблюдений за развитием детей в течение 13 лет работы в фортепианном классе небольшого городка. Здесь описаны те проблемы, с которыми мы, преподаватели ДШИ и ДМШ стал</w:t>
      </w:r>
      <w:r w:rsidR="000641E2">
        <w:rPr>
          <w:rFonts w:ascii="Times New Roman" w:hAnsi="Times New Roman" w:cs="Times New Roman"/>
          <w:sz w:val="28"/>
          <w:szCs w:val="28"/>
        </w:rPr>
        <w:t xml:space="preserve">киваемся ежедневно. </w:t>
      </w:r>
      <w:r w:rsidR="000641E2">
        <w:rPr>
          <w:rFonts w:ascii="Times New Roman" w:hAnsi="Times New Roman" w:cs="Times New Roman"/>
          <w:sz w:val="28"/>
          <w:szCs w:val="28"/>
        </w:rPr>
        <w:t>Данная работа – показать приоритетные лично для меня направления в развитии координационного комплекса  учащихся, обозначить некоторые проблемные ситуации и пути их решения.</w:t>
      </w:r>
      <w:r w:rsidR="000641E2">
        <w:rPr>
          <w:color w:val="548DD4" w:themeColor="text2" w:themeTint="99"/>
        </w:rPr>
        <w:t xml:space="preserve"> </w:t>
      </w:r>
    </w:p>
    <w:p w:rsidR="00173B4F" w:rsidRPr="00A00903" w:rsidRDefault="00173B4F" w:rsidP="00D94F58">
      <w:pPr>
        <w:jc w:val="both"/>
        <w:rPr>
          <w:rFonts w:ascii="Times New Roman" w:hAnsi="Times New Roman" w:cs="Times New Roman"/>
          <w:b/>
          <w:sz w:val="28"/>
          <w:szCs w:val="28"/>
          <w:u w:val="single"/>
        </w:rPr>
      </w:pPr>
      <w:r w:rsidRPr="00A00903">
        <w:rPr>
          <w:rFonts w:ascii="Times New Roman" w:hAnsi="Times New Roman" w:cs="Times New Roman"/>
          <w:b/>
          <w:sz w:val="28"/>
          <w:szCs w:val="28"/>
          <w:u w:val="single"/>
        </w:rPr>
        <w:t>Начальный период</w:t>
      </w:r>
    </w:p>
    <w:p w:rsidR="00F76754" w:rsidRDefault="001155A4" w:rsidP="00D94F58">
      <w:pPr>
        <w:jc w:val="both"/>
        <w:rPr>
          <w:rFonts w:ascii="Times New Roman" w:hAnsi="Times New Roman" w:cs="Times New Roman"/>
          <w:sz w:val="28"/>
          <w:szCs w:val="28"/>
        </w:rPr>
      </w:pPr>
      <w:r w:rsidRPr="00A00903">
        <w:rPr>
          <w:rFonts w:ascii="Times New Roman" w:hAnsi="Times New Roman" w:cs="Times New Roman"/>
          <w:sz w:val="28"/>
          <w:szCs w:val="28"/>
        </w:rPr>
        <w:t xml:space="preserve">Давайте будем реалистами. В класс заходит 6-7 летний малыш, который, возможно, никогда раньше не видел пианино и не общался один-на-один </w:t>
      </w:r>
      <w:proofErr w:type="gramStart"/>
      <w:r w:rsidRPr="00A00903">
        <w:rPr>
          <w:rFonts w:ascii="Times New Roman" w:hAnsi="Times New Roman" w:cs="Times New Roman"/>
          <w:sz w:val="28"/>
          <w:szCs w:val="28"/>
        </w:rPr>
        <w:t>со</w:t>
      </w:r>
      <w:proofErr w:type="gramEnd"/>
      <w:r w:rsidRPr="00A00903">
        <w:rPr>
          <w:rFonts w:ascii="Times New Roman" w:hAnsi="Times New Roman" w:cs="Times New Roman"/>
          <w:sz w:val="28"/>
          <w:szCs w:val="28"/>
        </w:rPr>
        <w:t xml:space="preserve"> взрослым незнакомым человеком. Опустим первые минуты, которые уйдут на знакомство, показ инструмента, игру преподавателем разнохарактерных пьес. Вот наступает момент прикосновения к инструменту. Методика гласит: «С первых уроков надо</w:t>
      </w:r>
      <w:r w:rsidR="00716F20">
        <w:rPr>
          <w:rFonts w:ascii="Times New Roman" w:hAnsi="Times New Roman" w:cs="Times New Roman"/>
          <w:sz w:val="28"/>
          <w:szCs w:val="28"/>
        </w:rPr>
        <w:t xml:space="preserve"> </w:t>
      </w:r>
      <w:r w:rsidR="00716F20" w:rsidRPr="00883292">
        <w:rPr>
          <w:rFonts w:ascii="Times New Roman" w:hAnsi="Times New Roman" w:cs="Times New Roman"/>
          <w:sz w:val="28"/>
          <w:szCs w:val="28"/>
        </w:rPr>
        <w:t xml:space="preserve">суметь наладить у ученика контакт между слухом и руками (воспитать исполнительский слух, основанный на </w:t>
      </w:r>
      <w:proofErr w:type="spellStart"/>
      <w:r w:rsidR="00716F20" w:rsidRPr="00883292">
        <w:rPr>
          <w:rFonts w:ascii="Times New Roman" w:hAnsi="Times New Roman" w:cs="Times New Roman"/>
          <w:sz w:val="28"/>
          <w:szCs w:val="28"/>
        </w:rPr>
        <w:t>слухо</w:t>
      </w:r>
      <w:proofErr w:type="spellEnd"/>
      <w:r w:rsidR="00716F20" w:rsidRPr="00883292">
        <w:rPr>
          <w:rFonts w:ascii="Times New Roman" w:hAnsi="Times New Roman" w:cs="Times New Roman"/>
          <w:sz w:val="28"/>
          <w:szCs w:val="28"/>
        </w:rPr>
        <w:t>-двигательных импульсах), помочь ему выработать удобные, цельные исполнительские движения, неразрывно связанные в его мозге с живым, свободно льющимся звучанием инструмента</w:t>
      </w:r>
      <w:r w:rsidRPr="00A00903">
        <w:rPr>
          <w:rFonts w:ascii="Times New Roman" w:hAnsi="Times New Roman" w:cs="Times New Roman"/>
          <w:sz w:val="28"/>
          <w:szCs w:val="28"/>
        </w:rPr>
        <w:t xml:space="preserve">…» </w:t>
      </w:r>
      <w:r w:rsidR="00F76754">
        <w:rPr>
          <w:rFonts w:ascii="Times New Roman" w:hAnsi="Times New Roman" w:cs="Times New Roman"/>
          <w:sz w:val="28"/>
          <w:szCs w:val="28"/>
        </w:rPr>
        <w:t xml:space="preserve"> Написано очень красиво и правильно. </w:t>
      </w:r>
      <w:r w:rsidRPr="00A00903">
        <w:rPr>
          <w:rFonts w:ascii="Times New Roman" w:hAnsi="Times New Roman" w:cs="Times New Roman"/>
          <w:sz w:val="28"/>
          <w:szCs w:val="28"/>
        </w:rPr>
        <w:t>Но возможно ли это сделать именно с первых уроков и с первого прикосновения?</w:t>
      </w:r>
      <w:r w:rsidR="00F76754">
        <w:rPr>
          <w:rFonts w:ascii="Times New Roman" w:hAnsi="Times New Roman" w:cs="Times New Roman"/>
          <w:sz w:val="28"/>
          <w:szCs w:val="28"/>
        </w:rPr>
        <w:t xml:space="preserve"> На мой взгляд, это нереально.</w:t>
      </w:r>
    </w:p>
    <w:p w:rsidR="000D65F5" w:rsidRPr="00A00903" w:rsidRDefault="001155A4" w:rsidP="00D94F58">
      <w:pPr>
        <w:jc w:val="both"/>
        <w:rPr>
          <w:rFonts w:ascii="Times New Roman" w:hAnsi="Times New Roman" w:cs="Times New Roman"/>
          <w:sz w:val="28"/>
          <w:szCs w:val="28"/>
        </w:rPr>
      </w:pPr>
      <w:r w:rsidRPr="00A00903">
        <w:rPr>
          <w:rFonts w:ascii="Times New Roman" w:hAnsi="Times New Roman" w:cs="Times New Roman"/>
          <w:sz w:val="28"/>
          <w:szCs w:val="28"/>
        </w:rPr>
        <w:t xml:space="preserve"> Кто-то может сказать, что </w:t>
      </w:r>
      <w:r w:rsidR="00F76754">
        <w:rPr>
          <w:rFonts w:ascii="Times New Roman" w:hAnsi="Times New Roman" w:cs="Times New Roman"/>
          <w:sz w:val="28"/>
          <w:szCs w:val="28"/>
        </w:rPr>
        <w:t>не надо играть на первых уроках. Е</w:t>
      </w:r>
      <w:r w:rsidRPr="00A00903">
        <w:rPr>
          <w:rFonts w:ascii="Times New Roman" w:hAnsi="Times New Roman" w:cs="Times New Roman"/>
          <w:sz w:val="28"/>
          <w:szCs w:val="28"/>
        </w:rPr>
        <w:t xml:space="preserve">сть </w:t>
      </w:r>
      <w:proofErr w:type="spellStart"/>
      <w:r w:rsidRPr="00A00903">
        <w:rPr>
          <w:rFonts w:ascii="Times New Roman" w:hAnsi="Times New Roman" w:cs="Times New Roman"/>
          <w:sz w:val="28"/>
          <w:szCs w:val="28"/>
        </w:rPr>
        <w:t>доинструментальный</w:t>
      </w:r>
      <w:proofErr w:type="spellEnd"/>
      <w:r w:rsidRPr="00A00903">
        <w:rPr>
          <w:rFonts w:ascii="Times New Roman" w:hAnsi="Times New Roman" w:cs="Times New Roman"/>
          <w:sz w:val="28"/>
          <w:szCs w:val="28"/>
        </w:rPr>
        <w:t xml:space="preserve"> период, можно пока поучить ноты, ритм, позаниматься </w:t>
      </w:r>
      <w:r w:rsidRPr="00A00903">
        <w:rPr>
          <w:rFonts w:ascii="Times New Roman" w:hAnsi="Times New Roman" w:cs="Times New Roman"/>
          <w:sz w:val="28"/>
          <w:szCs w:val="28"/>
        </w:rPr>
        <w:lastRenderedPageBreak/>
        <w:t>движением под музыку</w:t>
      </w:r>
      <w:proofErr w:type="gramStart"/>
      <w:r w:rsidRPr="00A00903">
        <w:rPr>
          <w:rFonts w:ascii="Times New Roman" w:hAnsi="Times New Roman" w:cs="Times New Roman"/>
          <w:sz w:val="28"/>
          <w:szCs w:val="28"/>
        </w:rPr>
        <w:t>… Н</w:t>
      </w:r>
      <w:proofErr w:type="gramEnd"/>
      <w:r w:rsidRPr="00A00903">
        <w:rPr>
          <w:rFonts w:ascii="Times New Roman" w:hAnsi="Times New Roman" w:cs="Times New Roman"/>
          <w:sz w:val="28"/>
          <w:szCs w:val="28"/>
        </w:rPr>
        <w:t>о ребенок пришел ИГРАТЬ! И домо</w:t>
      </w:r>
      <w:r w:rsidR="000D65F5" w:rsidRPr="00A00903">
        <w:rPr>
          <w:rFonts w:ascii="Times New Roman" w:hAnsi="Times New Roman" w:cs="Times New Roman"/>
          <w:sz w:val="28"/>
          <w:szCs w:val="28"/>
        </w:rPr>
        <w:t>й он должен уйти, получив первый, желательно положительный опыт игры на рояле.</w:t>
      </w:r>
    </w:p>
    <w:p w:rsidR="00A00903" w:rsidRDefault="000D65F5" w:rsidP="00A00903">
      <w:pPr>
        <w:jc w:val="both"/>
        <w:rPr>
          <w:rFonts w:ascii="Times New Roman" w:hAnsi="Times New Roman" w:cs="Times New Roman"/>
          <w:sz w:val="28"/>
          <w:szCs w:val="28"/>
        </w:rPr>
      </w:pPr>
      <w:r w:rsidRPr="00A00903">
        <w:rPr>
          <w:rFonts w:ascii="Times New Roman" w:hAnsi="Times New Roman" w:cs="Times New Roman"/>
          <w:sz w:val="28"/>
          <w:szCs w:val="28"/>
        </w:rPr>
        <w:t>Что и как играть – зависит от ребенка. Один приходит робкий, видя пианино впервые. У другого оно давно стоит дома, но никто не играл. У третьего – училась старшая сестричка, и он уже</w:t>
      </w:r>
      <w:r w:rsidR="001155A4" w:rsidRPr="00A00903">
        <w:rPr>
          <w:rFonts w:ascii="Times New Roman" w:hAnsi="Times New Roman" w:cs="Times New Roman"/>
          <w:sz w:val="28"/>
          <w:szCs w:val="28"/>
        </w:rPr>
        <w:t xml:space="preserve"> </w:t>
      </w:r>
      <w:r w:rsidRPr="00A00903">
        <w:rPr>
          <w:rFonts w:ascii="Times New Roman" w:hAnsi="Times New Roman" w:cs="Times New Roman"/>
          <w:sz w:val="28"/>
          <w:szCs w:val="28"/>
        </w:rPr>
        <w:t>чувствует себя властелином клавиатуры. Тут надо угадать, кому что предложить. Одному – просто притронуться к разным регистрам, другому – порисовать «Радугу», третьему – «Музыкальную дорожку» по</w:t>
      </w:r>
      <w:proofErr w:type="gramStart"/>
      <w:r w:rsidRPr="00A00903">
        <w:rPr>
          <w:rFonts w:ascii="Times New Roman" w:hAnsi="Times New Roman" w:cs="Times New Roman"/>
          <w:sz w:val="28"/>
          <w:szCs w:val="28"/>
        </w:rPr>
        <w:t xml:space="preserve"> Д</w:t>
      </w:r>
      <w:proofErr w:type="gramEnd"/>
      <w:r w:rsidRPr="00A00903">
        <w:rPr>
          <w:rFonts w:ascii="Times New Roman" w:hAnsi="Times New Roman" w:cs="Times New Roman"/>
          <w:sz w:val="28"/>
          <w:szCs w:val="28"/>
        </w:rPr>
        <w:t>о мажорной гамме</w:t>
      </w:r>
      <w:r w:rsidR="00791347">
        <w:rPr>
          <w:rFonts w:ascii="Times New Roman" w:hAnsi="Times New Roman" w:cs="Times New Roman"/>
          <w:sz w:val="28"/>
          <w:szCs w:val="28"/>
        </w:rPr>
        <w:t>, еще есть «Пещера», «Вопрос-ответ»</w:t>
      </w:r>
      <w:r w:rsidR="00302598">
        <w:rPr>
          <w:rFonts w:ascii="Times New Roman" w:hAnsi="Times New Roman" w:cs="Times New Roman"/>
          <w:sz w:val="28"/>
          <w:szCs w:val="28"/>
        </w:rPr>
        <w:t>, «Эхо»</w:t>
      </w:r>
      <w:r w:rsidRPr="00A00903">
        <w:rPr>
          <w:rFonts w:ascii="Times New Roman" w:hAnsi="Times New Roman" w:cs="Times New Roman"/>
          <w:sz w:val="28"/>
          <w:szCs w:val="28"/>
        </w:rPr>
        <w:t xml:space="preserve">… </w:t>
      </w:r>
    </w:p>
    <w:p w:rsidR="00C83875" w:rsidRPr="00A00903" w:rsidRDefault="000D65F5" w:rsidP="00C83875">
      <w:pPr>
        <w:jc w:val="both"/>
        <w:rPr>
          <w:rFonts w:ascii="Times New Roman" w:hAnsi="Times New Roman" w:cs="Times New Roman"/>
          <w:sz w:val="28"/>
          <w:szCs w:val="28"/>
        </w:rPr>
      </w:pPr>
      <w:r w:rsidRPr="00A00903">
        <w:rPr>
          <w:rFonts w:ascii="Times New Roman" w:hAnsi="Times New Roman" w:cs="Times New Roman"/>
          <w:sz w:val="28"/>
          <w:szCs w:val="28"/>
        </w:rPr>
        <w:t xml:space="preserve">Какие предъявлять требования к рукам? </w:t>
      </w:r>
      <w:r w:rsidR="00A00903">
        <w:rPr>
          <w:rFonts w:ascii="Times New Roman" w:hAnsi="Times New Roman" w:cs="Times New Roman"/>
          <w:sz w:val="28"/>
          <w:szCs w:val="28"/>
        </w:rPr>
        <w:t>Преимущественно -</w:t>
      </w:r>
      <w:r w:rsidR="002C2BA2" w:rsidRPr="00A00903">
        <w:rPr>
          <w:rFonts w:ascii="Times New Roman" w:hAnsi="Times New Roman" w:cs="Times New Roman"/>
          <w:sz w:val="28"/>
          <w:szCs w:val="28"/>
        </w:rPr>
        <w:t xml:space="preserve"> </w:t>
      </w:r>
      <w:r w:rsidR="003D6768" w:rsidRPr="00A00903">
        <w:rPr>
          <w:rFonts w:ascii="Times New Roman" w:hAnsi="Times New Roman" w:cs="Times New Roman"/>
          <w:sz w:val="28"/>
          <w:szCs w:val="28"/>
        </w:rPr>
        <w:t>отпустить в свободное путешествие и просто понаблюдать, что есть в природе движения этих ручек</w:t>
      </w:r>
      <w:r w:rsidR="002C2BA2" w:rsidRPr="00A00903">
        <w:rPr>
          <w:rFonts w:ascii="Times New Roman" w:hAnsi="Times New Roman" w:cs="Times New Roman"/>
          <w:sz w:val="28"/>
          <w:szCs w:val="28"/>
        </w:rPr>
        <w:t xml:space="preserve">.  </w:t>
      </w:r>
      <w:r w:rsidR="00C83875" w:rsidRPr="00A00903">
        <w:rPr>
          <w:rFonts w:ascii="Times New Roman" w:hAnsi="Times New Roman" w:cs="Times New Roman"/>
          <w:sz w:val="28"/>
          <w:szCs w:val="28"/>
        </w:rPr>
        <w:t>Конечно,</w:t>
      </w:r>
      <w:r w:rsidR="00C83875">
        <w:rPr>
          <w:rFonts w:ascii="Times New Roman" w:hAnsi="Times New Roman" w:cs="Times New Roman"/>
          <w:sz w:val="28"/>
          <w:szCs w:val="28"/>
        </w:rPr>
        <w:t xml:space="preserve"> можно</w:t>
      </w:r>
      <w:r w:rsidR="00C83875" w:rsidRPr="00A00903">
        <w:rPr>
          <w:rFonts w:ascii="Times New Roman" w:hAnsi="Times New Roman" w:cs="Times New Roman"/>
          <w:sz w:val="28"/>
          <w:szCs w:val="28"/>
        </w:rPr>
        <w:t xml:space="preserve"> взять руку ребенка в свои руки и сыграть его руками за него, </w:t>
      </w:r>
      <w:r w:rsidR="00C83875">
        <w:rPr>
          <w:rFonts w:ascii="Times New Roman" w:hAnsi="Times New Roman" w:cs="Times New Roman"/>
          <w:sz w:val="28"/>
          <w:szCs w:val="28"/>
        </w:rPr>
        <w:t xml:space="preserve"> но мало кто из современных самостоятельных детей это позволяет. </w:t>
      </w:r>
      <w:proofErr w:type="gramStart"/>
      <w:r w:rsidR="00C83875">
        <w:rPr>
          <w:rFonts w:ascii="Times New Roman" w:hAnsi="Times New Roman" w:cs="Times New Roman"/>
          <w:sz w:val="28"/>
          <w:szCs w:val="28"/>
        </w:rPr>
        <w:t>До игры</w:t>
      </w:r>
      <w:r w:rsidR="00C83875" w:rsidRPr="00A00903">
        <w:rPr>
          <w:rFonts w:ascii="Times New Roman" w:hAnsi="Times New Roman" w:cs="Times New Roman"/>
          <w:sz w:val="28"/>
          <w:szCs w:val="28"/>
        </w:rPr>
        <w:t xml:space="preserve"> </w:t>
      </w:r>
      <w:r w:rsidR="00C83875">
        <w:rPr>
          <w:rFonts w:ascii="Times New Roman" w:hAnsi="Times New Roman" w:cs="Times New Roman"/>
          <w:sz w:val="28"/>
          <w:szCs w:val="28"/>
        </w:rPr>
        <w:t>мы разглядываем ладошку, находим</w:t>
      </w:r>
      <w:r w:rsidR="00C83875" w:rsidRPr="00A00903">
        <w:rPr>
          <w:rFonts w:ascii="Times New Roman" w:hAnsi="Times New Roman" w:cs="Times New Roman"/>
          <w:sz w:val="28"/>
          <w:szCs w:val="28"/>
        </w:rPr>
        <w:t xml:space="preserve"> самый длинный пальчик, но если к клавиатуре потянется не третий, а второй – не вижу в этом проблемы на нескольких первых уроках, если это психологически проще ребенку (Вообще за 13 лет работы было только 3 учащи</w:t>
      </w:r>
      <w:r w:rsidR="003E43BC">
        <w:rPr>
          <w:rFonts w:ascii="Times New Roman" w:hAnsi="Times New Roman" w:cs="Times New Roman"/>
          <w:sz w:val="28"/>
          <w:szCs w:val="28"/>
        </w:rPr>
        <w:t xml:space="preserve">хся, у которых сразу рука прикоснулась </w:t>
      </w:r>
      <w:r w:rsidR="00C83875" w:rsidRPr="00A00903">
        <w:rPr>
          <w:rFonts w:ascii="Times New Roman" w:hAnsi="Times New Roman" w:cs="Times New Roman"/>
          <w:sz w:val="28"/>
          <w:szCs w:val="28"/>
        </w:rPr>
        <w:t xml:space="preserve"> как надо – на 3 палец с округлым сводом.</w:t>
      </w:r>
      <w:proofErr w:type="gramEnd"/>
      <w:r w:rsidR="00C83875" w:rsidRPr="00A00903">
        <w:rPr>
          <w:rFonts w:ascii="Times New Roman" w:hAnsi="Times New Roman" w:cs="Times New Roman"/>
          <w:sz w:val="28"/>
          <w:szCs w:val="28"/>
        </w:rPr>
        <w:t xml:space="preserve"> </w:t>
      </w:r>
      <w:proofErr w:type="gramStart"/>
      <w:r w:rsidR="00C83875" w:rsidRPr="00A00903">
        <w:rPr>
          <w:rFonts w:ascii="Times New Roman" w:hAnsi="Times New Roman" w:cs="Times New Roman"/>
          <w:sz w:val="28"/>
          <w:szCs w:val="28"/>
        </w:rPr>
        <w:t>Все остальные были с недостатками).</w:t>
      </w:r>
      <w:proofErr w:type="gramEnd"/>
    </w:p>
    <w:p w:rsidR="00201CD2" w:rsidRDefault="00A00903" w:rsidP="00201CD2">
      <w:pPr>
        <w:jc w:val="both"/>
        <w:rPr>
          <w:rFonts w:ascii="Times New Roman" w:hAnsi="Times New Roman" w:cs="Times New Roman"/>
          <w:sz w:val="28"/>
          <w:szCs w:val="28"/>
        </w:rPr>
      </w:pPr>
      <w:r w:rsidRPr="00A00903">
        <w:rPr>
          <w:rFonts w:ascii="Times New Roman" w:hAnsi="Times New Roman" w:cs="Times New Roman"/>
          <w:sz w:val="28"/>
          <w:szCs w:val="28"/>
        </w:rPr>
        <w:t xml:space="preserve">Руки каждого ребенка очень индивидуальны, каждый при первых попытках игры будет напрягать разные участки. </w:t>
      </w:r>
      <w:r>
        <w:rPr>
          <w:rFonts w:ascii="Times New Roman" w:hAnsi="Times New Roman" w:cs="Times New Roman"/>
          <w:sz w:val="28"/>
          <w:szCs w:val="28"/>
        </w:rPr>
        <w:t xml:space="preserve">И напрягать он их будет </w:t>
      </w:r>
      <w:r w:rsidR="00201CD2">
        <w:rPr>
          <w:rFonts w:ascii="Times New Roman" w:hAnsi="Times New Roman" w:cs="Times New Roman"/>
          <w:sz w:val="28"/>
          <w:szCs w:val="28"/>
        </w:rPr>
        <w:t xml:space="preserve">обязательно. Другое дело – какой период времени и насколько сильно. </w:t>
      </w:r>
      <w:r w:rsidRPr="00A00903">
        <w:rPr>
          <w:rFonts w:ascii="Times New Roman" w:hAnsi="Times New Roman" w:cs="Times New Roman"/>
          <w:sz w:val="28"/>
          <w:szCs w:val="28"/>
        </w:rPr>
        <w:t>У кого-то при хорошем своде прижмется локоть, у кого-то при свободном локте провалится свод, и</w:t>
      </w:r>
      <w:r w:rsidR="00201CD2">
        <w:rPr>
          <w:rFonts w:ascii="Times New Roman" w:hAnsi="Times New Roman" w:cs="Times New Roman"/>
          <w:sz w:val="28"/>
          <w:szCs w:val="28"/>
        </w:rPr>
        <w:t xml:space="preserve"> тогда</w:t>
      </w:r>
      <w:r w:rsidRPr="00A00903">
        <w:rPr>
          <w:rFonts w:ascii="Times New Roman" w:hAnsi="Times New Roman" w:cs="Times New Roman"/>
          <w:sz w:val="28"/>
          <w:szCs w:val="28"/>
        </w:rPr>
        <w:t xml:space="preserve"> мы будем подправлять </w:t>
      </w:r>
      <w:r w:rsidRPr="00A00903">
        <w:rPr>
          <w:rFonts w:ascii="Times New Roman" w:hAnsi="Times New Roman" w:cs="Times New Roman"/>
          <w:b/>
          <w:sz w:val="28"/>
          <w:szCs w:val="28"/>
        </w:rPr>
        <w:t>конкретно его проблему</w:t>
      </w:r>
      <w:r w:rsidRPr="00A00903">
        <w:rPr>
          <w:rFonts w:ascii="Times New Roman" w:hAnsi="Times New Roman" w:cs="Times New Roman"/>
          <w:sz w:val="28"/>
          <w:szCs w:val="28"/>
        </w:rPr>
        <w:t xml:space="preserve">. </w:t>
      </w:r>
      <w:r w:rsidR="00201CD2">
        <w:rPr>
          <w:rFonts w:ascii="Times New Roman" w:hAnsi="Times New Roman" w:cs="Times New Roman"/>
          <w:sz w:val="28"/>
          <w:szCs w:val="28"/>
        </w:rPr>
        <w:t>К</w:t>
      </w:r>
      <w:r w:rsidR="00201CD2" w:rsidRPr="00A00903">
        <w:rPr>
          <w:rFonts w:ascii="Times New Roman" w:hAnsi="Times New Roman" w:cs="Times New Roman"/>
          <w:sz w:val="28"/>
          <w:szCs w:val="28"/>
        </w:rPr>
        <w:t>огда</w:t>
      </w:r>
      <w:r w:rsidR="00201CD2">
        <w:rPr>
          <w:rFonts w:ascii="Times New Roman" w:hAnsi="Times New Roman" w:cs="Times New Roman"/>
          <w:sz w:val="28"/>
          <w:szCs w:val="28"/>
        </w:rPr>
        <w:t xml:space="preserve"> же</w:t>
      </w:r>
      <w:r w:rsidR="00201CD2" w:rsidRPr="00A00903">
        <w:rPr>
          <w:rFonts w:ascii="Times New Roman" w:hAnsi="Times New Roman" w:cs="Times New Roman"/>
          <w:sz w:val="28"/>
          <w:szCs w:val="28"/>
        </w:rPr>
        <w:t xml:space="preserve"> мы обговариваем сразу идеал формы руки на клавишах с многочисленными условиями, при попытке выполнить хотя бы половину</w:t>
      </w:r>
      <w:r w:rsidR="00201CD2">
        <w:rPr>
          <w:rFonts w:ascii="Times New Roman" w:hAnsi="Times New Roman" w:cs="Times New Roman"/>
          <w:sz w:val="28"/>
          <w:szCs w:val="28"/>
        </w:rPr>
        <w:t xml:space="preserve"> из них</w:t>
      </w:r>
      <w:r w:rsidR="00201CD2" w:rsidRPr="00A00903">
        <w:rPr>
          <w:rFonts w:ascii="Times New Roman" w:hAnsi="Times New Roman" w:cs="Times New Roman"/>
          <w:sz w:val="28"/>
          <w:szCs w:val="28"/>
        </w:rPr>
        <w:t xml:space="preserve"> ребенок гарантированно зажмется больше,</w:t>
      </w:r>
      <w:r w:rsidR="00201CD2">
        <w:rPr>
          <w:rFonts w:ascii="Times New Roman" w:hAnsi="Times New Roman" w:cs="Times New Roman"/>
          <w:sz w:val="28"/>
          <w:szCs w:val="28"/>
        </w:rPr>
        <w:t xml:space="preserve"> </w:t>
      </w:r>
      <w:proofErr w:type="gramStart"/>
      <w:r w:rsidR="00201CD2">
        <w:rPr>
          <w:rFonts w:ascii="Times New Roman" w:hAnsi="Times New Roman" w:cs="Times New Roman"/>
          <w:sz w:val="28"/>
          <w:szCs w:val="28"/>
        </w:rPr>
        <w:t>чем</w:t>
      </w:r>
      <w:proofErr w:type="gramEnd"/>
      <w:r w:rsidR="00201CD2">
        <w:rPr>
          <w:rFonts w:ascii="Times New Roman" w:hAnsi="Times New Roman" w:cs="Times New Roman"/>
          <w:sz w:val="28"/>
          <w:szCs w:val="28"/>
        </w:rPr>
        <w:t xml:space="preserve"> если бы пребывал в счастливом неведении. </w:t>
      </w:r>
    </w:p>
    <w:p w:rsidR="00C83875" w:rsidRPr="00C83875" w:rsidRDefault="00C83875" w:rsidP="00D94F58">
      <w:pPr>
        <w:jc w:val="both"/>
        <w:rPr>
          <w:rFonts w:ascii="Times New Roman" w:hAnsi="Times New Roman" w:cs="Times New Roman"/>
          <w:b/>
          <w:sz w:val="28"/>
          <w:szCs w:val="28"/>
          <w:u w:val="single"/>
        </w:rPr>
      </w:pPr>
      <w:r w:rsidRPr="00C83875">
        <w:rPr>
          <w:rFonts w:ascii="Times New Roman" w:hAnsi="Times New Roman" w:cs="Times New Roman"/>
          <w:b/>
          <w:sz w:val="28"/>
          <w:szCs w:val="28"/>
          <w:u w:val="single"/>
        </w:rPr>
        <w:t>Зрительное восприятие звукозаписи.</w:t>
      </w:r>
    </w:p>
    <w:p w:rsidR="006F3989" w:rsidRPr="00A00903" w:rsidRDefault="006F3989" w:rsidP="00D94F58">
      <w:pPr>
        <w:jc w:val="both"/>
        <w:rPr>
          <w:rFonts w:ascii="Times New Roman" w:hAnsi="Times New Roman" w:cs="Times New Roman"/>
          <w:sz w:val="28"/>
          <w:szCs w:val="28"/>
        </w:rPr>
      </w:pPr>
      <w:r w:rsidRPr="00A00903">
        <w:rPr>
          <w:rFonts w:ascii="Times New Roman" w:hAnsi="Times New Roman" w:cs="Times New Roman"/>
          <w:sz w:val="28"/>
          <w:szCs w:val="28"/>
        </w:rPr>
        <w:t xml:space="preserve">Сразу обозначу, что длительный </w:t>
      </w:r>
      <w:proofErr w:type="spellStart"/>
      <w:r w:rsidRPr="00A00903">
        <w:rPr>
          <w:rFonts w:ascii="Times New Roman" w:hAnsi="Times New Roman" w:cs="Times New Roman"/>
          <w:sz w:val="28"/>
          <w:szCs w:val="28"/>
        </w:rPr>
        <w:t>донотный</w:t>
      </w:r>
      <w:proofErr w:type="spellEnd"/>
      <w:r w:rsidRPr="00A00903">
        <w:rPr>
          <w:rFonts w:ascii="Times New Roman" w:hAnsi="Times New Roman" w:cs="Times New Roman"/>
          <w:sz w:val="28"/>
          <w:szCs w:val="28"/>
        </w:rPr>
        <w:t xml:space="preserve"> период – это не мой путь. Я с уважением отношусь к тем, у кого это получается, у меня – нет. При этом мы не играем по полноценным нотам – это пока трудно. Мы играем по карточкам, в которых нарисован ритм на одной </w:t>
      </w:r>
      <w:r w:rsidR="003E43BC">
        <w:rPr>
          <w:rFonts w:ascii="Times New Roman" w:hAnsi="Times New Roman" w:cs="Times New Roman"/>
          <w:sz w:val="28"/>
          <w:szCs w:val="28"/>
        </w:rPr>
        <w:t>ноте на одной линеечке</w:t>
      </w:r>
      <w:r w:rsidR="00716F20">
        <w:rPr>
          <w:rFonts w:ascii="Times New Roman" w:hAnsi="Times New Roman" w:cs="Times New Roman"/>
          <w:sz w:val="28"/>
          <w:szCs w:val="28"/>
        </w:rPr>
        <w:t>, как парт</w:t>
      </w:r>
      <w:proofErr w:type="gramStart"/>
      <w:r w:rsidR="00716F20">
        <w:rPr>
          <w:rFonts w:ascii="Times New Roman" w:hAnsi="Times New Roman" w:cs="Times New Roman"/>
          <w:sz w:val="28"/>
          <w:szCs w:val="28"/>
        </w:rPr>
        <w:t>ии у у</w:t>
      </w:r>
      <w:proofErr w:type="gramEnd"/>
      <w:r w:rsidR="00716F20">
        <w:rPr>
          <w:rFonts w:ascii="Times New Roman" w:hAnsi="Times New Roman" w:cs="Times New Roman"/>
          <w:sz w:val="28"/>
          <w:szCs w:val="28"/>
        </w:rPr>
        <w:t>дарных инструментов</w:t>
      </w:r>
      <w:r w:rsidRPr="00A00903">
        <w:rPr>
          <w:rFonts w:ascii="Times New Roman" w:hAnsi="Times New Roman" w:cs="Times New Roman"/>
          <w:sz w:val="28"/>
          <w:szCs w:val="28"/>
        </w:rPr>
        <w:t>. Так мы освобождаем ребенка от необходимости искать какие-то ноты, клавиши, определять ступеньки – играем только ритм</w:t>
      </w:r>
      <w:r w:rsidR="005F18B0">
        <w:rPr>
          <w:rFonts w:ascii="Times New Roman" w:hAnsi="Times New Roman" w:cs="Times New Roman"/>
          <w:sz w:val="28"/>
          <w:szCs w:val="28"/>
        </w:rPr>
        <w:t xml:space="preserve"> на любой клавише</w:t>
      </w:r>
      <w:r w:rsidRPr="00A00903">
        <w:rPr>
          <w:rFonts w:ascii="Times New Roman" w:hAnsi="Times New Roman" w:cs="Times New Roman"/>
          <w:sz w:val="28"/>
          <w:szCs w:val="28"/>
        </w:rPr>
        <w:t xml:space="preserve">. В это время есть возможность начать </w:t>
      </w:r>
      <w:r w:rsidRPr="00A00903">
        <w:rPr>
          <w:rFonts w:ascii="Times New Roman" w:hAnsi="Times New Roman" w:cs="Times New Roman"/>
          <w:sz w:val="28"/>
          <w:szCs w:val="28"/>
        </w:rPr>
        <w:lastRenderedPageBreak/>
        <w:t>заниматься руками. Постепенно диапазон на карточке расширяется до двух, а потом до трех звуков на одной линии. «Три этажа», или «подвал</w:t>
      </w:r>
      <w:r w:rsidR="00716F20">
        <w:rPr>
          <w:rFonts w:ascii="Times New Roman" w:hAnsi="Times New Roman" w:cs="Times New Roman"/>
          <w:sz w:val="28"/>
          <w:szCs w:val="28"/>
        </w:rPr>
        <w:t xml:space="preserve"> –</w:t>
      </w:r>
      <w:r w:rsidRPr="00A00903">
        <w:rPr>
          <w:rFonts w:ascii="Times New Roman" w:hAnsi="Times New Roman" w:cs="Times New Roman"/>
          <w:sz w:val="28"/>
          <w:szCs w:val="28"/>
        </w:rPr>
        <w:t xml:space="preserve"> дом</w:t>
      </w:r>
      <w:r w:rsidR="00716F20">
        <w:rPr>
          <w:rFonts w:ascii="Times New Roman" w:hAnsi="Times New Roman" w:cs="Times New Roman"/>
          <w:sz w:val="28"/>
          <w:szCs w:val="28"/>
        </w:rPr>
        <w:t xml:space="preserve"> </w:t>
      </w:r>
      <w:r w:rsidRPr="00A00903">
        <w:rPr>
          <w:rFonts w:ascii="Times New Roman" w:hAnsi="Times New Roman" w:cs="Times New Roman"/>
          <w:sz w:val="28"/>
          <w:szCs w:val="28"/>
        </w:rPr>
        <w:t>-</w:t>
      </w:r>
      <w:r w:rsidR="00716F20">
        <w:rPr>
          <w:rFonts w:ascii="Times New Roman" w:hAnsi="Times New Roman" w:cs="Times New Roman"/>
          <w:sz w:val="28"/>
          <w:szCs w:val="28"/>
        </w:rPr>
        <w:t xml:space="preserve"> </w:t>
      </w:r>
      <w:r w:rsidRPr="00A00903">
        <w:rPr>
          <w:rFonts w:ascii="Times New Roman" w:hAnsi="Times New Roman" w:cs="Times New Roman"/>
          <w:sz w:val="28"/>
          <w:szCs w:val="28"/>
        </w:rPr>
        <w:t>крыша». Таким образом</w:t>
      </w:r>
      <w:r w:rsidR="003E43BC">
        <w:rPr>
          <w:rFonts w:ascii="Times New Roman" w:hAnsi="Times New Roman" w:cs="Times New Roman"/>
          <w:sz w:val="28"/>
          <w:szCs w:val="28"/>
        </w:rPr>
        <w:t>,</w:t>
      </w:r>
      <w:r w:rsidRPr="00A00903">
        <w:rPr>
          <w:rFonts w:ascii="Times New Roman" w:hAnsi="Times New Roman" w:cs="Times New Roman"/>
          <w:sz w:val="28"/>
          <w:szCs w:val="28"/>
        </w:rPr>
        <w:t xml:space="preserve"> мы настраиваем координацию записи ритма и движения руки, постепенно добавляя звуковысотность.</w:t>
      </w:r>
      <w:r w:rsidR="00CA5F97" w:rsidRPr="00A00903">
        <w:rPr>
          <w:rFonts w:ascii="Times New Roman" w:hAnsi="Times New Roman" w:cs="Times New Roman"/>
          <w:sz w:val="28"/>
          <w:szCs w:val="28"/>
        </w:rPr>
        <w:t xml:space="preserve"> Играть </w:t>
      </w:r>
      <w:r w:rsidR="002222AA" w:rsidRPr="00A00903">
        <w:rPr>
          <w:rFonts w:ascii="Times New Roman" w:hAnsi="Times New Roman" w:cs="Times New Roman"/>
          <w:sz w:val="28"/>
          <w:szCs w:val="28"/>
        </w:rPr>
        <w:t xml:space="preserve">можно от любой клавиши, заодно </w:t>
      </w:r>
      <w:r w:rsidR="00CA5F97" w:rsidRPr="00A00903">
        <w:rPr>
          <w:rFonts w:ascii="Times New Roman" w:hAnsi="Times New Roman" w:cs="Times New Roman"/>
          <w:sz w:val="28"/>
          <w:szCs w:val="28"/>
        </w:rPr>
        <w:t xml:space="preserve"> поучить их имена и расположение.</w:t>
      </w:r>
    </w:p>
    <w:p w:rsidR="00AD5065" w:rsidRPr="00A00903" w:rsidRDefault="00AD5065" w:rsidP="00D94F58">
      <w:pPr>
        <w:jc w:val="both"/>
        <w:rPr>
          <w:rFonts w:ascii="Times New Roman" w:hAnsi="Times New Roman" w:cs="Times New Roman"/>
          <w:sz w:val="28"/>
          <w:szCs w:val="28"/>
        </w:rPr>
      </w:pPr>
      <w:r w:rsidRPr="00A00903">
        <w:rPr>
          <w:rFonts w:ascii="Times New Roman" w:hAnsi="Times New Roman" w:cs="Times New Roman"/>
          <w:sz w:val="28"/>
          <w:szCs w:val="28"/>
        </w:rPr>
        <w:t>Вместе с этим работаем с магнитиками н</w:t>
      </w:r>
      <w:r w:rsidR="003817AD">
        <w:rPr>
          <w:rFonts w:ascii="Times New Roman" w:hAnsi="Times New Roman" w:cs="Times New Roman"/>
          <w:sz w:val="28"/>
          <w:szCs w:val="28"/>
        </w:rPr>
        <w:t>а доске. Выкладываем «бусы» на нескольких</w:t>
      </w:r>
      <w:r w:rsidRPr="00A00903">
        <w:rPr>
          <w:rFonts w:ascii="Times New Roman" w:hAnsi="Times New Roman" w:cs="Times New Roman"/>
          <w:sz w:val="28"/>
          <w:szCs w:val="28"/>
        </w:rPr>
        <w:t xml:space="preserve"> линейках и путешествуем по ним, не зная нот. Этот этап считаю очень важным в работе, т.к. он закладывает необходимые навыки чтения с листа, а также учит находить любые ноты, логически достраивая звуковую последовательность. После того, как этот материал усвоен, переходим к полноценному нотному стану.</w:t>
      </w:r>
    </w:p>
    <w:p w:rsidR="00AD5065" w:rsidRPr="00A00903" w:rsidRDefault="00AD5065" w:rsidP="00D94F58">
      <w:pPr>
        <w:jc w:val="both"/>
        <w:rPr>
          <w:rFonts w:ascii="Times New Roman" w:hAnsi="Times New Roman" w:cs="Times New Roman"/>
          <w:sz w:val="28"/>
          <w:szCs w:val="28"/>
        </w:rPr>
      </w:pPr>
      <w:r w:rsidRPr="00A00903">
        <w:rPr>
          <w:rFonts w:ascii="Times New Roman" w:hAnsi="Times New Roman" w:cs="Times New Roman"/>
          <w:sz w:val="28"/>
          <w:szCs w:val="28"/>
        </w:rPr>
        <w:t xml:space="preserve">Изучение нот первой октавы я даю вразброс, выстроив материал в </w:t>
      </w:r>
      <w:r w:rsidR="00716F20">
        <w:rPr>
          <w:rFonts w:ascii="Times New Roman" w:hAnsi="Times New Roman" w:cs="Times New Roman"/>
          <w:b/>
          <w:sz w:val="28"/>
          <w:szCs w:val="28"/>
        </w:rPr>
        <w:t>небольшую книжечку, с широкими линейками и</w:t>
      </w:r>
      <w:r w:rsidRPr="006467FB">
        <w:rPr>
          <w:rFonts w:ascii="Times New Roman" w:hAnsi="Times New Roman" w:cs="Times New Roman"/>
          <w:b/>
          <w:sz w:val="28"/>
          <w:szCs w:val="28"/>
        </w:rPr>
        <w:t xml:space="preserve"> цветными нотами</w:t>
      </w:r>
      <w:r w:rsidR="00716F20">
        <w:rPr>
          <w:rFonts w:ascii="Times New Roman" w:hAnsi="Times New Roman" w:cs="Times New Roman"/>
          <w:b/>
          <w:sz w:val="28"/>
          <w:szCs w:val="28"/>
        </w:rPr>
        <w:t>, написанную мной от руки</w:t>
      </w:r>
      <w:r w:rsidRPr="006467FB">
        <w:rPr>
          <w:rFonts w:ascii="Times New Roman" w:hAnsi="Times New Roman" w:cs="Times New Roman"/>
          <w:b/>
          <w:sz w:val="28"/>
          <w:szCs w:val="28"/>
        </w:rPr>
        <w:t>.</w:t>
      </w:r>
      <w:r w:rsidRPr="00A00903">
        <w:rPr>
          <w:rFonts w:ascii="Times New Roman" w:hAnsi="Times New Roman" w:cs="Times New Roman"/>
          <w:sz w:val="28"/>
          <w:szCs w:val="28"/>
        </w:rPr>
        <w:t xml:space="preserve"> </w:t>
      </w:r>
      <w:r w:rsidR="00716F20">
        <w:rPr>
          <w:rFonts w:ascii="Times New Roman" w:hAnsi="Times New Roman" w:cs="Times New Roman"/>
          <w:sz w:val="28"/>
          <w:szCs w:val="28"/>
        </w:rPr>
        <w:t xml:space="preserve">Первая нота – «соль», потом – «до» и несколько песенок на них. Это содержание первого урока. </w:t>
      </w:r>
      <w:r w:rsidRPr="00A00903">
        <w:rPr>
          <w:rFonts w:ascii="Times New Roman" w:hAnsi="Times New Roman" w:cs="Times New Roman"/>
          <w:sz w:val="28"/>
          <w:szCs w:val="28"/>
        </w:rPr>
        <w:t>В</w:t>
      </w:r>
      <w:r w:rsidR="00716F20">
        <w:rPr>
          <w:rFonts w:ascii="Times New Roman" w:hAnsi="Times New Roman" w:cs="Times New Roman"/>
          <w:sz w:val="28"/>
          <w:szCs w:val="28"/>
        </w:rPr>
        <w:t xml:space="preserve"> игру включаю сразу две руки.</w:t>
      </w:r>
      <w:r w:rsidRPr="00A00903">
        <w:rPr>
          <w:rFonts w:ascii="Times New Roman" w:hAnsi="Times New Roman" w:cs="Times New Roman"/>
          <w:sz w:val="28"/>
          <w:szCs w:val="28"/>
        </w:rPr>
        <w:t xml:space="preserve"> </w:t>
      </w:r>
      <w:r w:rsidR="00716F20">
        <w:rPr>
          <w:rFonts w:ascii="Times New Roman" w:hAnsi="Times New Roman" w:cs="Times New Roman"/>
          <w:sz w:val="28"/>
          <w:szCs w:val="28"/>
        </w:rPr>
        <w:t>Постепенно мы заполняем это</w:t>
      </w:r>
      <w:r w:rsidR="006162F9">
        <w:rPr>
          <w:rFonts w:ascii="Times New Roman" w:hAnsi="Times New Roman" w:cs="Times New Roman"/>
          <w:sz w:val="28"/>
          <w:szCs w:val="28"/>
        </w:rPr>
        <w:t xml:space="preserve">т промежуток, расширяя диапазон, и </w:t>
      </w:r>
      <w:r w:rsidR="00716F20" w:rsidRPr="00716F20">
        <w:rPr>
          <w:rFonts w:ascii="Times New Roman" w:hAnsi="Times New Roman" w:cs="Times New Roman"/>
          <w:sz w:val="28"/>
          <w:szCs w:val="28"/>
        </w:rPr>
        <w:t xml:space="preserve"> </w:t>
      </w:r>
      <w:r w:rsidR="00716F20" w:rsidRPr="00A00903">
        <w:rPr>
          <w:rFonts w:ascii="Times New Roman" w:hAnsi="Times New Roman" w:cs="Times New Roman"/>
          <w:sz w:val="28"/>
          <w:szCs w:val="28"/>
        </w:rPr>
        <w:t>распределяем материал между руками вместе с ребенком, он определяет, что в какую руку брать. Надо сказать, у разных детей разные варианты, и тут я иду на поводу – как кому удобнее.</w:t>
      </w:r>
    </w:p>
    <w:p w:rsidR="003E43BC" w:rsidRDefault="00AD5065" w:rsidP="00D94F58">
      <w:pPr>
        <w:jc w:val="both"/>
        <w:rPr>
          <w:rFonts w:ascii="Times New Roman" w:hAnsi="Times New Roman" w:cs="Times New Roman"/>
          <w:sz w:val="28"/>
          <w:szCs w:val="28"/>
        </w:rPr>
      </w:pPr>
      <w:r w:rsidRPr="00A00903">
        <w:rPr>
          <w:rFonts w:ascii="Times New Roman" w:hAnsi="Times New Roman" w:cs="Times New Roman"/>
          <w:sz w:val="28"/>
          <w:szCs w:val="28"/>
        </w:rPr>
        <w:t xml:space="preserve">После того, как первая октава освоена, перехожу к </w:t>
      </w:r>
      <w:r w:rsidRPr="006467FB">
        <w:rPr>
          <w:rFonts w:ascii="Times New Roman" w:hAnsi="Times New Roman" w:cs="Times New Roman"/>
          <w:b/>
          <w:sz w:val="28"/>
          <w:szCs w:val="28"/>
        </w:rPr>
        <w:t>игре по печатным нотам.</w:t>
      </w:r>
      <w:r w:rsidRPr="00A00903">
        <w:rPr>
          <w:rFonts w:ascii="Times New Roman" w:hAnsi="Times New Roman" w:cs="Times New Roman"/>
          <w:sz w:val="28"/>
          <w:szCs w:val="28"/>
        </w:rPr>
        <w:t xml:space="preserve"> И тут уже возникает полноценный нотный стан как обязательное условие распределения рук. </w:t>
      </w:r>
      <w:r w:rsidR="00122B00" w:rsidRPr="00A00903">
        <w:rPr>
          <w:rFonts w:ascii="Times New Roman" w:hAnsi="Times New Roman" w:cs="Times New Roman"/>
          <w:sz w:val="28"/>
          <w:szCs w:val="28"/>
        </w:rPr>
        <w:t xml:space="preserve">Обычно дети довольно быстро принимают условия </w:t>
      </w:r>
      <w:proofErr w:type="gramStart"/>
      <w:r w:rsidR="00122B00" w:rsidRPr="00A00903">
        <w:rPr>
          <w:rFonts w:ascii="Times New Roman" w:hAnsi="Times New Roman" w:cs="Times New Roman"/>
          <w:sz w:val="28"/>
          <w:szCs w:val="28"/>
        </w:rPr>
        <w:t>игры</w:t>
      </w:r>
      <w:proofErr w:type="gramEnd"/>
      <w:r w:rsidR="00122B00" w:rsidRPr="00A00903">
        <w:rPr>
          <w:rFonts w:ascii="Times New Roman" w:hAnsi="Times New Roman" w:cs="Times New Roman"/>
          <w:sz w:val="28"/>
          <w:szCs w:val="28"/>
        </w:rPr>
        <w:t xml:space="preserve"> и этот этап проходи</w:t>
      </w:r>
      <w:r w:rsidR="0086584F" w:rsidRPr="00A00903">
        <w:rPr>
          <w:rFonts w:ascii="Times New Roman" w:hAnsi="Times New Roman" w:cs="Times New Roman"/>
          <w:sz w:val="28"/>
          <w:szCs w:val="28"/>
        </w:rPr>
        <w:t xml:space="preserve">т несложно. Но! Встречались </w:t>
      </w:r>
      <w:proofErr w:type="gramStart"/>
      <w:r w:rsidR="0086584F" w:rsidRPr="00A00903">
        <w:rPr>
          <w:rFonts w:ascii="Times New Roman" w:hAnsi="Times New Roman" w:cs="Times New Roman"/>
          <w:sz w:val="28"/>
          <w:szCs w:val="28"/>
        </w:rPr>
        <w:t>такие</w:t>
      </w:r>
      <w:proofErr w:type="gramEnd"/>
      <w:r w:rsidR="00122B00" w:rsidRPr="00A00903">
        <w:rPr>
          <w:rFonts w:ascii="Times New Roman" w:hAnsi="Times New Roman" w:cs="Times New Roman"/>
          <w:sz w:val="28"/>
          <w:szCs w:val="28"/>
        </w:rPr>
        <w:t>, которые бесконечно путали расп</w:t>
      </w:r>
      <w:r w:rsidR="00C83875">
        <w:rPr>
          <w:rFonts w:ascii="Times New Roman" w:hAnsi="Times New Roman" w:cs="Times New Roman"/>
          <w:sz w:val="28"/>
          <w:szCs w:val="28"/>
        </w:rPr>
        <w:t>ределение между руками. У одних</w:t>
      </w:r>
      <w:r w:rsidR="00122B00" w:rsidRPr="00A00903">
        <w:rPr>
          <w:rFonts w:ascii="Times New Roman" w:hAnsi="Times New Roman" w:cs="Times New Roman"/>
          <w:sz w:val="28"/>
          <w:szCs w:val="28"/>
        </w:rPr>
        <w:t xml:space="preserve"> это </w:t>
      </w:r>
      <w:proofErr w:type="gramStart"/>
      <w:r w:rsidR="00122B00" w:rsidRPr="00A00903">
        <w:rPr>
          <w:rFonts w:ascii="Times New Roman" w:hAnsi="Times New Roman" w:cs="Times New Roman"/>
          <w:sz w:val="28"/>
          <w:szCs w:val="28"/>
        </w:rPr>
        <w:t>про</w:t>
      </w:r>
      <w:r w:rsidR="00C83875">
        <w:rPr>
          <w:rFonts w:ascii="Times New Roman" w:hAnsi="Times New Roman" w:cs="Times New Roman"/>
          <w:sz w:val="28"/>
          <w:szCs w:val="28"/>
        </w:rPr>
        <w:t>исходило от недостатка внимания и</w:t>
      </w:r>
      <w:r w:rsidR="00122B00" w:rsidRPr="00A00903">
        <w:rPr>
          <w:rFonts w:ascii="Times New Roman" w:hAnsi="Times New Roman" w:cs="Times New Roman"/>
          <w:sz w:val="28"/>
          <w:szCs w:val="28"/>
        </w:rPr>
        <w:t xml:space="preserve"> с о</w:t>
      </w:r>
      <w:r w:rsidR="00C83875">
        <w:rPr>
          <w:rFonts w:ascii="Times New Roman" w:hAnsi="Times New Roman" w:cs="Times New Roman"/>
          <w:sz w:val="28"/>
          <w:szCs w:val="28"/>
        </w:rPr>
        <w:t>пытом проблема исчезла</w:t>
      </w:r>
      <w:proofErr w:type="gramEnd"/>
      <w:r w:rsidR="00C83875">
        <w:rPr>
          <w:rFonts w:ascii="Times New Roman" w:hAnsi="Times New Roman" w:cs="Times New Roman"/>
          <w:sz w:val="28"/>
          <w:szCs w:val="28"/>
        </w:rPr>
        <w:t xml:space="preserve">. </w:t>
      </w:r>
      <w:r w:rsidR="00122B00" w:rsidRPr="00A00903">
        <w:rPr>
          <w:rFonts w:ascii="Times New Roman" w:hAnsi="Times New Roman" w:cs="Times New Roman"/>
          <w:sz w:val="28"/>
          <w:szCs w:val="28"/>
        </w:rPr>
        <w:t>У дру</w:t>
      </w:r>
      <w:r w:rsidR="0086584F" w:rsidRPr="00A00903">
        <w:rPr>
          <w:rFonts w:ascii="Times New Roman" w:hAnsi="Times New Roman" w:cs="Times New Roman"/>
          <w:sz w:val="28"/>
          <w:szCs w:val="28"/>
        </w:rPr>
        <w:t>гих</w:t>
      </w:r>
      <w:r w:rsidR="00122B00" w:rsidRPr="00A00903">
        <w:rPr>
          <w:rFonts w:ascii="Times New Roman" w:hAnsi="Times New Roman" w:cs="Times New Roman"/>
          <w:sz w:val="28"/>
          <w:szCs w:val="28"/>
        </w:rPr>
        <w:t xml:space="preserve"> </w:t>
      </w:r>
      <w:r w:rsidR="003D6768" w:rsidRPr="00A00903">
        <w:rPr>
          <w:rFonts w:ascii="Times New Roman" w:hAnsi="Times New Roman" w:cs="Times New Roman"/>
          <w:sz w:val="28"/>
          <w:szCs w:val="28"/>
        </w:rPr>
        <w:t xml:space="preserve">(кстати, очень способных) </w:t>
      </w:r>
      <w:r w:rsidR="00122B00" w:rsidRPr="00A00903">
        <w:rPr>
          <w:rFonts w:ascii="Times New Roman" w:hAnsi="Times New Roman" w:cs="Times New Roman"/>
          <w:sz w:val="28"/>
          <w:szCs w:val="28"/>
        </w:rPr>
        <w:t>это происходило от того, что внутренним слухом мелодия воспринималась очень цельно, и легче было сыграть все подряд одной рукой, чем зачем-то играть двумя</w:t>
      </w:r>
      <w:r w:rsidR="00C83875">
        <w:rPr>
          <w:rFonts w:ascii="Times New Roman" w:hAnsi="Times New Roman" w:cs="Times New Roman"/>
          <w:sz w:val="28"/>
          <w:szCs w:val="28"/>
        </w:rPr>
        <w:t xml:space="preserve">. </w:t>
      </w:r>
      <w:r w:rsidR="00122B00" w:rsidRPr="00A00903">
        <w:rPr>
          <w:rFonts w:ascii="Times New Roman" w:hAnsi="Times New Roman" w:cs="Times New Roman"/>
          <w:sz w:val="28"/>
          <w:szCs w:val="28"/>
        </w:rPr>
        <w:t>Я пыталась настаивать, но все бы</w:t>
      </w:r>
      <w:r w:rsidR="0086584F" w:rsidRPr="00A00903">
        <w:rPr>
          <w:rFonts w:ascii="Times New Roman" w:hAnsi="Times New Roman" w:cs="Times New Roman"/>
          <w:sz w:val="28"/>
          <w:szCs w:val="28"/>
        </w:rPr>
        <w:t>ло бесполезно. Тогда</w:t>
      </w:r>
      <w:r w:rsidR="007164AB" w:rsidRPr="00A00903">
        <w:rPr>
          <w:rFonts w:ascii="Times New Roman" w:hAnsi="Times New Roman" w:cs="Times New Roman"/>
          <w:sz w:val="28"/>
          <w:szCs w:val="28"/>
        </w:rPr>
        <w:t xml:space="preserve"> способным </w:t>
      </w:r>
      <w:r w:rsidR="0086584F" w:rsidRPr="00A00903">
        <w:rPr>
          <w:rFonts w:ascii="Times New Roman" w:hAnsi="Times New Roman" w:cs="Times New Roman"/>
          <w:sz w:val="28"/>
          <w:szCs w:val="28"/>
        </w:rPr>
        <w:t xml:space="preserve"> я сокращала этот этап и давала </w:t>
      </w:r>
      <w:r w:rsidR="00122B00" w:rsidRPr="00A00903">
        <w:rPr>
          <w:rFonts w:ascii="Times New Roman" w:hAnsi="Times New Roman" w:cs="Times New Roman"/>
          <w:sz w:val="28"/>
          <w:szCs w:val="28"/>
        </w:rPr>
        <w:t>сразу игру двумя руками одновременно – тогда каждая была занята своим делом!</w:t>
      </w:r>
      <w:r w:rsidR="00C83875" w:rsidRPr="00C83875">
        <w:rPr>
          <w:rFonts w:ascii="Times New Roman" w:hAnsi="Times New Roman" w:cs="Times New Roman"/>
          <w:sz w:val="28"/>
          <w:szCs w:val="28"/>
        </w:rPr>
        <w:t xml:space="preserve"> </w:t>
      </w:r>
      <w:r w:rsidR="00C83875" w:rsidRPr="00A00903">
        <w:rPr>
          <w:rFonts w:ascii="Times New Roman" w:hAnsi="Times New Roman" w:cs="Times New Roman"/>
          <w:sz w:val="28"/>
          <w:szCs w:val="28"/>
        </w:rPr>
        <w:t xml:space="preserve">… </w:t>
      </w:r>
    </w:p>
    <w:p w:rsidR="0086584F" w:rsidRPr="00A00903" w:rsidRDefault="0086584F" w:rsidP="00D94F58">
      <w:pPr>
        <w:jc w:val="both"/>
        <w:rPr>
          <w:rFonts w:ascii="Times New Roman" w:hAnsi="Times New Roman" w:cs="Times New Roman"/>
          <w:sz w:val="28"/>
          <w:szCs w:val="28"/>
        </w:rPr>
      </w:pPr>
      <w:r w:rsidRPr="00A00903">
        <w:rPr>
          <w:rFonts w:ascii="Times New Roman" w:hAnsi="Times New Roman" w:cs="Times New Roman"/>
          <w:sz w:val="28"/>
          <w:szCs w:val="28"/>
        </w:rPr>
        <w:t xml:space="preserve">Итак, мы относительно скоординировали умение видеть </w:t>
      </w:r>
      <w:r w:rsidR="007164AB" w:rsidRPr="00A00903">
        <w:rPr>
          <w:rFonts w:ascii="Times New Roman" w:hAnsi="Times New Roman" w:cs="Times New Roman"/>
          <w:sz w:val="28"/>
          <w:szCs w:val="28"/>
        </w:rPr>
        <w:t xml:space="preserve">простейший </w:t>
      </w:r>
      <w:r w:rsidRPr="00A00903">
        <w:rPr>
          <w:rFonts w:ascii="Times New Roman" w:hAnsi="Times New Roman" w:cs="Times New Roman"/>
          <w:sz w:val="28"/>
          <w:szCs w:val="28"/>
        </w:rPr>
        <w:t>текст</w:t>
      </w:r>
      <w:r w:rsidR="007164AB" w:rsidRPr="00A00903">
        <w:rPr>
          <w:rFonts w:ascii="Times New Roman" w:hAnsi="Times New Roman" w:cs="Times New Roman"/>
          <w:sz w:val="28"/>
          <w:szCs w:val="28"/>
        </w:rPr>
        <w:t xml:space="preserve">, различать высоту и длину звука </w:t>
      </w:r>
      <w:r w:rsidR="007164AB" w:rsidRPr="006162F9">
        <w:rPr>
          <w:rFonts w:ascii="Times New Roman" w:hAnsi="Times New Roman" w:cs="Times New Roman"/>
          <w:sz w:val="28"/>
          <w:szCs w:val="28"/>
        </w:rPr>
        <w:t>(именно длину, в смысле «</w:t>
      </w:r>
      <w:proofErr w:type="gramStart"/>
      <w:r w:rsidR="007164AB" w:rsidRPr="006162F9">
        <w:rPr>
          <w:rFonts w:ascii="Times New Roman" w:hAnsi="Times New Roman" w:cs="Times New Roman"/>
          <w:sz w:val="28"/>
          <w:szCs w:val="28"/>
        </w:rPr>
        <w:t>длинный-короткий</w:t>
      </w:r>
      <w:proofErr w:type="gramEnd"/>
      <w:r w:rsidR="007164AB" w:rsidRPr="006162F9">
        <w:rPr>
          <w:rFonts w:ascii="Times New Roman" w:hAnsi="Times New Roman" w:cs="Times New Roman"/>
          <w:sz w:val="28"/>
          <w:szCs w:val="28"/>
        </w:rPr>
        <w:t>», пока без длительностей)</w:t>
      </w:r>
      <w:r w:rsidRPr="006162F9">
        <w:rPr>
          <w:rFonts w:ascii="Times New Roman" w:hAnsi="Times New Roman" w:cs="Times New Roman"/>
          <w:sz w:val="28"/>
          <w:szCs w:val="28"/>
        </w:rPr>
        <w:t xml:space="preserve"> и</w:t>
      </w:r>
      <w:r w:rsidRPr="00A00903">
        <w:rPr>
          <w:rFonts w:ascii="Times New Roman" w:hAnsi="Times New Roman" w:cs="Times New Roman"/>
          <w:sz w:val="28"/>
          <w:szCs w:val="28"/>
        </w:rPr>
        <w:t xml:space="preserve"> воспроизводить его на инструменте. Параллельно с этим происходит такая важная вещь, как формирование двигательных навыков. Мой девиз: «Чем проще – тем лучше!» Главное условие – не допустить зажима и страха перед инструментом. А зажим может возникнуть от большого количества задач, связанных с излишней </w:t>
      </w:r>
      <w:r w:rsidRPr="00A00903">
        <w:rPr>
          <w:rFonts w:ascii="Times New Roman" w:hAnsi="Times New Roman" w:cs="Times New Roman"/>
          <w:sz w:val="28"/>
          <w:szCs w:val="28"/>
        </w:rPr>
        <w:lastRenderedPageBreak/>
        <w:t>консервативностью, когда перед тем, как извлечь первый звук ребенка несколько уроков готовят без инструмента, совершая кучу движений для всего тела, рук и пальцев. Весь этот комплекс мигом рушится, как тольк</w:t>
      </w:r>
      <w:r w:rsidR="008D3946" w:rsidRPr="00A00903">
        <w:rPr>
          <w:rFonts w:ascii="Times New Roman" w:hAnsi="Times New Roman" w:cs="Times New Roman"/>
          <w:sz w:val="28"/>
          <w:szCs w:val="28"/>
        </w:rPr>
        <w:t>о ребенок подходит к роялю</w:t>
      </w:r>
      <w:r w:rsidRPr="00A00903">
        <w:rPr>
          <w:rFonts w:ascii="Times New Roman" w:hAnsi="Times New Roman" w:cs="Times New Roman"/>
          <w:sz w:val="28"/>
          <w:szCs w:val="28"/>
        </w:rPr>
        <w:t xml:space="preserve"> и на него обрушивается тяжелое бремя полученных знаний, которые надо как-то применять на практике. От старания держать округло свод, не прогибать пальцы, локоть отвести в сторону, </w:t>
      </w:r>
      <w:r w:rsidR="008D3946" w:rsidRPr="00A00903">
        <w:rPr>
          <w:rFonts w:ascii="Times New Roman" w:hAnsi="Times New Roman" w:cs="Times New Roman"/>
          <w:sz w:val="28"/>
          <w:szCs w:val="28"/>
        </w:rPr>
        <w:t>плечо не поднимать и при этом ноги ровно и спина прямая – его мышцы в буквальном смысле слова, деревенеют.</w:t>
      </w:r>
    </w:p>
    <w:p w:rsidR="009246A7" w:rsidRPr="00A00903" w:rsidRDefault="009246A7" w:rsidP="009246A7">
      <w:pPr>
        <w:jc w:val="both"/>
        <w:rPr>
          <w:rFonts w:ascii="Times New Roman" w:hAnsi="Times New Roman" w:cs="Times New Roman"/>
          <w:sz w:val="28"/>
          <w:szCs w:val="28"/>
        </w:rPr>
      </w:pPr>
      <w:r w:rsidRPr="00A00903">
        <w:rPr>
          <w:rFonts w:ascii="Times New Roman" w:hAnsi="Times New Roman" w:cs="Times New Roman"/>
          <w:sz w:val="28"/>
          <w:szCs w:val="28"/>
        </w:rPr>
        <w:t>Я не отрицаю пользу различных упражнений без инструмента, сама их знаю много, и эпизодически прим</w:t>
      </w:r>
      <w:r w:rsidR="006467FB">
        <w:rPr>
          <w:rFonts w:ascii="Times New Roman" w:hAnsi="Times New Roman" w:cs="Times New Roman"/>
          <w:sz w:val="28"/>
          <w:szCs w:val="28"/>
        </w:rPr>
        <w:t>еняю, но только тогда, когда они</w:t>
      </w:r>
      <w:r w:rsidRPr="00A00903">
        <w:rPr>
          <w:rFonts w:ascii="Times New Roman" w:hAnsi="Times New Roman" w:cs="Times New Roman"/>
          <w:sz w:val="28"/>
          <w:szCs w:val="28"/>
        </w:rPr>
        <w:t xml:space="preserve"> используется по назначению, а не просто ради упражнения.</w:t>
      </w:r>
    </w:p>
    <w:p w:rsidR="009246A7" w:rsidRPr="00A00903" w:rsidRDefault="009246A7" w:rsidP="009246A7">
      <w:pPr>
        <w:jc w:val="both"/>
        <w:rPr>
          <w:rFonts w:ascii="Times New Roman" w:hAnsi="Times New Roman" w:cs="Times New Roman"/>
          <w:sz w:val="28"/>
          <w:szCs w:val="28"/>
        </w:rPr>
      </w:pPr>
      <w:r w:rsidRPr="00A00903">
        <w:rPr>
          <w:rFonts w:ascii="Times New Roman" w:hAnsi="Times New Roman" w:cs="Times New Roman"/>
          <w:sz w:val="28"/>
          <w:szCs w:val="28"/>
        </w:rPr>
        <w:t>«Три кита» из упражнений в моем классе: «Шалтай-болтай», «Заводная кукла», «Висячий мост».</w:t>
      </w:r>
      <w:r w:rsidR="006467FB">
        <w:rPr>
          <w:rFonts w:ascii="Times New Roman" w:hAnsi="Times New Roman" w:cs="Times New Roman"/>
          <w:sz w:val="28"/>
          <w:szCs w:val="28"/>
        </w:rPr>
        <w:t xml:space="preserve"> Для ощущения кисти «Ромашка</w:t>
      </w:r>
      <w:r w:rsidR="003E43BC">
        <w:rPr>
          <w:rFonts w:ascii="Times New Roman" w:hAnsi="Times New Roman" w:cs="Times New Roman"/>
          <w:sz w:val="28"/>
          <w:szCs w:val="28"/>
        </w:rPr>
        <w:t xml:space="preserve"> </w:t>
      </w:r>
      <w:r w:rsidR="006467FB">
        <w:rPr>
          <w:rFonts w:ascii="Times New Roman" w:hAnsi="Times New Roman" w:cs="Times New Roman"/>
          <w:sz w:val="28"/>
          <w:szCs w:val="28"/>
        </w:rPr>
        <w:t>- колокольчик» и знаменитые «Подковки» с карандашом.</w:t>
      </w:r>
    </w:p>
    <w:p w:rsidR="009246A7" w:rsidRDefault="009246A7" w:rsidP="009246A7">
      <w:pPr>
        <w:jc w:val="both"/>
        <w:rPr>
          <w:rFonts w:ascii="Times New Roman" w:hAnsi="Times New Roman" w:cs="Times New Roman"/>
          <w:sz w:val="28"/>
          <w:szCs w:val="28"/>
        </w:rPr>
      </w:pPr>
      <w:r w:rsidRPr="009246A7">
        <w:rPr>
          <w:rFonts w:ascii="Times New Roman" w:hAnsi="Times New Roman" w:cs="Times New Roman"/>
          <w:sz w:val="28"/>
          <w:szCs w:val="28"/>
        </w:rPr>
        <w:t xml:space="preserve">При исправлении недостатков следует обращать внимание, на что быстрее происходит реакция – на тактильный показ, или на словесное объяснение. В этом деле для меня тактильный показ </w:t>
      </w:r>
      <w:proofErr w:type="spellStart"/>
      <w:r w:rsidRPr="009246A7">
        <w:rPr>
          <w:rFonts w:ascii="Times New Roman" w:hAnsi="Times New Roman" w:cs="Times New Roman"/>
          <w:sz w:val="28"/>
          <w:szCs w:val="28"/>
        </w:rPr>
        <w:t>пе</w:t>
      </w:r>
      <w:r w:rsidR="006467FB">
        <w:rPr>
          <w:rFonts w:ascii="Times New Roman" w:hAnsi="Times New Roman" w:cs="Times New Roman"/>
          <w:sz w:val="28"/>
          <w:szCs w:val="28"/>
        </w:rPr>
        <w:t>рвичнее</w:t>
      </w:r>
      <w:proofErr w:type="spellEnd"/>
      <w:r w:rsidR="006467FB">
        <w:rPr>
          <w:rFonts w:ascii="Times New Roman" w:hAnsi="Times New Roman" w:cs="Times New Roman"/>
          <w:sz w:val="28"/>
          <w:szCs w:val="28"/>
        </w:rPr>
        <w:t xml:space="preserve"> и понятнее, чем слово, н</w:t>
      </w:r>
      <w:r w:rsidRPr="009246A7">
        <w:rPr>
          <w:rFonts w:ascii="Times New Roman" w:hAnsi="Times New Roman" w:cs="Times New Roman"/>
          <w:sz w:val="28"/>
          <w:szCs w:val="28"/>
        </w:rPr>
        <w:t xml:space="preserve">о с маленькими бывает наоборот. Однако если ребенок доверяет показу, позволяет взять свою руку, делаем это, как </w:t>
      </w:r>
      <w:proofErr w:type="gramStart"/>
      <w:r w:rsidRPr="009246A7">
        <w:rPr>
          <w:rFonts w:ascii="Times New Roman" w:hAnsi="Times New Roman" w:cs="Times New Roman"/>
          <w:sz w:val="28"/>
          <w:szCs w:val="28"/>
        </w:rPr>
        <w:t>само-собой</w:t>
      </w:r>
      <w:proofErr w:type="gramEnd"/>
      <w:r w:rsidRPr="009246A7">
        <w:rPr>
          <w:rFonts w:ascii="Times New Roman" w:hAnsi="Times New Roman" w:cs="Times New Roman"/>
          <w:sz w:val="28"/>
          <w:szCs w:val="28"/>
        </w:rPr>
        <w:t xml:space="preserve"> разумеющееся. Если встречаем напряженность – тогда разговариваем. </w:t>
      </w:r>
    </w:p>
    <w:p w:rsidR="007164AB" w:rsidRDefault="007164AB" w:rsidP="00D94F58">
      <w:pPr>
        <w:jc w:val="both"/>
        <w:rPr>
          <w:rFonts w:ascii="Times New Roman" w:hAnsi="Times New Roman" w:cs="Times New Roman"/>
          <w:sz w:val="28"/>
          <w:szCs w:val="28"/>
        </w:rPr>
      </w:pPr>
      <w:r w:rsidRPr="00A00903">
        <w:rPr>
          <w:rFonts w:ascii="Times New Roman" w:hAnsi="Times New Roman" w:cs="Times New Roman"/>
          <w:sz w:val="28"/>
          <w:szCs w:val="28"/>
        </w:rPr>
        <w:t>Итак, мы сыграли часть пьес по сборнику, и нам начинают попадаться целые и восьмые. Тут два пути – либо взять другой сборник и закрепить материал, либо переходить к длительностям.</w:t>
      </w:r>
    </w:p>
    <w:p w:rsidR="00601E88" w:rsidRDefault="000F4B32" w:rsidP="00D94F58">
      <w:pPr>
        <w:jc w:val="both"/>
        <w:rPr>
          <w:rFonts w:ascii="Times New Roman" w:hAnsi="Times New Roman" w:cs="Times New Roman"/>
          <w:sz w:val="28"/>
          <w:szCs w:val="28"/>
        </w:rPr>
      </w:pPr>
      <w:r w:rsidRPr="00A00903">
        <w:rPr>
          <w:rFonts w:ascii="Times New Roman" w:hAnsi="Times New Roman" w:cs="Times New Roman"/>
          <w:sz w:val="28"/>
          <w:szCs w:val="28"/>
        </w:rPr>
        <w:t xml:space="preserve">Дальше – дело техники. Точнее – практики. Читаем и считаем как можно больше. На этом этапе не стоит добиваться сверхтщательной доработки КАЖДОЙ пьесы. Отрабатывая до совершенства легато на 3 нотах </w:t>
      </w:r>
      <w:r w:rsidR="009246A7">
        <w:rPr>
          <w:rFonts w:ascii="Times New Roman" w:hAnsi="Times New Roman" w:cs="Times New Roman"/>
          <w:sz w:val="28"/>
          <w:szCs w:val="28"/>
        </w:rPr>
        <w:t xml:space="preserve">одной пьесы </w:t>
      </w:r>
      <w:r w:rsidRPr="00A00903">
        <w:rPr>
          <w:rFonts w:ascii="Times New Roman" w:hAnsi="Times New Roman" w:cs="Times New Roman"/>
          <w:sz w:val="28"/>
          <w:szCs w:val="28"/>
        </w:rPr>
        <w:t>в течение 5</w:t>
      </w:r>
      <w:r w:rsidR="003E43BC">
        <w:rPr>
          <w:rFonts w:ascii="Times New Roman" w:hAnsi="Times New Roman" w:cs="Times New Roman"/>
          <w:sz w:val="28"/>
          <w:szCs w:val="28"/>
        </w:rPr>
        <w:t xml:space="preserve"> -7</w:t>
      </w:r>
      <w:r w:rsidRPr="00A00903">
        <w:rPr>
          <w:rFonts w:ascii="Times New Roman" w:hAnsi="Times New Roman" w:cs="Times New Roman"/>
          <w:sz w:val="28"/>
          <w:szCs w:val="28"/>
        </w:rPr>
        <w:t xml:space="preserve"> уроков мы ничего не достигаем положительного. </w:t>
      </w:r>
      <w:proofErr w:type="gramStart"/>
      <w:r w:rsidRPr="00A00903">
        <w:rPr>
          <w:rFonts w:ascii="Times New Roman" w:hAnsi="Times New Roman" w:cs="Times New Roman"/>
          <w:sz w:val="28"/>
          <w:szCs w:val="28"/>
        </w:rPr>
        <w:t xml:space="preserve">Легато </w:t>
      </w:r>
      <w:r w:rsidR="003E43BC">
        <w:rPr>
          <w:rFonts w:ascii="Times New Roman" w:hAnsi="Times New Roman" w:cs="Times New Roman"/>
          <w:sz w:val="28"/>
          <w:szCs w:val="28"/>
        </w:rPr>
        <w:t xml:space="preserve">(не просто формальное переступание с клавиши на клавишу, а именно интонированное, качественное легато) </w:t>
      </w:r>
      <w:r w:rsidRPr="00A00903">
        <w:rPr>
          <w:rFonts w:ascii="Times New Roman" w:hAnsi="Times New Roman" w:cs="Times New Roman"/>
          <w:sz w:val="28"/>
          <w:szCs w:val="28"/>
        </w:rPr>
        <w:t>мы получим, в среднем, к 3 классу, при</w:t>
      </w:r>
      <w:r w:rsidR="009246A7">
        <w:rPr>
          <w:rFonts w:ascii="Times New Roman" w:hAnsi="Times New Roman" w:cs="Times New Roman"/>
          <w:sz w:val="28"/>
          <w:szCs w:val="28"/>
        </w:rPr>
        <w:t>бр</w:t>
      </w:r>
      <w:r w:rsidR="003E43BC">
        <w:rPr>
          <w:rFonts w:ascii="Times New Roman" w:hAnsi="Times New Roman" w:cs="Times New Roman"/>
          <w:sz w:val="28"/>
          <w:szCs w:val="28"/>
        </w:rPr>
        <w:t>анные окончания – возможно, чуть раньше</w:t>
      </w:r>
      <w:r w:rsidRPr="00A00903">
        <w:rPr>
          <w:rFonts w:ascii="Times New Roman" w:hAnsi="Times New Roman" w:cs="Times New Roman"/>
          <w:sz w:val="28"/>
          <w:szCs w:val="28"/>
        </w:rPr>
        <w:t>, каче</w:t>
      </w:r>
      <w:r w:rsidR="003E43BC">
        <w:rPr>
          <w:rFonts w:ascii="Times New Roman" w:hAnsi="Times New Roman" w:cs="Times New Roman"/>
          <w:sz w:val="28"/>
          <w:szCs w:val="28"/>
        </w:rPr>
        <w:t>ственный подъем пальцев –</w:t>
      </w:r>
      <w:r w:rsidRPr="00A00903">
        <w:rPr>
          <w:rFonts w:ascii="Times New Roman" w:hAnsi="Times New Roman" w:cs="Times New Roman"/>
          <w:sz w:val="28"/>
          <w:szCs w:val="28"/>
        </w:rPr>
        <w:t xml:space="preserve"> позже.</w:t>
      </w:r>
      <w:proofErr w:type="gramEnd"/>
      <w:r w:rsidRPr="00A00903">
        <w:rPr>
          <w:rFonts w:ascii="Times New Roman" w:hAnsi="Times New Roman" w:cs="Times New Roman"/>
          <w:sz w:val="28"/>
          <w:szCs w:val="28"/>
        </w:rPr>
        <w:t xml:space="preserve"> Но это придет с опытом игры, придет естественно. Конечно, к концертам и экзаменам необходима тщательная проработка, но это </w:t>
      </w:r>
      <w:r w:rsidR="00CA7691">
        <w:rPr>
          <w:rFonts w:ascii="Times New Roman" w:hAnsi="Times New Roman" w:cs="Times New Roman"/>
          <w:sz w:val="28"/>
          <w:szCs w:val="28"/>
        </w:rPr>
        <w:t xml:space="preserve">лишь </w:t>
      </w:r>
      <w:r w:rsidRPr="00A00903">
        <w:rPr>
          <w:rFonts w:ascii="Times New Roman" w:hAnsi="Times New Roman" w:cs="Times New Roman"/>
          <w:sz w:val="28"/>
          <w:szCs w:val="28"/>
        </w:rPr>
        <w:t>несколько пьес, на которые уйдет не так много времени.</w:t>
      </w:r>
    </w:p>
    <w:p w:rsidR="006F6B28" w:rsidRDefault="006F6B28" w:rsidP="00D94F58">
      <w:pPr>
        <w:jc w:val="both"/>
        <w:rPr>
          <w:rFonts w:ascii="Times New Roman" w:hAnsi="Times New Roman" w:cs="Times New Roman"/>
          <w:sz w:val="28"/>
          <w:szCs w:val="28"/>
        </w:rPr>
      </w:pPr>
    </w:p>
    <w:p w:rsidR="006F6B28" w:rsidRPr="00A00903" w:rsidRDefault="006F6B28" w:rsidP="00D94F58">
      <w:pPr>
        <w:jc w:val="both"/>
        <w:rPr>
          <w:rFonts w:ascii="Times New Roman" w:hAnsi="Times New Roman" w:cs="Times New Roman"/>
          <w:sz w:val="28"/>
          <w:szCs w:val="28"/>
        </w:rPr>
      </w:pPr>
    </w:p>
    <w:p w:rsidR="009246A7" w:rsidRPr="00A00903" w:rsidRDefault="009246A7" w:rsidP="009246A7">
      <w:pPr>
        <w:jc w:val="both"/>
        <w:rPr>
          <w:rFonts w:ascii="Times New Roman" w:hAnsi="Times New Roman" w:cs="Times New Roman"/>
          <w:b/>
          <w:sz w:val="28"/>
          <w:szCs w:val="28"/>
          <w:u w:val="single"/>
        </w:rPr>
      </w:pPr>
      <w:r w:rsidRPr="00A00903">
        <w:rPr>
          <w:rFonts w:ascii="Times New Roman" w:hAnsi="Times New Roman" w:cs="Times New Roman"/>
          <w:b/>
          <w:sz w:val="28"/>
          <w:szCs w:val="28"/>
          <w:u w:val="single"/>
        </w:rPr>
        <w:lastRenderedPageBreak/>
        <w:t>Штрихи.</w:t>
      </w:r>
    </w:p>
    <w:p w:rsidR="009246A7" w:rsidRPr="00A00903" w:rsidRDefault="009246A7" w:rsidP="009246A7">
      <w:pPr>
        <w:jc w:val="both"/>
        <w:rPr>
          <w:rFonts w:ascii="Times New Roman" w:hAnsi="Times New Roman" w:cs="Times New Roman"/>
          <w:sz w:val="28"/>
          <w:szCs w:val="28"/>
        </w:rPr>
      </w:pPr>
      <w:r w:rsidRPr="00A00903">
        <w:rPr>
          <w:rFonts w:ascii="Times New Roman" w:hAnsi="Times New Roman" w:cs="Times New Roman"/>
          <w:sz w:val="28"/>
          <w:szCs w:val="28"/>
        </w:rPr>
        <w:t xml:space="preserve">Конечно, традиционно начинаем с </w:t>
      </w:r>
      <w:r w:rsidRPr="00A00903">
        <w:rPr>
          <w:rFonts w:ascii="Times New Roman" w:hAnsi="Times New Roman" w:cs="Times New Roman"/>
          <w:sz w:val="28"/>
          <w:szCs w:val="28"/>
          <w:lang w:val="en-US"/>
        </w:rPr>
        <w:t>non</w:t>
      </w:r>
      <w:r w:rsidRPr="00A00903">
        <w:rPr>
          <w:rFonts w:ascii="Times New Roman" w:hAnsi="Times New Roman" w:cs="Times New Roman"/>
          <w:sz w:val="28"/>
          <w:szCs w:val="28"/>
        </w:rPr>
        <w:t xml:space="preserve"> </w:t>
      </w:r>
      <w:r w:rsidRPr="00A00903">
        <w:rPr>
          <w:rFonts w:ascii="Times New Roman" w:hAnsi="Times New Roman" w:cs="Times New Roman"/>
          <w:sz w:val="28"/>
          <w:szCs w:val="28"/>
          <w:lang w:val="en-US"/>
        </w:rPr>
        <w:t>legato</w:t>
      </w:r>
      <w:r w:rsidRPr="00A00903">
        <w:rPr>
          <w:rFonts w:ascii="Times New Roman" w:hAnsi="Times New Roman" w:cs="Times New Roman"/>
          <w:sz w:val="28"/>
          <w:szCs w:val="28"/>
        </w:rPr>
        <w:t>…Но!...</w:t>
      </w:r>
      <w:r>
        <w:rPr>
          <w:rFonts w:ascii="Times New Roman" w:hAnsi="Times New Roman" w:cs="Times New Roman"/>
          <w:sz w:val="28"/>
          <w:szCs w:val="28"/>
        </w:rPr>
        <w:t xml:space="preserve"> </w:t>
      </w:r>
      <w:r w:rsidRPr="00A00903">
        <w:rPr>
          <w:rFonts w:ascii="Times New Roman" w:hAnsi="Times New Roman" w:cs="Times New Roman"/>
          <w:sz w:val="28"/>
          <w:szCs w:val="28"/>
        </w:rPr>
        <w:t xml:space="preserve">Иногда в класс попадали такие дети, которым </w:t>
      </w:r>
      <w:proofErr w:type="spellStart"/>
      <w:r w:rsidR="003E43BC">
        <w:rPr>
          <w:rFonts w:ascii="Times New Roman" w:hAnsi="Times New Roman" w:cs="Times New Roman"/>
          <w:sz w:val="28"/>
          <w:szCs w:val="28"/>
          <w:lang w:val="en-US"/>
        </w:rPr>
        <w:t>legat</w:t>
      </w:r>
      <w:proofErr w:type="spellEnd"/>
      <w:proofErr w:type="gramStart"/>
      <w:r w:rsidR="003E43BC">
        <w:rPr>
          <w:rFonts w:ascii="Times New Roman" w:hAnsi="Times New Roman" w:cs="Times New Roman"/>
          <w:sz w:val="28"/>
          <w:szCs w:val="28"/>
        </w:rPr>
        <w:t>о</w:t>
      </w:r>
      <w:proofErr w:type="gramEnd"/>
      <w:r w:rsidRPr="00A00903">
        <w:rPr>
          <w:rFonts w:ascii="Times New Roman" w:hAnsi="Times New Roman" w:cs="Times New Roman"/>
          <w:sz w:val="28"/>
          <w:szCs w:val="28"/>
        </w:rPr>
        <w:t xml:space="preserve"> удавалось лучше, т.к. оно более целостное, и воспринималось ими естественно, как течение мелодии. А необходимость снимать руку после каждой ноты разрушала в их мозгу логические связи и вызывала излишнее напряжение в мышцах. Как правило, это были или способные дети, или те, у которых дома стоит </w:t>
      </w:r>
      <w:proofErr w:type="gramStart"/>
      <w:r w:rsidRPr="00A00903">
        <w:rPr>
          <w:rFonts w:ascii="Times New Roman" w:hAnsi="Times New Roman" w:cs="Times New Roman"/>
          <w:sz w:val="28"/>
          <w:szCs w:val="28"/>
        </w:rPr>
        <w:t>инструмент</w:t>
      </w:r>
      <w:proofErr w:type="gramEnd"/>
      <w:r w:rsidRPr="00A00903">
        <w:rPr>
          <w:rFonts w:ascii="Times New Roman" w:hAnsi="Times New Roman" w:cs="Times New Roman"/>
          <w:sz w:val="28"/>
          <w:szCs w:val="28"/>
        </w:rPr>
        <w:t xml:space="preserve"> и они на нем играли сами, как им нравилось. А нравится им всеми пальцами и связно.</w:t>
      </w:r>
    </w:p>
    <w:p w:rsidR="00432F94" w:rsidRDefault="009246A7" w:rsidP="00432F94">
      <w:pPr>
        <w:jc w:val="both"/>
        <w:rPr>
          <w:rFonts w:ascii="Times New Roman" w:hAnsi="Times New Roman" w:cs="Times New Roman"/>
          <w:sz w:val="28"/>
          <w:szCs w:val="28"/>
        </w:rPr>
      </w:pPr>
      <w:r w:rsidRPr="00A00903">
        <w:rPr>
          <w:rFonts w:ascii="Times New Roman" w:hAnsi="Times New Roman" w:cs="Times New Roman"/>
          <w:sz w:val="28"/>
          <w:szCs w:val="28"/>
        </w:rPr>
        <w:t>Переход к легато тоже начинаю традиционно на двух белых клавишах. И тут надо смотреть по руке – если все нормально - замеч</w:t>
      </w:r>
      <w:r w:rsidR="006F6B28">
        <w:rPr>
          <w:rFonts w:ascii="Times New Roman" w:hAnsi="Times New Roman" w:cs="Times New Roman"/>
          <w:sz w:val="28"/>
          <w:szCs w:val="28"/>
        </w:rPr>
        <w:t>ательно, идем</w:t>
      </w:r>
      <w:r w:rsidRPr="00A00903">
        <w:rPr>
          <w:rFonts w:ascii="Times New Roman" w:hAnsi="Times New Roman" w:cs="Times New Roman"/>
          <w:sz w:val="28"/>
          <w:szCs w:val="28"/>
        </w:rPr>
        <w:t xml:space="preserve"> дальше. Если же видим неполадки – попробовать сыграть не две белые клавиши, а </w:t>
      </w:r>
      <w:proofErr w:type="gramStart"/>
      <w:r w:rsidRPr="00A00903">
        <w:rPr>
          <w:rFonts w:ascii="Times New Roman" w:hAnsi="Times New Roman" w:cs="Times New Roman"/>
          <w:sz w:val="28"/>
          <w:szCs w:val="28"/>
        </w:rPr>
        <w:t>белую</w:t>
      </w:r>
      <w:proofErr w:type="gramEnd"/>
      <w:r w:rsidRPr="00A00903">
        <w:rPr>
          <w:rFonts w:ascii="Times New Roman" w:hAnsi="Times New Roman" w:cs="Times New Roman"/>
          <w:sz w:val="28"/>
          <w:szCs w:val="28"/>
        </w:rPr>
        <w:t xml:space="preserve"> в полутоновом сочетании с черной, причем, сначала белую вторым пальцем, а черную – третьим. Он длиннее, им легче нащупать поверхность клавиши. Часто это спасает, но не всегда. Если мы наблюдаем излишнюю старательность или зажим, проще отложить этот прием до следующего урока, и пробовать его исключительно в классе.</w:t>
      </w:r>
      <w:r w:rsidR="00432F94" w:rsidRPr="00432F94">
        <w:rPr>
          <w:rFonts w:ascii="Times New Roman" w:hAnsi="Times New Roman" w:cs="Times New Roman"/>
          <w:sz w:val="28"/>
          <w:szCs w:val="28"/>
        </w:rPr>
        <w:t xml:space="preserve"> </w:t>
      </w:r>
    </w:p>
    <w:p w:rsidR="009246A7" w:rsidRPr="00A00903" w:rsidRDefault="00432F94" w:rsidP="009246A7">
      <w:pPr>
        <w:jc w:val="both"/>
        <w:rPr>
          <w:rFonts w:ascii="Times New Roman" w:hAnsi="Times New Roman" w:cs="Times New Roman"/>
          <w:sz w:val="28"/>
          <w:szCs w:val="28"/>
        </w:rPr>
      </w:pPr>
      <w:r>
        <w:rPr>
          <w:rFonts w:ascii="Times New Roman" w:hAnsi="Times New Roman" w:cs="Times New Roman"/>
          <w:sz w:val="28"/>
          <w:szCs w:val="28"/>
        </w:rPr>
        <w:t xml:space="preserve">В работе с детьми важно найти те моменты свободы, удобства, которые они сами проявляют. Как часто, когда ребенок просто подошел к пианино и что-то на нем наигрывает, он делает это естественно. Как только мы начинаем его учить – получаем кучу зажимов и проблем. Я пришла к тому, что не всегда традиционная последовательность освоения двигательных навыков является наиболее удобной для некоторых детей. В глубине души я – жуткий консерватор. Вот если бы была возможность учить всех так, как гласит методика – сначала третий палец </w:t>
      </w:r>
      <w:r>
        <w:rPr>
          <w:rFonts w:ascii="Times New Roman" w:hAnsi="Times New Roman" w:cs="Times New Roman"/>
          <w:sz w:val="28"/>
          <w:szCs w:val="28"/>
          <w:lang w:val="en-US"/>
        </w:rPr>
        <w:t>non</w:t>
      </w:r>
      <w:r w:rsidRPr="006162F9">
        <w:rPr>
          <w:rFonts w:ascii="Times New Roman" w:hAnsi="Times New Roman" w:cs="Times New Roman"/>
          <w:sz w:val="28"/>
          <w:szCs w:val="28"/>
        </w:rPr>
        <w:t xml:space="preserve"> </w:t>
      </w:r>
      <w:r>
        <w:rPr>
          <w:rFonts w:ascii="Times New Roman" w:hAnsi="Times New Roman" w:cs="Times New Roman"/>
          <w:sz w:val="28"/>
          <w:szCs w:val="28"/>
          <w:lang w:val="en-US"/>
        </w:rPr>
        <w:t>legato</w:t>
      </w:r>
      <w:r>
        <w:rPr>
          <w:rFonts w:ascii="Times New Roman" w:hAnsi="Times New Roman" w:cs="Times New Roman"/>
          <w:sz w:val="28"/>
          <w:szCs w:val="28"/>
        </w:rPr>
        <w:t>, потом второй и четвертый и т.д. – я бы только так и работала. Но современные дети не столь покладисты</w:t>
      </w:r>
      <w:r w:rsidRPr="00432F94">
        <w:rPr>
          <w:rFonts w:ascii="Times New Roman" w:hAnsi="Times New Roman" w:cs="Times New Roman"/>
          <w:sz w:val="28"/>
          <w:szCs w:val="28"/>
        </w:rPr>
        <w:t xml:space="preserve">  </w:t>
      </w:r>
      <w:r>
        <w:rPr>
          <w:rFonts w:ascii="Times New Roman" w:hAnsi="Times New Roman" w:cs="Times New Roman"/>
          <w:sz w:val="28"/>
          <w:szCs w:val="28"/>
        </w:rPr>
        <w:t>и терпеливы</w:t>
      </w:r>
      <w:r>
        <w:rPr>
          <w:rFonts w:ascii="Times New Roman" w:hAnsi="Times New Roman" w:cs="Times New Roman"/>
          <w:sz w:val="28"/>
          <w:szCs w:val="28"/>
        </w:rPr>
        <w:t xml:space="preserve">, как те, которые </w:t>
      </w:r>
      <w:r>
        <w:rPr>
          <w:rFonts w:ascii="Times New Roman" w:hAnsi="Times New Roman" w:cs="Times New Roman"/>
          <w:sz w:val="28"/>
          <w:szCs w:val="28"/>
        </w:rPr>
        <w:t xml:space="preserve">40-50  лет назад </w:t>
      </w:r>
      <w:r>
        <w:rPr>
          <w:rFonts w:ascii="Times New Roman" w:hAnsi="Times New Roman" w:cs="Times New Roman"/>
          <w:sz w:val="28"/>
          <w:szCs w:val="28"/>
        </w:rPr>
        <w:t>проходили конкурс в ДМШ из 10 человек на место, и под которых писались все</w:t>
      </w:r>
      <w:r>
        <w:rPr>
          <w:rFonts w:ascii="Times New Roman" w:hAnsi="Times New Roman" w:cs="Times New Roman"/>
          <w:sz w:val="28"/>
          <w:szCs w:val="28"/>
        </w:rPr>
        <w:t xml:space="preserve"> методические пособия. Поэтому приходится</w:t>
      </w:r>
      <w:r>
        <w:rPr>
          <w:rFonts w:ascii="Times New Roman" w:hAnsi="Times New Roman" w:cs="Times New Roman"/>
          <w:sz w:val="28"/>
          <w:szCs w:val="28"/>
        </w:rPr>
        <w:t xml:space="preserve"> заставить себя забыть всю свою «ученость» и проявить немало изобретательности и хитрости, чтобы </w:t>
      </w:r>
      <w:r>
        <w:rPr>
          <w:rFonts w:ascii="Times New Roman" w:hAnsi="Times New Roman" w:cs="Times New Roman"/>
          <w:sz w:val="28"/>
          <w:szCs w:val="28"/>
        </w:rPr>
        <w:t>«</w:t>
      </w:r>
      <w:r>
        <w:rPr>
          <w:rFonts w:ascii="Times New Roman" w:hAnsi="Times New Roman" w:cs="Times New Roman"/>
          <w:sz w:val="28"/>
          <w:szCs w:val="28"/>
        </w:rPr>
        <w:t>нетрадиционным путем</w:t>
      </w:r>
      <w:r>
        <w:rPr>
          <w:rFonts w:ascii="Times New Roman" w:hAnsi="Times New Roman" w:cs="Times New Roman"/>
          <w:sz w:val="28"/>
          <w:szCs w:val="28"/>
        </w:rPr>
        <w:t>»</w:t>
      </w:r>
      <w:r>
        <w:rPr>
          <w:rFonts w:ascii="Times New Roman" w:hAnsi="Times New Roman" w:cs="Times New Roman"/>
          <w:sz w:val="28"/>
          <w:szCs w:val="28"/>
        </w:rPr>
        <w:t xml:space="preserve"> п</w:t>
      </w:r>
      <w:r>
        <w:rPr>
          <w:rFonts w:ascii="Times New Roman" w:hAnsi="Times New Roman" w:cs="Times New Roman"/>
          <w:sz w:val="28"/>
          <w:szCs w:val="28"/>
        </w:rPr>
        <w:t>рийти к традиционной организации игрового аппарата</w:t>
      </w:r>
      <w:r>
        <w:rPr>
          <w:rFonts w:ascii="Times New Roman" w:hAnsi="Times New Roman" w:cs="Times New Roman"/>
          <w:sz w:val="28"/>
          <w:szCs w:val="28"/>
        </w:rPr>
        <w:t xml:space="preserve">. </w:t>
      </w:r>
      <w:r>
        <w:rPr>
          <w:rFonts w:ascii="Times New Roman" w:hAnsi="Times New Roman" w:cs="Times New Roman"/>
          <w:sz w:val="28"/>
          <w:szCs w:val="28"/>
        </w:rPr>
        <w:t xml:space="preserve">Иногда для этого всего лишь надо начать с </w:t>
      </w:r>
      <w:r>
        <w:rPr>
          <w:rFonts w:ascii="Times New Roman" w:hAnsi="Times New Roman" w:cs="Times New Roman"/>
          <w:sz w:val="28"/>
          <w:szCs w:val="28"/>
          <w:lang w:val="en-US"/>
        </w:rPr>
        <w:t>legato</w:t>
      </w:r>
      <w:r>
        <w:rPr>
          <w:rFonts w:ascii="Times New Roman" w:hAnsi="Times New Roman" w:cs="Times New Roman"/>
          <w:sz w:val="28"/>
          <w:szCs w:val="28"/>
        </w:rPr>
        <w:t>.</w:t>
      </w:r>
    </w:p>
    <w:p w:rsidR="00302598" w:rsidRPr="00A00903" w:rsidRDefault="009246A7" w:rsidP="009246A7">
      <w:pPr>
        <w:jc w:val="both"/>
        <w:rPr>
          <w:rFonts w:ascii="Times New Roman" w:hAnsi="Times New Roman" w:cs="Times New Roman"/>
          <w:sz w:val="28"/>
          <w:szCs w:val="28"/>
        </w:rPr>
      </w:pPr>
      <w:r w:rsidRPr="00A00903">
        <w:rPr>
          <w:rFonts w:ascii="Times New Roman" w:hAnsi="Times New Roman" w:cs="Times New Roman"/>
          <w:sz w:val="28"/>
          <w:szCs w:val="28"/>
        </w:rPr>
        <w:t xml:space="preserve">Стаккато – самый смелый штрих, любимый мной с точки зрения свободы – при правильном исполнении на форте, всей рукой, «к струне» нет никакой возможности зажать руку.  </w:t>
      </w:r>
      <w:r w:rsidR="00432F94">
        <w:rPr>
          <w:rFonts w:ascii="Times New Roman" w:hAnsi="Times New Roman" w:cs="Times New Roman"/>
          <w:sz w:val="28"/>
          <w:szCs w:val="28"/>
        </w:rPr>
        <w:t>Важно следить, чтобы не было фиксации в локте. На первых порах я не боюсь давать несколько преувеличенную амплитуду этого штриха. Со временем размах уходит, а свобода движения остается.</w:t>
      </w:r>
    </w:p>
    <w:p w:rsidR="00237B23" w:rsidRPr="00A00903" w:rsidRDefault="00237B23" w:rsidP="00237B23">
      <w:pPr>
        <w:jc w:val="both"/>
        <w:rPr>
          <w:rFonts w:ascii="Times New Roman" w:hAnsi="Times New Roman" w:cs="Times New Roman"/>
          <w:b/>
          <w:sz w:val="28"/>
          <w:szCs w:val="28"/>
          <w:u w:val="single"/>
        </w:rPr>
      </w:pPr>
      <w:r w:rsidRPr="00A00903">
        <w:rPr>
          <w:rFonts w:ascii="Times New Roman" w:hAnsi="Times New Roman" w:cs="Times New Roman"/>
          <w:b/>
          <w:sz w:val="28"/>
          <w:szCs w:val="28"/>
          <w:u w:val="single"/>
        </w:rPr>
        <w:lastRenderedPageBreak/>
        <w:t xml:space="preserve">Аппликатура. </w:t>
      </w:r>
    </w:p>
    <w:p w:rsidR="00601E88" w:rsidRPr="00A00903" w:rsidRDefault="00237B23" w:rsidP="00237B23">
      <w:pPr>
        <w:jc w:val="both"/>
        <w:rPr>
          <w:rFonts w:ascii="Times New Roman" w:hAnsi="Times New Roman" w:cs="Times New Roman"/>
          <w:sz w:val="28"/>
          <w:szCs w:val="28"/>
        </w:rPr>
      </w:pPr>
      <w:r w:rsidRPr="00A00903">
        <w:rPr>
          <w:rFonts w:ascii="Times New Roman" w:hAnsi="Times New Roman" w:cs="Times New Roman"/>
          <w:sz w:val="28"/>
          <w:szCs w:val="28"/>
        </w:rPr>
        <w:t>Вот тут ни о какой свободе не может быть и речи</w:t>
      </w:r>
      <w:r>
        <w:rPr>
          <w:rFonts w:ascii="Times New Roman" w:hAnsi="Times New Roman" w:cs="Times New Roman"/>
          <w:sz w:val="28"/>
          <w:szCs w:val="28"/>
        </w:rPr>
        <w:t xml:space="preserve">, </w:t>
      </w:r>
      <w:r w:rsidRPr="00A00903">
        <w:rPr>
          <w:rFonts w:ascii="Times New Roman" w:hAnsi="Times New Roman" w:cs="Times New Roman"/>
          <w:sz w:val="28"/>
          <w:szCs w:val="28"/>
        </w:rPr>
        <w:t xml:space="preserve">по крайней мере, пока мы находимся в пределах позиции.  На этом этапе необходимо наладить связь между чтением нот </w:t>
      </w:r>
      <w:r>
        <w:rPr>
          <w:rFonts w:ascii="Times New Roman" w:hAnsi="Times New Roman" w:cs="Times New Roman"/>
          <w:sz w:val="28"/>
          <w:szCs w:val="28"/>
        </w:rPr>
        <w:t>«</w:t>
      </w:r>
      <w:r w:rsidRPr="00A00903">
        <w:rPr>
          <w:rFonts w:ascii="Times New Roman" w:hAnsi="Times New Roman" w:cs="Times New Roman"/>
          <w:sz w:val="28"/>
          <w:szCs w:val="28"/>
        </w:rPr>
        <w:t>рядом-через одну</w:t>
      </w:r>
      <w:r>
        <w:rPr>
          <w:rFonts w:ascii="Times New Roman" w:hAnsi="Times New Roman" w:cs="Times New Roman"/>
          <w:sz w:val="28"/>
          <w:szCs w:val="28"/>
        </w:rPr>
        <w:t>»</w:t>
      </w:r>
      <w:r w:rsidRPr="00A00903">
        <w:rPr>
          <w:rFonts w:ascii="Times New Roman" w:hAnsi="Times New Roman" w:cs="Times New Roman"/>
          <w:sz w:val="28"/>
          <w:szCs w:val="28"/>
        </w:rPr>
        <w:t xml:space="preserve"> и выбором соответствующей аппликатуры, что тоже является составной частью координации пианиста. На этом этапе часто поручаю детям самостоятельно подписать пальцы в нотах</w:t>
      </w:r>
      <w:r>
        <w:rPr>
          <w:rFonts w:ascii="Times New Roman" w:hAnsi="Times New Roman" w:cs="Times New Roman"/>
          <w:sz w:val="28"/>
          <w:szCs w:val="28"/>
        </w:rPr>
        <w:t>, хотя бы эпизодически</w:t>
      </w:r>
      <w:r w:rsidRPr="00A00903">
        <w:rPr>
          <w:rFonts w:ascii="Times New Roman" w:hAnsi="Times New Roman" w:cs="Times New Roman"/>
          <w:sz w:val="28"/>
          <w:szCs w:val="28"/>
        </w:rPr>
        <w:t>. Я не вижу проблемы в том, если ученик играет не те пальцы, которые проставлены в нотах редактором. Зачастую они действительно, не совсем логичны и удобны для детей</w:t>
      </w:r>
      <w:r w:rsidR="00432F94">
        <w:rPr>
          <w:rFonts w:ascii="Times New Roman" w:hAnsi="Times New Roman" w:cs="Times New Roman"/>
          <w:sz w:val="28"/>
          <w:szCs w:val="28"/>
        </w:rPr>
        <w:t>, хотя формально правильные</w:t>
      </w:r>
      <w:r w:rsidRPr="00A00903">
        <w:rPr>
          <w:rFonts w:ascii="Times New Roman" w:hAnsi="Times New Roman" w:cs="Times New Roman"/>
          <w:sz w:val="28"/>
          <w:szCs w:val="28"/>
        </w:rPr>
        <w:t xml:space="preserve">. Я вижу проблему в том, что ученики иногда играют каждый раз разные пальцы. Должен быть один вариант аппликатуры, пусть </w:t>
      </w:r>
      <w:r w:rsidR="00432F94">
        <w:rPr>
          <w:rFonts w:ascii="Times New Roman" w:hAnsi="Times New Roman" w:cs="Times New Roman"/>
          <w:sz w:val="28"/>
          <w:szCs w:val="28"/>
        </w:rPr>
        <w:t xml:space="preserve">даже </w:t>
      </w:r>
      <w:r w:rsidRPr="00A00903">
        <w:rPr>
          <w:rFonts w:ascii="Times New Roman" w:hAnsi="Times New Roman" w:cs="Times New Roman"/>
          <w:sz w:val="28"/>
          <w:szCs w:val="28"/>
        </w:rPr>
        <w:t xml:space="preserve">противоречащий </w:t>
      </w:r>
      <w:proofErr w:type="gramStart"/>
      <w:r w:rsidRPr="00A00903">
        <w:rPr>
          <w:rFonts w:ascii="Times New Roman" w:hAnsi="Times New Roman" w:cs="Times New Roman"/>
          <w:sz w:val="28"/>
          <w:szCs w:val="28"/>
        </w:rPr>
        <w:t>редакторскому</w:t>
      </w:r>
      <w:proofErr w:type="gramEnd"/>
      <w:r w:rsidRPr="00A00903">
        <w:rPr>
          <w:rFonts w:ascii="Times New Roman" w:hAnsi="Times New Roman" w:cs="Times New Roman"/>
          <w:sz w:val="28"/>
          <w:szCs w:val="28"/>
        </w:rPr>
        <w:t xml:space="preserve">, рожденный в компромиссе «редактор-ученик-педагог», но выверенный, прописанный в нотах и один-единственный! </w:t>
      </w:r>
      <w:r w:rsidRPr="009246A7">
        <w:rPr>
          <w:rFonts w:ascii="Times New Roman" w:hAnsi="Times New Roman" w:cs="Times New Roman"/>
          <w:sz w:val="28"/>
          <w:szCs w:val="28"/>
        </w:rPr>
        <w:t xml:space="preserve">Как </w:t>
      </w:r>
      <w:r>
        <w:rPr>
          <w:rFonts w:ascii="Times New Roman" w:hAnsi="Times New Roman" w:cs="Times New Roman"/>
          <w:sz w:val="28"/>
          <w:szCs w:val="28"/>
        </w:rPr>
        <w:t>говорил Н. Перельман:</w:t>
      </w:r>
      <w:r w:rsidRPr="009246A7">
        <w:rPr>
          <w:rFonts w:ascii="Times New Roman" w:hAnsi="Times New Roman" w:cs="Times New Roman"/>
          <w:sz w:val="28"/>
          <w:szCs w:val="28"/>
        </w:rPr>
        <w:t xml:space="preserve"> «Не учите педаль как таблицу умножения, учите аппликатуру </w:t>
      </w:r>
      <w:r w:rsidRPr="00A00903">
        <w:rPr>
          <w:rFonts w:ascii="Times New Roman" w:hAnsi="Times New Roman" w:cs="Times New Roman"/>
          <w:sz w:val="28"/>
          <w:szCs w:val="28"/>
        </w:rPr>
        <w:t>как таблицу умножения».</w:t>
      </w:r>
    </w:p>
    <w:p w:rsidR="004349D6" w:rsidRPr="00A00903" w:rsidRDefault="004349D6" w:rsidP="00D94F58">
      <w:pPr>
        <w:jc w:val="both"/>
        <w:rPr>
          <w:rFonts w:ascii="Times New Roman" w:hAnsi="Times New Roman" w:cs="Times New Roman"/>
          <w:b/>
          <w:sz w:val="28"/>
          <w:szCs w:val="28"/>
          <w:u w:val="single"/>
        </w:rPr>
      </w:pPr>
      <w:r w:rsidRPr="00A00903">
        <w:rPr>
          <w:rFonts w:ascii="Times New Roman" w:hAnsi="Times New Roman" w:cs="Times New Roman"/>
          <w:b/>
          <w:sz w:val="28"/>
          <w:szCs w:val="28"/>
          <w:u w:val="single"/>
        </w:rPr>
        <w:t>Переход к игре одновременно двумя руками.</w:t>
      </w:r>
    </w:p>
    <w:p w:rsidR="007804E9" w:rsidRPr="00A00903" w:rsidRDefault="004349D6" w:rsidP="00D94F58">
      <w:pPr>
        <w:jc w:val="both"/>
        <w:rPr>
          <w:rFonts w:ascii="Times New Roman" w:hAnsi="Times New Roman" w:cs="Times New Roman"/>
          <w:sz w:val="28"/>
          <w:szCs w:val="28"/>
        </w:rPr>
      </w:pPr>
      <w:r w:rsidRPr="00A00903">
        <w:rPr>
          <w:rFonts w:ascii="Times New Roman" w:hAnsi="Times New Roman" w:cs="Times New Roman"/>
          <w:sz w:val="28"/>
          <w:szCs w:val="28"/>
        </w:rPr>
        <w:t xml:space="preserve">Вообще не вижу в этом проблемы. Главное – поймать момент, когда дети уже достаточно наигрались каждой рукой </w:t>
      </w:r>
      <w:r w:rsidR="00E36BAD" w:rsidRPr="00A00903">
        <w:rPr>
          <w:rFonts w:ascii="Times New Roman" w:hAnsi="Times New Roman" w:cs="Times New Roman"/>
          <w:sz w:val="28"/>
          <w:szCs w:val="28"/>
        </w:rPr>
        <w:t>отдельно и в чередовании</w:t>
      </w:r>
      <w:r w:rsidRPr="00A00903">
        <w:rPr>
          <w:rFonts w:ascii="Times New Roman" w:hAnsi="Times New Roman" w:cs="Times New Roman"/>
          <w:sz w:val="28"/>
          <w:szCs w:val="28"/>
        </w:rPr>
        <w:t>. Важно угадать с репертуаром: кому –</w:t>
      </w:r>
      <w:r w:rsidR="009246A7">
        <w:rPr>
          <w:rFonts w:ascii="Times New Roman" w:hAnsi="Times New Roman" w:cs="Times New Roman"/>
          <w:sz w:val="28"/>
          <w:szCs w:val="28"/>
        </w:rPr>
        <w:t xml:space="preserve"> </w:t>
      </w:r>
      <w:r w:rsidRPr="00A00903">
        <w:rPr>
          <w:rFonts w:ascii="Times New Roman" w:hAnsi="Times New Roman" w:cs="Times New Roman"/>
          <w:sz w:val="28"/>
          <w:szCs w:val="28"/>
        </w:rPr>
        <w:t>то больше подойдет «Дождик</w:t>
      </w:r>
      <w:r w:rsidR="00C82449">
        <w:rPr>
          <w:rFonts w:ascii="Times New Roman" w:hAnsi="Times New Roman" w:cs="Times New Roman"/>
          <w:sz w:val="28"/>
          <w:szCs w:val="28"/>
        </w:rPr>
        <w:t>-дождик, как да кап</w:t>
      </w:r>
      <w:r w:rsidRPr="00A00903">
        <w:rPr>
          <w:rFonts w:ascii="Times New Roman" w:hAnsi="Times New Roman" w:cs="Times New Roman"/>
          <w:sz w:val="28"/>
          <w:szCs w:val="28"/>
        </w:rPr>
        <w:t>», а кому-то мелодия с квинтой. Не стоит делать из этого момента излишней важности или торжественности, а просто обратить внимание, насколько интереснее звучит, когда играем двумя руками.</w:t>
      </w:r>
    </w:p>
    <w:p w:rsidR="00A81ECE" w:rsidRDefault="00A81ECE" w:rsidP="00D94F58">
      <w:pPr>
        <w:jc w:val="both"/>
        <w:rPr>
          <w:rFonts w:ascii="Times New Roman" w:hAnsi="Times New Roman" w:cs="Times New Roman"/>
          <w:b/>
          <w:sz w:val="28"/>
          <w:szCs w:val="28"/>
          <w:u w:val="single"/>
        </w:rPr>
      </w:pPr>
      <w:r w:rsidRPr="00A00903">
        <w:rPr>
          <w:rFonts w:ascii="Times New Roman" w:hAnsi="Times New Roman" w:cs="Times New Roman"/>
          <w:b/>
          <w:sz w:val="28"/>
          <w:szCs w:val="28"/>
          <w:u w:val="single"/>
        </w:rPr>
        <w:t>Сочетание различных штрихов</w:t>
      </w:r>
    </w:p>
    <w:p w:rsidR="00A81ECE" w:rsidRPr="00A00903" w:rsidRDefault="00A81ECE" w:rsidP="00D94F58">
      <w:pPr>
        <w:jc w:val="both"/>
        <w:rPr>
          <w:rFonts w:ascii="Times New Roman" w:hAnsi="Times New Roman" w:cs="Times New Roman"/>
          <w:sz w:val="28"/>
          <w:szCs w:val="28"/>
        </w:rPr>
      </w:pPr>
      <w:r w:rsidRPr="00A00903">
        <w:rPr>
          <w:rFonts w:ascii="Times New Roman" w:hAnsi="Times New Roman" w:cs="Times New Roman"/>
          <w:sz w:val="28"/>
          <w:szCs w:val="28"/>
        </w:rPr>
        <w:t xml:space="preserve">Довольно ответственный момент. Надо угадать время, когда можно пробовать. С одной стороны, у ребенка к этому времени должны быть достаточные навыки игры двумя руками, с другой стороны – слишком надолго </w:t>
      </w:r>
      <w:proofErr w:type="gramStart"/>
      <w:r w:rsidRPr="00A00903">
        <w:rPr>
          <w:rFonts w:ascii="Times New Roman" w:hAnsi="Times New Roman" w:cs="Times New Roman"/>
          <w:sz w:val="28"/>
          <w:szCs w:val="28"/>
        </w:rPr>
        <w:t>затягивать</w:t>
      </w:r>
      <w:proofErr w:type="gramEnd"/>
      <w:r w:rsidRPr="00A00903">
        <w:rPr>
          <w:rFonts w:ascii="Times New Roman" w:hAnsi="Times New Roman" w:cs="Times New Roman"/>
          <w:sz w:val="28"/>
          <w:szCs w:val="28"/>
        </w:rPr>
        <w:t xml:space="preserve"> тоже не стоит.</w:t>
      </w:r>
    </w:p>
    <w:p w:rsidR="00302598" w:rsidRDefault="00A81ECE" w:rsidP="007A7A84">
      <w:pPr>
        <w:jc w:val="both"/>
        <w:rPr>
          <w:rFonts w:ascii="Times New Roman" w:hAnsi="Times New Roman" w:cs="Times New Roman"/>
          <w:sz w:val="28"/>
          <w:szCs w:val="28"/>
        </w:rPr>
      </w:pPr>
      <w:r w:rsidRPr="00A00903">
        <w:rPr>
          <w:rFonts w:ascii="Times New Roman" w:hAnsi="Times New Roman" w:cs="Times New Roman"/>
          <w:sz w:val="28"/>
          <w:szCs w:val="28"/>
        </w:rPr>
        <w:t>Первое, что приходит в голову, это, конечно же, «Курочка»</w:t>
      </w:r>
      <w:r w:rsidR="00A80F39" w:rsidRPr="00A00903">
        <w:rPr>
          <w:rFonts w:ascii="Times New Roman" w:hAnsi="Times New Roman" w:cs="Times New Roman"/>
          <w:sz w:val="28"/>
          <w:szCs w:val="28"/>
        </w:rPr>
        <w:t xml:space="preserve"> </w:t>
      </w:r>
      <w:r w:rsidRPr="00A00903">
        <w:rPr>
          <w:rFonts w:ascii="Times New Roman" w:hAnsi="Times New Roman" w:cs="Times New Roman"/>
          <w:sz w:val="28"/>
          <w:szCs w:val="28"/>
        </w:rPr>
        <w:t>С. Любарского.</w:t>
      </w:r>
      <w:r w:rsidR="00A80F39" w:rsidRPr="00A00903">
        <w:rPr>
          <w:rFonts w:ascii="Times New Roman" w:hAnsi="Times New Roman" w:cs="Times New Roman"/>
          <w:sz w:val="28"/>
          <w:szCs w:val="28"/>
        </w:rPr>
        <w:t xml:space="preserve"> Надо признать, очень достойная пьеса – яркий образ, наличие подтекстовки, небольшой объем – это ее несомненные плюсы. Лично для меня в этой пьесе главное – первые 4 ноты. Дальше (да простит меня педагогическое сообщество),  я считаю, что штрихи можно прочесть «под ученика». Кому- то связать все ноты в </w:t>
      </w:r>
      <w:proofErr w:type="spellStart"/>
      <w:r w:rsidR="00CB35F2" w:rsidRPr="00A00903">
        <w:rPr>
          <w:rFonts w:ascii="Times New Roman" w:hAnsi="Times New Roman" w:cs="Times New Roman"/>
          <w:sz w:val="28"/>
          <w:szCs w:val="28"/>
        </w:rPr>
        <w:t>л.р</w:t>
      </w:r>
      <w:proofErr w:type="spellEnd"/>
      <w:r w:rsidR="00CB35F2" w:rsidRPr="00A00903">
        <w:rPr>
          <w:rFonts w:ascii="Times New Roman" w:hAnsi="Times New Roman" w:cs="Times New Roman"/>
          <w:sz w:val="28"/>
          <w:szCs w:val="28"/>
        </w:rPr>
        <w:t xml:space="preserve">., кому-то удлинить лигу </w:t>
      </w:r>
      <w:proofErr w:type="gramStart"/>
      <w:r w:rsidR="00CB35F2" w:rsidRPr="00A00903">
        <w:rPr>
          <w:rFonts w:ascii="Times New Roman" w:hAnsi="Times New Roman" w:cs="Times New Roman"/>
          <w:sz w:val="28"/>
          <w:szCs w:val="28"/>
        </w:rPr>
        <w:t>в</w:t>
      </w:r>
      <w:proofErr w:type="gramEnd"/>
      <w:r w:rsidR="00CB35F2" w:rsidRPr="00A00903">
        <w:rPr>
          <w:rFonts w:ascii="Times New Roman" w:hAnsi="Times New Roman" w:cs="Times New Roman"/>
          <w:sz w:val="28"/>
          <w:szCs w:val="28"/>
        </w:rPr>
        <w:t xml:space="preserve"> правой. </w:t>
      </w:r>
      <w:r w:rsidR="00FF62A1">
        <w:rPr>
          <w:rFonts w:ascii="Times New Roman" w:hAnsi="Times New Roman" w:cs="Times New Roman"/>
          <w:sz w:val="28"/>
          <w:szCs w:val="28"/>
        </w:rPr>
        <w:t xml:space="preserve">В сборнике </w:t>
      </w:r>
      <w:proofErr w:type="spellStart"/>
      <w:r w:rsidR="00C82449">
        <w:rPr>
          <w:rFonts w:ascii="Times New Roman" w:hAnsi="Times New Roman" w:cs="Times New Roman"/>
          <w:sz w:val="28"/>
          <w:szCs w:val="28"/>
        </w:rPr>
        <w:t>А.</w:t>
      </w:r>
      <w:r w:rsidR="00FF62A1">
        <w:rPr>
          <w:rFonts w:ascii="Times New Roman" w:hAnsi="Times New Roman" w:cs="Times New Roman"/>
          <w:sz w:val="28"/>
          <w:szCs w:val="28"/>
        </w:rPr>
        <w:t>Артоболевской</w:t>
      </w:r>
      <w:proofErr w:type="spellEnd"/>
      <w:r w:rsidR="00FF62A1">
        <w:rPr>
          <w:rFonts w:ascii="Times New Roman" w:hAnsi="Times New Roman" w:cs="Times New Roman"/>
          <w:sz w:val="28"/>
          <w:szCs w:val="28"/>
        </w:rPr>
        <w:t xml:space="preserve"> вариант </w:t>
      </w:r>
      <w:proofErr w:type="spellStart"/>
      <w:r w:rsidR="00FF62A1">
        <w:rPr>
          <w:rFonts w:ascii="Times New Roman" w:hAnsi="Times New Roman" w:cs="Times New Roman"/>
          <w:sz w:val="28"/>
          <w:szCs w:val="28"/>
        </w:rPr>
        <w:t>л.р</w:t>
      </w:r>
      <w:proofErr w:type="spellEnd"/>
      <w:r w:rsidR="00FF62A1">
        <w:rPr>
          <w:rFonts w:ascii="Times New Roman" w:hAnsi="Times New Roman" w:cs="Times New Roman"/>
          <w:sz w:val="28"/>
          <w:szCs w:val="28"/>
        </w:rPr>
        <w:t xml:space="preserve">. – 3 </w:t>
      </w:r>
      <w:r w:rsidR="0062667A">
        <w:rPr>
          <w:rFonts w:ascii="Times New Roman" w:hAnsi="Times New Roman" w:cs="Times New Roman"/>
          <w:sz w:val="28"/>
          <w:szCs w:val="28"/>
        </w:rPr>
        <w:t>ноты под лигой, а в методических рекомендациях</w:t>
      </w:r>
      <w:r w:rsidR="00AA7BBC">
        <w:rPr>
          <w:rFonts w:ascii="Times New Roman" w:hAnsi="Times New Roman" w:cs="Times New Roman"/>
          <w:sz w:val="28"/>
          <w:szCs w:val="28"/>
        </w:rPr>
        <w:t xml:space="preserve"> в этом же сборнике</w:t>
      </w:r>
      <w:r w:rsidR="00FF62A1">
        <w:rPr>
          <w:rFonts w:ascii="Times New Roman" w:hAnsi="Times New Roman" w:cs="Times New Roman"/>
          <w:sz w:val="28"/>
          <w:szCs w:val="28"/>
        </w:rPr>
        <w:t xml:space="preserve"> – все </w:t>
      </w:r>
      <w:r w:rsidR="00C82449">
        <w:rPr>
          <w:rFonts w:ascii="Times New Roman" w:hAnsi="Times New Roman" w:cs="Times New Roman"/>
          <w:sz w:val="28"/>
          <w:szCs w:val="28"/>
        </w:rPr>
        <w:t>пять</w:t>
      </w:r>
      <w:r w:rsidR="00AA7BBC">
        <w:rPr>
          <w:rFonts w:ascii="Times New Roman" w:hAnsi="Times New Roman" w:cs="Times New Roman"/>
          <w:sz w:val="28"/>
          <w:szCs w:val="28"/>
        </w:rPr>
        <w:t xml:space="preserve"> нот легато</w:t>
      </w:r>
      <w:r w:rsidR="00C82449">
        <w:rPr>
          <w:rFonts w:ascii="Times New Roman" w:hAnsi="Times New Roman" w:cs="Times New Roman"/>
          <w:sz w:val="28"/>
          <w:szCs w:val="28"/>
        </w:rPr>
        <w:t xml:space="preserve">, из чего следует, что </w:t>
      </w:r>
      <w:r w:rsidR="00C82449">
        <w:rPr>
          <w:rFonts w:ascii="Times New Roman" w:hAnsi="Times New Roman" w:cs="Times New Roman"/>
          <w:sz w:val="28"/>
          <w:szCs w:val="28"/>
        </w:rPr>
        <w:lastRenderedPageBreak/>
        <w:t>мы можем проявить какую-то степень свободы в выборе штрихов.</w:t>
      </w:r>
      <w:r w:rsidR="00FF62A1">
        <w:rPr>
          <w:rFonts w:ascii="Times New Roman" w:hAnsi="Times New Roman" w:cs="Times New Roman"/>
          <w:sz w:val="28"/>
          <w:szCs w:val="28"/>
        </w:rPr>
        <w:t xml:space="preserve"> </w:t>
      </w:r>
      <w:r w:rsidR="00CB35F2" w:rsidRPr="00A00903">
        <w:rPr>
          <w:rFonts w:ascii="Times New Roman" w:hAnsi="Times New Roman" w:cs="Times New Roman"/>
          <w:sz w:val="28"/>
          <w:szCs w:val="28"/>
        </w:rPr>
        <w:t>Самое главное – психологически преодолеть этот барьер, снять трудность.</w:t>
      </w:r>
    </w:p>
    <w:p w:rsidR="00302598" w:rsidRDefault="00302598" w:rsidP="00EF71ED">
      <w:pPr>
        <w:spacing w:after="0"/>
        <w:jc w:val="both"/>
        <w:rPr>
          <w:rFonts w:ascii="Times New Roman" w:hAnsi="Times New Roman" w:cs="Times New Roman"/>
          <w:sz w:val="28"/>
          <w:szCs w:val="28"/>
        </w:rPr>
      </w:pPr>
      <w:r>
        <w:rPr>
          <w:rFonts w:ascii="Times New Roman" w:hAnsi="Times New Roman" w:cs="Times New Roman"/>
          <w:sz w:val="28"/>
          <w:szCs w:val="28"/>
        </w:rPr>
        <w:t xml:space="preserve">Первые три года – важнейший этап формирования двигательных навыков. Пока репертуар не обременен сложными текстами, надо стараться играть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xml:space="preserve"> разной музыки, накапливая «двигательный опыт».</w:t>
      </w:r>
      <w:r w:rsidR="00966745">
        <w:rPr>
          <w:rFonts w:ascii="Times New Roman" w:hAnsi="Times New Roman" w:cs="Times New Roman"/>
          <w:sz w:val="28"/>
          <w:szCs w:val="28"/>
        </w:rPr>
        <w:t xml:space="preserve"> При этом стараться простые приемы осваивать максимально качественно, т.к. они послужат фундаментом для всей двигательной системы в старших классах.</w:t>
      </w:r>
    </w:p>
    <w:p w:rsidR="00601E88" w:rsidRPr="00A00903" w:rsidRDefault="00601E88" w:rsidP="007804E9">
      <w:pPr>
        <w:spacing w:after="0"/>
        <w:jc w:val="both"/>
        <w:rPr>
          <w:rFonts w:ascii="Times New Roman" w:hAnsi="Times New Roman" w:cs="Times New Roman"/>
          <w:sz w:val="28"/>
          <w:szCs w:val="28"/>
        </w:rPr>
      </w:pPr>
    </w:p>
    <w:p w:rsidR="00064792" w:rsidRPr="00A00903" w:rsidRDefault="00064792" w:rsidP="00D94F58">
      <w:pPr>
        <w:jc w:val="both"/>
        <w:rPr>
          <w:rFonts w:ascii="Times New Roman" w:hAnsi="Times New Roman" w:cs="Times New Roman"/>
          <w:b/>
          <w:sz w:val="28"/>
          <w:szCs w:val="28"/>
          <w:u w:val="single"/>
        </w:rPr>
      </w:pPr>
      <w:r w:rsidRPr="00A00903">
        <w:rPr>
          <w:rFonts w:ascii="Times New Roman" w:hAnsi="Times New Roman" w:cs="Times New Roman"/>
          <w:b/>
          <w:sz w:val="28"/>
          <w:szCs w:val="28"/>
          <w:u w:val="single"/>
        </w:rPr>
        <w:t>«Двурукие! Играйте синхронно!» (Н. Перельман)</w:t>
      </w:r>
    </w:p>
    <w:p w:rsidR="00064792" w:rsidRPr="00A00903" w:rsidRDefault="00064792" w:rsidP="00D94F58">
      <w:pPr>
        <w:jc w:val="both"/>
        <w:rPr>
          <w:rFonts w:ascii="Times New Roman" w:hAnsi="Times New Roman" w:cs="Times New Roman"/>
          <w:sz w:val="28"/>
          <w:szCs w:val="28"/>
        </w:rPr>
      </w:pPr>
      <w:r w:rsidRPr="00A00903">
        <w:rPr>
          <w:rFonts w:ascii="Times New Roman" w:hAnsi="Times New Roman" w:cs="Times New Roman"/>
          <w:sz w:val="28"/>
          <w:szCs w:val="28"/>
        </w:rPr>
        <w:t>Дальнейшее совершенствование координации во многом зависит от физической свободы и удобства игры. А удобство возникает тогда, когда у двух рук, работающих дифференцированно, возникают точки вертикали, точки совместной опоры.</w:t>
      </w:r>
    </w:p>
    <w:p w:rsidR="00064792" w:rsidRPr="00A00903" w:rsidRDefault="00064792" w:rsidP="00D94F58">
      <w:pPr>
        <w:jc w:val="both"/>
        <w:rPr>
          <w:rFonts w:ascii="Times New Roman" w:hAnsi="Times New Roman" w:cs="Times New Roman"/>
          <w:sz w:val="28"/>
          <w:szCs w:val="28"/>
        </w:rPr>
      </w:pPr>
      <w:r w:rsidRPr="00A00903">
        <w:rPr>
          <w:rFonts w:ascii="Times New Roman" w:hAnsi="Times New Roman" w:cs="Times New Roman"/>
          <w:sz w:val="28"/>
          <w:szCs w:val="28"/>
        </w:rPr>
        <w:t xml:space="preserve">Это не формальное сочетание двух рук, это именно одинаковый прием. Дети часто свободнее владеют правой, а левой отводится роль </w:t>
      </w:r>
      <w:r w:rsidR="00F8664B" w:rsidRPr="00A00903">
        <w:rPr>
          <w:rFonts w:ascii="Times New Roman" w:hAnsi="Times New Roman" w:cs="Times New Roman"/>
          <w:sz w:val="28"/>
          <w:szCs w:val="28"/>
        </w:rPr>
        <w:t>«безвольной служанки». Особенно это заметно в этюдах типа К. Черни-</w:t>
      </w:r>
      <w:proofErr w:type="spellStart"/>
      <w:r w:rsidR="00F8664B" w:rsidRPr="00A00903">
        <w:rPr>
          <w:rFonts w:ascii="Times New Roman" w:hAnsi="Times New Roman" w:cs="Times New Roman"/>
          <w:sz w:val="28"/>
          <w:szCs w:val="28"/>
        </w:rPr>
        <w:t>Г</w:t>
      </w:r>
      <w:proofErr w:type="gramStart"/>
      <w:r w:rsidR="00F8664B" w:rsidRPr="00A00903">
        <w:rPr>
          <w:rFonts w:ascii="Times New Roman" w:hAnsi="Times New Roman" w:cs="Times New Roman"/>
          <w:sz w:val="28"/>
          <w:szCs w:val="28"/>
        </w:rPr>
        <w:t>.Г</w:t>
      </w:r>
      <w:proofErr w:type="gramEnd"/>
      <w:r w:rsidR="00F8664B" w:rsidRPr="00A00903">
        <w:rPr>
          <w:rFonts w:ascii="Times New Roman" w:hAnsi="Times New Roman" w:cs="Times New Roman"/>
          <w:sz w:val="28"/>
          <w:szCs w:val="28"/>
        </w:rPr>
        <w:t>ермер</w:t>
      </w:r>
      <w:proofErr w:type="spellEnd"/>
      <w:r w:rsidR="00F8664B" w:rsidRPr="00A00903">
        <w:rPr>
          <w:rFonts w:ascii="Times New Roman" w:hAnsi="Times New Roman" w:cs="Times New Roman"/>
          <w:sz w:val="28"/>
          <w:szCs w:val="28"/>
        </w:rPr>
        <w:t xml:space="preserve"> №15, где в правой довольно развернутые фигурации, а в левой аккорды возникают лишь иногда.</w:t>
      </w:r>
      <w:r w:rsidRPr="00A00903">
        <w:rPr>
          <w:rFonts w:ascii="Times New Roman" w:hAnsi="Times New Roman" w:cs="Times New Roman"/>
          <w:sz w:val="28"/>
          <w:szCs w:val="28"/>
        </w:rPr>
        <w:t xml:space="preserve"> </w:t>
      </w:r>
      <w:r w:rsidR="00F8664B" w:rsidRPr="00A00903">
        <w:rPr>
          <w:rFonts w:ascii="Times New Roman" w:hAnsi="Times New Roman" w:cs="Times New Roman"/>
          <w:sz w:val="28"/>
          <w:szCs w:val="28"/>
        </w:rPr>
        <w:t xml:space="preserve"> Так вот частенько проблема в </w:t>
      </w:r>
      <w:proofErr w:type="gramStart"/>
      <w:r w:rsidR="00F8664B" w:rsidRPr="00A00903">
        <w:rPr>
          <w:rFonts w:ascii="Times New Roman" w:hAnsi="Times New Roman" w:cs="Times New Roman"/>
          <w:sz w:val="28"/>
          <w:szCs w:val="28"/>
        </w:rPr>
        <w:t>зажатой</w:t>
      </w:r>
      <w:proofErr w:type="gramEnd"/>
      <w:r w:rsidR="00F8664B" w:rsidRPr="00A00903">
        <w:rPr>
          <w:rFonts w:ascii="Times New Roman" w:hAnsi="Times New Roman" w:cs="Times New Roman"/>
          <w:sz w:val="28"/>
          <w:szCs w:val="28"/>
        </w:rPr>
        <w:t xml:space="preserve"> левой. </w:t>
      </w:r>
      <w:r w:rsidR="0062667A">
        <w:rPr>
          <w:rFonts w:ascii="Times New Roman" w:hAnsi="Times New Roman" w:cs="Times New Roman"/>
          <w:sz w:val="28"/>
          <w:szCs w:val="28"/>
        </w:rPr>
        <w:t xml:space="preserve">Дети иногда с такой силой давят на аккорд в левой руке, что когда приходит время его менять, им очень трудно перестроить пальцы на другой аккорд. Из-за этого левая рука отстает от </w:t>
      </w:r>
      <w:proofErr w:type="gramStart"/>
      <w:r w:rsidR="0062667A">
        <w:rPr>
          <w:rFonts w:ascii="Times New Roman" w:hAnsi="Times New Roman" w:cs="Times New Roman"/>
          <w:sz w:val="28"/>
          <w:szCs w:val="28"/>
        </w:rPr>
        <w:t>правой</w:t>
      </w:r>
      <w:proofErr w:type="gramEnd"/>
      <w:r w:rsidR="0062667A">
        <w:rPr>
          <w:rFonts w:ascii="Times New Roman" w:hAnsi="Times New Roman" w:cs="Times New Roman"/>
          <w:sz w:val="28"/>
          <w:szCs w:val="28"/>
        </w:rPr>
        <w:t xml:space="preserve">, несмотря на то, что правая, казалось бы, более трудна. </w:t>
      </w:r>
    </w:p>
    <w:p w:rsidR="00FA12A6" w:rsidRPr="00A00903" w:rsidRDefault="00FA12A6" w:rsidP="00D94F58">
      <w:pPr>
        <w:jc w:val="both"/>
        <w:rPr>
          <w:rFonts w:ascii="Times New Roman" w:hAnsi="Times New Roman" w:cs="Times New Roman"/>
          <w:b/>
          <w:sz w:val="28"/>
          <w:szCs w:val="28"/>
          <w:u w:val="single"/>
        </w:rPr>
      </w:pPr>
      <w:r w:rsidRPr="00A00903">
        <w:rPr>
          <w:rFonts w:ascii="Times New Roman" w:hAnsi="Times New Roman" w:cs="Times New Roman"/>
          <w:b/>
          <w:sz w:val="28"/>
          <w:szCs w:val="28"/>
          <w:u w:val="single"/>
        </w:rPr>
        <w:t xml:space="preserve">«Позвольте детям играть детским звуком!»  - </w:t>
      </w:r>
      <w:r w:rsidR="00FF62A1" w:rsidRPr="00A00903">
        <w:rPr>
          <w:rFonts w:ascii="Times New Roman" w:hAnsi="Times New Roman" w:cs="Times New Roman"/>
          <w:b/>
          <w:sz w:val="28"/>
          <w:szCs w:val="28"/>
          <w:u w:val="single"/>
        </w:rPr>
        <w:t xml:space="preserve">Н. </w:t>
      </w:r>
      <w:r w:rsidR="00FF62A1">
        <w:rPr>
          <w:rFonts w:ascii="Times New Roman" w:hAnsi="Times New Roman" w:cs="Times New Roman"/>
          <w:b/>
          <w:sz w:val="28"/>
          <w:szCs w:val="28"/>
          <w:u w:val="single"/>
        </w:rPr>
        <w:t>П</w:t>
      </w:r>
      <w:r w:rsidR="00FF62A1" w:rsidRPr="00A00903">
        <w:rPr>
          <w:rFonts w:ascii="Times New Roman" w:hAnsi="Times New Roman" w:cs="Times New Roman"/>
          <w:b/>
          <w:sz w:val="28"/>
          <w:szCs w:val="28"/>
          <w:u w:val="single"/>
        </w:rPr>
        <w:t>ерельман</w:t>
      </w:r>
      <w:r w:rsidRPr="00A00903">
        <w:rPr>
          <w:rFonts w:ascii="Times New Roman" w:hAnsi="Times New Roman" w:cs="Times New Roman"/>
          <w:b/>
          <w:sz w:val="28"/>
          <w:szCs w:val="28"/>
          <w:u w:val="single"/>
        </w:rPr>
        <w:t>.</w:t>
      </w:r>
    </w:p>
    <w:p w:rsidR="0062667A" w:rsidRDefault="00FA12A6" w:rsidP="00D94F58">
      <w:pPr>
        <w:jc w:val="both"/>
        <w:rPr>
          <w:rFonts w:ascii="Times New Roman" w:hAnsi="Times New Roman" w:cs="Times New Roman"/>
          <w:sz w:val="28"/>
          <w:szCs w:val="28"/>
        </w:rPr>
      </w:pPr>
      <w:r w:rsidRPr="00A00903">
        <w:rPr>
          <w:rFonts w:ascii="Times New Roman" w:hAnsi="Times New Roman" w:cs="Times New Roman"/>
          <w:sz w:val="28"/>
          <w:szCs w:val="28"/>
        </w:rPr>
        <w:t>Нередко развитие координации тормозит требование преподавателя играть ярко, отчетливо, большим звуком, крепкими пальцами. Дети при это</w:t>
      </w:r>
      <w:r w:rsidR="00032F7A">
        <w:rPr>
          <w:rFonts w:ascii="Times New Roman" w:hAnsi="Times New Roman" w:cs="Times New Roman"/>
          <w:sz w:val="28"/>
          <w:szCs w:val="28"/>
        </w:rPr>
        <w:t>м старательно начинают давить на</w:t>
      </w:r>
      <w:r w:rsidRPr="00A00903">
        <w:rPr>
          <w:rFonts w:ascii="Times New Roman" w:hAnsi="Times New Roman" w:cs="Times New Roman"/>
          <w:sz w:val="28"/>
          <w:szCs w:val="28"/>
        </w:rPr>
        <w:t xml:space="preserve"> клавиши, тем самым нарушая свободу, проводимость звука, и лишаются удобства, </w:t>
      </w:r>
      <w:proofErr w:type="spellStart"/>
      <w:r w:rsidRPr="00A00903">
        <w:rPr>
          <w:rFonts w:ascii="Times New Roman" w:hAnsi="Times New Roman" w:cs="Times New Roman"/>
          <w:sz w:val="28"/>
          <w:szCs w:val="28"/>
        </w:rPr>
        <w:t>полетности</w:t>
      </w:r>
      <w:proofErr w:type="spellEnd"/>
      <w:r w:rsidRPr="00A00903">
        <w:rPr>
          <w:rFonts w:ascii="Times New Roman" w:hAnsi="Times New Roman" w:cs="Times New Roman"/>
          <w:sz w:val="28"/>
          <w:szCs w:val="28"/>
        </w:rPr>
        <w:t xml:space="preserve">, </w:t>
      </w:r>
      <w:r w:rsidR="00032F7A">
        <w:rPr>
          <w:rFonts w:ascii="Times New Roman" w:hAnsi="Times New Roman" w:cs="Times New Roman"/>
          <w:sz w:val="28"/>
          <w:szCs w:val="28"/>
        </w:rPr>
        <w:t xml:space="preserve">легкости и </w:t>
      </w:r>
      <w:r w:rsidRPr="00A00903">
        <w:rPr>
          <w:rFonts w:ascii="Times New Roman" w:hAnsi="Times New Roman" w:cs="Times New Roman"/>
          <w:sz w:val="28"/>
          <w:szCs w:val="28"/>
        </w:rPr>
        <w:t>беглости, которые важны для координации гораздо больше, чем громкие крепкие пальцы.</w:t>
      </w:r>
      <w:r w:rsidR="0062667A">
        <w:rPr>
          <w:rFonts w:ascii="Times New Roman" w:hAnsi="Times New Roman" w:cs="Times New Roman"/>
          <w:sz w:val="28"/>
          <w:szCs w:val="28"/>
        </w:rPr>
        <w:t xml:space="preserve"> Конечно, всегда подкупает, когда ребенок играет ярко, крепко, большим звуком. Но часто это носит временный эффект. Пока в репертуаре «Клоуны» Д. </w:t>
      </w:r>
      <w:proofErr w:type="spellStart"/>
      <w:r w:rsidR="0062667A">
        <w:rPr>
          <w:rFonts w:ascii="Times New Roman" w:hAnsi="Times New Roman" w:cs="Times New Roman"/>
          <w:sz w:val="28"/>
          <w:szCs w:val="28"/>
        </w:rPr>
        <w:t>Кабалевского</w:t>
      </w:r>
      <w:proofErr w:type="spellEnd"/>
      <w:r w:rsidR="0062667A">
        <w:rPr>
          <w:rFonts w:ascii="Times New Roman" w:hAnsi="Times New Roman" w:cs="Times New Roman"/>
          <w:sz w:val="28"/>
          <w:szCs w:val="28"/>
        </w:rPr>
        <w:t xml:space="preserve"> – это звучит привлекательно. Но как только мы подходим к Сонатине  М. </w:t>
      </w:r>
      <w:proofErr w:type="spellStart"/>
      <w:r w:rsidR="0062667A">
        <w:rPr>
          <w:rFonts w:ascii="Times New Roman" w:hAnsi="Times New Roman" w:cs="Times New Roman"/>
          <w:sz w:val="28"/>
          <w:szCs w:val="28"/>
        </w:rPr>
        <w:t>Клементи</w:t>
      </w:r>
      <w:proofErr w:type="spellEnd"/>
      <w:r w:rsidR="0062667A">
        <w:rPr>
          <w:rFonts w:ascii="Times New Roman" w:hAnsi="Times New Roman" w:cs="Times New Roman"/>
          <w:sz w:val="28"/>
          <w:szCs w:val="28"/>
        </w:rPr>
        <w:t xml:space="preserve"> – часто возникает вопрос: куда делась былая подвижность? И пальцы вроде бы крепкие, а не бегут? </w:t>
      </w:r>
    </w:p>
    <w:p w:rsidR="00FA12A6" w:rsidRPr="00A00903" w:rsidRDefault="0062667A" w:rsidP="00D94F58">
      <w:pPr>
        <w:jc w:val="both"/>
        <w:rPr>
          <w:rFonts w:ascii="Times New Roman" w:hAnsi="Times New Roman" w:cs="Times New Roman"/>
          <w:sz w:val="28"/>
          <w:szCs w:val="28"/>
        </w:rPr>
      </w:pPr>
      <w:r>
        <w:rPr>
          <w:rFonts w:ascii="Times New Roman" w:hAnsi="Times New Roman" w:cs="Times New Roman"/>
          <w:sz w:val="28"/>
          <w:szCs w:val="28"/>
        </w:rPr>
        <w:t>На мой взгляд, перегруженность плотностью звука в младших классах тормозит беглость</w:t>
      </w:r>
      <w:r w:rsidR="00601E88">
        <w:rPr>
          <w:rFonts w:ascii="Times New Roman" w:hAnsi="Times New Roman" w:cs="Times New Roman"/>
          <w:sz w:val="28"/>
          <w:szCs w:val="28"/>
        </w:rPr>
        <w:t xml:space="preserve">. Гораздо важнее дать почувствовать свободу и пластику, пусть даже в ущерб четкости, как бы ужасно это не звучало. Неоднократно </w:t>
      </w:r>
      <w:r w:rsidR="00601E88">
        <w:rPr>
          <w:rFonts w:ascii="Times New Roman" w:hAnsi="Times New Roman" w:cs="Times New Roman"/>
          <w:sz w:val="28"/>
          <w:szCs w:val="28"/>
        </w:rPr>
        <w:lastRenderedPageBreak/>
        <w:t xml:space="preserve">убеждалась, что свободные дети легко укрепляют пальцы в средних классах, а вот «крепкие» в младших классах к середине обучения часто зажаты так, что любой пассаж доставляет немало хлопот. </w:t>
      </w:r>
    </w:p>
    <w:p w:rsidR="00064792" w:rsidRPr="00A00903" w:rsidRDefault="00D63BBF" w:rsidP="00D94F58">
      <w:pPr>
        <w:jc w:val="both"/>
        <w:rPr>
          <w:rFonts w:ascii="Times New Roman" w:hAnsi="Times New Roman" w:cs="Times New Roman"/>
          <w:b/>
          <w:sz w:val="28"/>
          <w:szCs w:val="28"/>
          <w:u w:val="single"/>
        </w:rPr>
      </w:pPr>
      <w:proofErr w:type="gramStart"/>
      <w:r w:rsidRPr="00A00903">
        <w:rPr>
          <w:rFonts w:ascii="Times New Roman" w:hAnsi="Times New Roman" w:cs="Times New Roman"/>
          <w:b/>
          <w:sz w:val="28"/>
          <w:szCs w:val="28"/>
          <w:u w:val="single"/>
        </w:rPr>
        <w:t>Метро-ритмическая</w:t>
      </w:r>
      <w:proofErr w:type="gramEnd"/>
      <w:r w:rsidRPr="00A00903">
        <w:rPr>
          <w:rFonts w:ascii="Times New Roman" w:hAnsi="Times New Roman" w:cs="Times New Roman"/>
          <w:b/>
          <w:sz w:val="28"/>
          <w:szCs w:val="28"/>
          <w:u w:val="single"/>
        </w:rPr>
        <w:t xml:space="preserve"> организация</w:t>
      </w:r>
    </w:p>
    <w:p w:rsidR="00064792" w:rsidRPr="00A00903" w:rsidRDefault="00D63BBF" w:rsidP="00D94F58">
      <w:pPr>
        <w:jc w:val="both"/>
        <w:rPr>
          <w:rFonts w:ascii="Times New Roman" w:hAnsi="Times New Roman" w:cs="Times New Roman"/>
          <w:sz w:val="28"/>
          <w:szCs w:val="28"/>
        </w:rPr>
      </w:pPr>
      <w:r w:rsidRPr="00A00903">
        <w:rPr>
          <w:rFonts w:ascii="Times New Roman" w:hAnsi="Times New Roman" w:cs="Times New Roman"/>
          <w:sz w:val="28"/>
          <w:szCs w:val="28"/>
        </w:rPr>
        <w:t xml:space="preserve">Четкий ритм – одно из важнейших средств достижения хорошей координации. Причем, эта проблема гораздо глубже, </w:t>
      </w:r>
      <w:proofErr w:type="gramStart"/>
      <w:r w:rsidRPr="00A00903">
        <w:rPr>
          <w:rFonts w:ascii="Times New Roman" w:hAnsi="Times New Roman" w:cs="Times New Roman"/>
          <w:sz w:val="28"/>
          <w:szCs w:val="28"/>
        </w:rPr>
        <w:t>чем</w:t>
      </w:r>
      <w:proofErr w:type="gramEnd"/>
      <w:r w:rsidRPr="00A00903">
        <w:rPr>
          <w:rFonts w:ascii="Times New Roman" w:hAnsi="Times New Roman" w:cs="Times New Roman"/>
          <w:sz w:val="28"/>
          <w:szCs w:val="28"/>
        </w:rPr>
        <w:t xml:space="preserve"> кажется на первый взгляд.</w:t>
      </w:r>
    </w:p>
    <w:p w:rsidR="00AA7BBC" w:rsidRDefault="00D63BBF" w:rsidP="00AA7BBC">
      <w:pPr>
        <w:jc w:val="both"/>
        <w:rPr>
          <w:rFonts w:ascii="Times New Roman" w:hAnsi="Times New Roman" w:cs="Times New Roman"/>
          <w:sz w:val="28"/>
          <w:szCs w:val="28"/>
        </w:rPr>
      </w:pPr>
      <w:r w:rsidRPr="00A00903">
        <w:rPr>
          <w:rFonts w:ascii="Times New Roman" w:hAnsi="Times New Roman" w:cs="Times New Roman"/>
          <w:sz w:val="28"/>
          <w:szCs w:val="28"/>
        </w:rPr>
        <w:t>Зачастую все сочетания длительностей играются детьми примерно, формально, «</w:t>
      </w:r>
      <w:proofErr w:type="spellStart"/>
      <w:proofErr w:type="gramStart"/>
      <w:r w:rsidRPr="00A00903">
        <w:rPr>
          <w:rFonts w:ascii="Times New Roman" w:hAnsi="Times New Roman" w:cs="Times New Roman"/>
          <w:sz w:val="28"/>
          <w:szCs w:val="28"/>
        </w:rPr>
        <w:t>по-слуху</w:t>
      </w:r>
      <w:proofErr w:type="spellEnd"/>
      <w:proofErr w:type="gramEnd"/>
      <w:r w:rsidRPr="00A00903">
        <w:rPr>
          <w:rFonts w:ascii="Times New Roman" w:hAnsi="Times New Roman" w:cs="Times New Roman"/>
          <w:sz w:val="28"/>
          <w:szCs w:val="28"/>
        </w:rPr>
        <w:t>»</w:t>
      </w:r>
      <w:r w:rsidR="008A26F0" w:rsidRPr="00A00903">
        <w:rPr>
          <w:rFonts w:ascii="Times New Roman" w:hAnsi="Times New Roman" w:cs="Times New Roman"/>
          <w:sz w:val="28"/>
          <w:szCs w:val="28"/>
        </w:rPr>
        <w:t xml:space="preserve">. </w:t>
      </w:r>
      <w:r w:rsidR="00AA7BBC">
        <w:rPr>
          <w:rFonts w:ascii="Times New Roman" w:hAnsi="Times New Roman" w:cs="Times New Roman"/>
          <w:sz w:val="28"/>
          <w:szCs w:val="28"/>
        </w:rPr>
        <w:t xml:space="preserve">Начинаем с того, что в четверти должно быть 2 восьмых. Ровно две. И это очень трудно. Обычно их полторы. Детям кажется, что они играют </w:t>
      </w:r>
      <w:proofErr w:type="gramStart"/>
      <w:r w:rsidR="00AA7BBC">
        <w:rPr>
          <w:rFonts w:ascii="Times New Roman" w:hAnsi="Times New Roman" w:cs="Times New Roman"/>
          <w:sz w:val="28"/>
          <w:szCs w:val="28"/>
        </w:rPr>
        <w:t>верно</w:t>
      </w:r>
      <w:proofErr w:type="gramEnd"/>
      <w:r w:rsidR="00AA7BBC">
        <w:rPr>
          <w:rFonts w:ascii="Times New Roman" w:hAnsi="Times New Roman" w:cs="Times New Roman"/>
          <w:sz w:val="28"/>
          <w:szCs w:val="28"/>
        </w:rPr>
        <w:t xml:space="preserve"> и убедить их в том, что это не так порой почти невозможно. </w:t>
      </w:r>
    </w:p>
    <w:p w:rsidR="00AA7BBC" w:rsidRDefault="008A26F0" w:rsidP="00D94F58">
      <w:pPr>
        <w:jc w:val="both"/>
        <w:rPr>
          <w:rFonts w:ascii="Times New Roman" w:hAnsi="Times New Roman" w:cs="Times New Roman"/>
          <w:sz w:val="28"/>
          <w:szCs w:val="28"/>
        </w:rPr>
      </w:pPr>
      <w:r w:rsidRPr="00A00903">
        <w:rPr>
          <w:rFonts w:ascii="Times New Roman" w:hAnsi="Times New Roman" w:cs="Times New Roman"/>
          <w:sz w:val="28"/>
          <w:szCs w:val="28"/>
        </w:rPr>
        <w:t xml:space="preserve">За 13 лет работы мне в класс попались только 3 ребенка, от </w:t>
      </w:r>
      <w:proofErr w:type="gramStart"/>
      <w:r w:rsidRPr="00A00903">
        <w:rPr>
          <w:rFonts w:ascii="Times New Roman" w:hAnsi="Times New Roman" w:cs="Times New Roman"/>
          <w:sz w:val="28"/>
          <w:szCs w:val="28"/>
        </w:rPr>
        <w:t>природы</w:t>
      </w:r>
      <w:proofErr w:type="gramEnd"/>
      <w:r w:rsidRPr="00A00903">
        <w:rPr>
          <w:rFonts w:ascii="Times New Roman" w:hAnsi="Times New Roman" w:cs="Times New Roman"/>
          <w:sz w:val="28"/>
          <w:szCs w:val="28"/>
        </w:rPr>
        <w:t xml:space="preserve"> имеющие внутреннее заполнение длинных нот короткими. С остальными над этим приходится усердно работать. </w:t>
      </w:r>
    </w:p>
    <w:p w:rsidR="00D63BBF" w:rsidRDefault="008A26F0" w:rsidP="00D94F58">
      <w:pPr>
        <w:jc w:val="both"/>
        <w:rPr>
          <w:rFonts w:ascii="Times New Roman" w:hAnsi="Times New Roman" w:cs="Times New Roman"/>
          <w:sz w:val="28"/>
          <w:szCs w:val="28"/>
        </w:rPr>
      </w:pPr>
      <w:r w:rsidRPr="00A00903">
        <w:rPr>
          <w:rFonts w:ascii="Times New Roman" w:hAnsi="Times New Roman" w:cs="Times New Roman"/>
          <w:sz w:val="28"/>
          <w:szCs w:val="28"/>
        </w:rPr>
        <w:t>Часто эта проблема является основной, над которой работаем в течение всего времени обучения, т.к. именно аккуратность и точность деления длительностей дает ощущение иного качества, вертикали, удобства исполнения, ритмической устойчивости и ровности в игре.</w:t>
      </w:r>
    </w:p>
    <w:p w:rsidR="000466B7" w:rsidRDefault="000466B7" w:rsidP="000466B7">
      <w:pPr>
        <w:jc w:val="both"/>
        <w:rPr>
          <w:rFonts w:ascii="Times New Roman" w:hAnsi="Times New Roman" w:cs="Times New Roman"/>
          <w:b/>
          <w:sz w:val="28"/>
          <w:szCs w:val="28"/>
          <w:u w:val="single"/>
        </w:rPr>
      </w:pPr>
      <w:r w:rsidRPr="001A4797">
        <w:rPr>
          <w:rFonts w:ascii="Times New Roman" w:hAnsi="Times New Roman" w:cs="Times New Roman"/>
          <w:b/>
          <w:sz w:val="28"/>
          <w:szCs w:val="28"/>
          <w:u w:val="single"/>
        </w:rPr>
        <w:t>Педаль</w:t>
      </w:r>
    </w:p>
    <w:p w:rsidR="000466B7" w:rsidRDefault="000466B7" w:rsidP="000466B7">
      <w:pPr>
        <w:jc w:val="both"/>
        <w:rPr>
          <w:rFonts w:ascii="Times New Roman" w:hAnsi="Times New Roman" w:cs="Times New Roman"/>
          <w:sz w:val="28"/>
          <w:szCs w:val="28"/>
        </w:rPr>
      </w:pPr>
      <w:r>
        <w:rPr>
          <w:rFonts w:ascii="Times New Roman" w:hAnsi="Times New Roman" w:cs="Times New Roman"/>
          <w:sz w:val="28"/>
          <w:szCs w:val="28"/>
        </w:rPr>
        <w:t xml:space="preserve">Включение правой педали в процесс игры добавляет еще один пласт координации. </w:t>
      </w:r>
      <w:proofErr w:type="gramStart"/>
      <w:r>
        <w:rPr>
          <w:rFonts w:ascii="Times New Roman" w:hAnsi="Times New Roman" w:cs="Times New Roman"/>
          <w:sz w:val="28"/>
          <w:szCs w:val="28"/>
        </w:rPr>
        <w:t>Приступая к обучению азам педализации мы должны очень четко объяснить ребенку, что такое «чистая» и «грязная» педаль, а потом уже «прямая» и «запаздывающая».</w:t>
      </w:r>
      <w:proofErr w:type="gramEnd"/>
    </w:p>
    <w:p w:rsidR="000466B7" w:rsidRDefault="000466B7" w:rsidP="000466B7">
      <w:pPr>
        <w:jc w:val="both"/>
        <w:rPr>
          <w:rFonts w:ascii="Times New Roman" w:hAnsi="Times New Roman" w:cs="Times New Roman"/>
          <w:sz w:val="28"/>
          <w:szCs w:val="28"/>
        </w:rPr>
      </w:pPr>
      <w:r>
        <w:rPr>
          <w:rFonts w:ascii="Times New Roman" w:hAnsi="Times New Roman" w:cs="Times New Roman"/>
          <w:sz w:val="28"/>
          <w:szCs w:val="28"/>
        </w:rPr>
        <w:t xml:space="preserve">Великолепным материалом для начального применения педали являются некоторые пьесы В. </w:t>
      </w:r>
      <w:proofErr w:type="spellStart"/>
      <w:r>
        <w:rPr>
          <w:rFonts w:ascii="Times New Roman" w:hAnsi="Times New Roman" w:cs="Times New Roman"/>
          <w:sz w:val="28"/>
          <w:szCs w:val="28"/>
        </w:rPr>
        <w:t>Гиллока</w:t>
      </w:r>
      <w:proofErr w:type="spellEnd"/>
      <w:r>
        <w:rPr>
          <w:rFonts w:ascii="Times New Roman" w:hAnsi="Times New Roman" w:cs="Times New Roman"/>
          <w:sz w:val="28"/>
          <w:szCs w:val="28"/>
        </w:rPr>
        <w:t>. При  простоте и прозрачности текста они обладают совершенно обворожительной красотой, когда играются с педалью.</w:t>
      </w:r>
    </w:p>
    <w:p w:rsidR="000466B7" w:rsidRDefault="000466B7" w:rsidP="000466B7">
      <w:pPr>
        <w:jc w:val="both"/>
        <w:rPr>
          <w:rFonts w:ascii="Times New Roman" w:hAnsi="Times New Roman" w:cs="Times New Roman"/>
          <w:sz w:val="28"/>
          <w:szCs w:val="28"/>
        </w:rPr>
      </w:pPr>
      <w:r>
        <w:rPr>
          <w:rFonts w:ascii="Times New Roman" w:hAnsi="Times New Roman" w:cs="Times New Roman"/>
          <w:sz w:val="28"/>
          <w:szCs w:val="28"/>
        </w:rPr>
        <w:t xml:space="preserve">Конечно, в 90% случаев педаль на рояле запаздывающая. Причем, даже в тех случаях, когда она проставлена, как прямая. Самые яркие примеры – А. </w:t>
      </w:r>
      <w:proofErr w:type="spellStart"/>
      <w:r>
        <w:rPr>
          <w:rFonts w:ascii="Times New Roman" w:hAnsi="Times New Roman" w:cs="Times New Roman"/>
          <w:sz w:val="28"/>
          <w:szCs w:val="28"/>
        </w:rPr>
        <w:t>Гладковский</w:t>
      </w:r>
      <w:proofErr w:type="spellEnd"/>
      <w:r>
        <w:rPr>
          <w:rFonts w:ascii="Times New Roman" w:hAnsi="Times New Roman" w:cs="Times New Roman"/>
          <w:sz w:val="28"/>
          <w:szCs w:val="28"/>
        </w:rPr>
        <w:t xml:space="preserve"> «Маленькая танцовщица», </w:t>
      </w:r>
      <w:proofErr w:type="spellStart"/>
      <w:r>
        <w:rPr>
          <w:rFonts w:ascii="Times New Roman" w:hAnsi="Times New Roman" w:cs="Times New Roman"/>
          <w:sz w:val="28"/>
          <w:szCs w:val="28"/>
        </w:rPr>
        <w:t>Пахульский</w:t>
      </w:r>
      <w:proofErr w:type="spellEnd"/>
      <w:r>
        <w:rPr>
          <w:rFonts w:ascii="Times New Roman" w:hAnsi="Times New Roman" w:cs="Times New Roman"/>
          <w:sz w:val="28"/>
          <w:szCs w:val="28"/>
        </w:rPr>
        <w:t xml:space="preserve"> «В мечтах».  Обе эти пьесы имеют вальсовый характер, и редакторы ставят формальную педаль на бас. Если мы разрешаем ученику брать ее так, как написано в нотах, мы в 95% случаев получаем грязь, т.к. мелодические ноты, исполняемые легато, в </w:t>
      </w:r>
      <w:r>
        <w:rPr>
          <w:rFonts w:ascii="Times New Roman" w:hAnsi="Times New Roman" w:cs="Times New Roman"/>
          <w:sz w:val="28"/>
          <w:szCs w:val="28"/>
        </w:rPr>
        <w:lastRenderedPageBreak/>
        <w:t xml:space="preserve">момент игры баса еще не успевают </w:t>
      </w:r>
      <w:proofErr w:type="gramStart"/>
      <w:r>
        <w:rPr>
          <w:rFonts w:ascii="Times New Roman" w:hAnsi="Times New Roman" w:cs="Times New Roman"/>
          <w:sz w:val="28"/>
          <w:szCs w:val="28"/>
        </w:rPr>
        <w:t>отзвучать</w:t>
      </w:r>
      <w:proofErr w:type="gramEnd"/>
      <w:r>
        <w:rPr>
          <w:rFonts w:ascii="Times New Roman" w:hAnsi="Times New Roman" w:cs="Times New Roman"/>
          <w:sz w:val="28"/>
          <w:szCs w:val="28"/>
        </w:rPr>
        <w:t xml:space="preserve"> и оставляют весьма ощутимый и очень неприятный шлейф.</w:t>
      </w:r>
    </w:p>
    <w:p w:rsidR="00AA7BBC" w:rsidRPr="001A4797" w:rsidRDefault="007E5714" w:rsidP="000466B7">
      <w:pPr>
        <w:jc w:val="both"/>
        <w:rPr>
          <w:rFonts w:ascii="Times New Roman" w:hAnsi="Times New Roman" w:cs="Times New Roman"/>
          <w:sz w:val="28"/>
          <w:szCs w:val="28"/>
        </w:rPr>
      </w:pPr>
      <w:r>
        <w:rPr>
          <w:rFonts w:ascii="Times New Roman" w:hAnsi="Times New Roman" w:cs="Times New Roman"/>
          <w:sz w:val="28"/>
          <w:szCs w:val="28"/>
        </w:rPr>
        <w:t xml:space="preserve">Мой девиз в обучении педализации: «Не верь глазам своим, а верь своим ушам!» Если редакторская педаль при корректной работе ноги дает грязь, значит, ученик слишком формально воспринимает ее запись. Слышащим детям легко удается скорректировать звуковую картину. Но если данные скромные, иногда педаль проще  по-иному записать. Просто переписать </w:t>
      </w:r>
      <w:r w:rsidR="007A7A84">
        <w:rPr>
          <w:rFonts w:ascii="Times New Roman" w:hAnsi="Times New Roman" w:cs="Times New Roman"/>
          <w:sz w:val="28"/>
          <w:szCs w:val="28"/>
        </w:rPr>
        <w:t xml:space="preserve">в нотах </w:t>
      </w:r>
      <w:r>
        <w:rPr>
          <w:rFonts w:ascii="Times New Roman" w:hAnsi="Times New Roman" w:cs="Times New Roman"/>
          <w:sz w:val="28"/>
          <w:szCs w:val="28"/>
        </w:rPr>
        <w:t>на полсантиметра дальше, чем звук. Этот, казалось бы, элементарный прием часто действует на координацию ноги гораздо лучше, чем бесконечные напутствия "слушать и брать чистую педаль».</w:t>
      </w:r>
    </w:p>
    <w:p w:rsidR="00D94F58" w:rsidRPr="00A00903" w:rsidRDefault="00D94F58" w:rsidP="00D94F58">
      <w:pPr>
        <w:jc w:val="both"/>
        <w:rPr>
          <w:rFonts w:ascii="Times New Roman" w:hAnsi="Times New Roman" w:cs="Times New Roman"/>
          <w:b/>
          <w:sz w:val="28"/>
          <w:szCs w:val="28"/>
          <w:u w:val="single"/>
        </w:rPr>
      </w:pPr>
      <w:r w:rsidRPr="00A00903">
        <w:rPr>
          <w:rFonts w:ascii="Times New Roman" w:hAnsi="Times New Roman" w:cs="Times New Roman"/>
          <w:b/>
          <w:sz w:val="28"/>
          <w:szCs w:val="28"/>
          <w:u w:val="single"/>
        </w:rPr>
        <w:t>Однотипность движения</w:t>
      </w:r>
    </w:p>
    <w:p w:rsidR="00D94F58" w:rsidRPr="00A00903" w:rsidRDefault="00C36D2D" w:rsidP="00D94F58">
      <w:pPr>
        <w:jc w:val="both"/>
        <w:rPr>
          <w:rFonts w:ascii="Times New Roman" w:hAnsi="Times New Roman" w:cs="Times New Roman"/>
          <w:sz w:val="28"/>
          <w:szCs w:val="28"/>
        </w:rPr>
      </w:pPr>
      <w:r w:rsidRPr="00A00903">
        <w:rPr>
          <w:rFonts w:ascii="Times New Roman" w:hAnsi="Times New Roman" w:cs="Times New Roman"/>
          <w:sz w:val="28"/>
          <w:szCs w:val="28"/>
        </w:rPr>
        <w:t xml:space="preserve">С одной стороны – </w:t>
      </w:r>
      <w:proofErr w:type="gramStart"/>
      <w:r w:rsidRPr="00A00903">
        <w:rPr>
          <w:rFonts w:ascii="Times New Roman" w:hAnsi="Times New Roman" w:cs="Times New Roman"/>
          <w:sz w:val="28"/>
          <w:szCs w:val="28"/>
        </w:rPr>
        <w:t>само название</w:t>
      </w:r>
      <w:proofErr w:type="gramEnd"/>
      <w:r w:rsidRPr="00A00903">
        <w:rPr>
          <w:rFonts w:ascii="Times New Roman" w:hAnsi="Times New Roman" w:cs="Times New Roman"/>
          <w:sz w:val="28"/>
          <w:szCs w:val="28"/>
        </w:rPr>
        <w:t xml:space="preserve"> говорит о некоей простоте. Одинаково – значит, точно так же. Н</w:t>
      </w:r>
      <w:r w:rsidR="001A4797">
        <w:rPr>
          <w:rFonts w:ascii="Times New Roman" w:hAnsi="Times New Roman" w:cs="Times New Roman"/>
          <w:sz w:val="28"/>
          <w:szCs w:val="28"/>
        </w:rPr>
        <w:t>о когда мы начинаем изучать</w:t>
      </w:r>
      <w:r w:rsidRPr="00A00903">
        <w:rPr>
          <w:rFonts w:ascii="Times New Roman" w:hAnsi="Times New Roman" w:cs="Times New Roman"/>
          <w:sz w:val="28"/>
          <w:szCs w:val="28"/>
        </w:rPr>
        <w:t xml:space="preserve"> эту одинаковость, очень часто вместо однородности получаем совсем наоборот, разношерстную, растрепанную картину.</w:t>
      </w:r>
      <w:r w:rsidR="009C724E" w:rsidRPr="00A00903">
        <w:rPr>
          <w:rFonts w:ascii="Times New Roman" w:hAnsi="Times New Roman" w:cs="Times New Roman"/>
          <w:sz w:val="28"/>
          <w:szCs w:val="28"/>
        </w:rPr>
        <w:t xml:space="preserve"> Самый простой пример – короткие арпеджио. Когда объясняем прием – все понятно, но как только начинаем делать – первые 2-3 арпеджио проходят по правилам, а потом прием очень часто теряет чистоту и правильность, т.к. на большом количестве повторов у детей усыпляется бдительность.</w:t>
      </w:r>
      <w:r w:rsidRPr="00A00903">
        <w:rPr>
          <w:rFonts w:ascii="Times New Roman" w:hAnsi="Times New Roman" w:cs="Times New Roman"/>
          <w:sz w:val="28"/>
          <w:szCs w:val="28"/>
        </w:rPr>
        <w:t xml:space="preserve"> </w:t>
      </w:r>
    </w:p>
    <w:p w:rsidR="007E5714" w:rsidRDefault="009C724E" w:rsidP="00ED3EEB">
      <w:pPr>
        <w:jc w:val="both"/>
        <w:rPr>
          <w:rFonts w:ascii="Times New Roman" w:hAnsi="Times New Roman" w:cs="Times New Roman"/>
          <w:sz w:val="28"/>
          <w:szCs w:val="28"/>
        </w:rPr>
      </w:pPr>
      <w:r w:rsidRPr="00A00903">
        <w:rPr>
          <w:rFonts w:ascii="Times New Roman" w:hAnsi="Times New Roman" w:cs="Times New Roman"/>
          <w:sz w:val="28"/>
          <w:szCs w:val="28"/>
        </w:rPr>
        <w:t>Причем бдительность теряется на всем, что повторяется. Парные лиги, пульс по 3-или 4 ноты, опора на бас в вальсовом аккомпанементе – эти элементы очень часто имеют обыкновение исполняться правильно 3-4 раза, а потом идут как-нибудь, по инерции, а усыпленный мозг ученика (а часто и преподавателя) думает, что все и так получается.</w:t>
      </w:r>
    </w:p>
    <w:p w:rsidR="00ED3EEB" w:rsidRPr="00A00903" w:rsidRDefault="00ED3EEB" w:rsidP="00ED3EEB">
      <w:pPr>
        <w:jc w:val="both"/>
        <w:rPr>
          <w:rFonts w:ascii="Times New Roman" w:hAnsi="Times New Roman" w:cs="Times New Roman"/>
          <w:b/>
          <w:sz w:val="28"/>
          <w:szCs w:val="28"/>
          <w:u w:val="single"/>
        </w:rPr>
      </w:pPr>
      <w:r w:rsidRPr="00A00903">
        <w:rPr>
          <w:rFonts w:ascii="Times New Roman" w:hAnsi="Times New Roman" w:cs="Times New Roman"/>
          <w:b/>
          <w:sz w:val="28"/>
          <w:szCs w:val="28"/>
          <w:u w:val="single"/>
        </w:rPr>
        <w:t>Паузы тоже должны быть достойны внимания.</w:t>
      </w:r>
    </w:p>
    <w:p w:rsidR="00ED3EEB" w:rsidRDefault="00ED3EEB" w:rsidP="00ED3EEB">
      <w:pPr>
        <w:jc w:val="both"/>
        <w:rPr>
          <w:rFonts w:ascii="Times New Roman" w:hAnsi="Times New Roman" w:cs="Times New Roman"/>
          <w:sz w:val="28"/>
          <w:szCs w:val="28"/>
        </w:rPr>
      </w:pPr>
      <w:r w:rsidRPr="00A00903">
        <w:rPr>
          <w:rFonts w:ascii="Times New Roman" w:hAnsi="Times New Roman" w:cs="Times New Roman"/>
          <w:sz w:val="28"/>
          <w:szCs w:val="28"/>
        </w:rPr>
        <w:t>Как правило,</w:t>
      </w:r>
      <w:r>
        <w:rPr>
          <w:rFonts w:ascii="Times New Roman" w:hAnsi="Times New Roman" w:cs="Times New Roman"/>
          <w:sz w:val="28"/>
          <w:szCs w:val="28"/>
        </w:rPr>
        <w:t xml:space="preserve"> в мозгах ученика </w:t>
      </w:r>
      <w:r w:rsidRPr="00A00903">
        <w:rPr>
          <w:rFonts w:ascii="Times New Roman" w:hAnsi="Times New Roman" w:cs="Times New Roman"/>
          <w:sz w:val="28"/>
          <w:szCs w:val="28"/>
        </w:rPr>
        <w:t xml:space="preserve"> пауза </w:t>
      </w:r>
      <w:r>
        <w:rPr>
          <w:rFonts w:ascii="Times New Roman" w:hAnsi="Times New Roman" w:cs="Times New Roman"/>
          <w:sz w:val="28"/>
          <w:szCs w:val="28"/>
        </w:rPr>
        <w:t xml:space="preserve">- </w:t>
      </w:r>
      <w:r w:rsidRPr="00A00903">
        <w:rPr>
          <w:rFonts w:ascii="Times New Roman" w:hAnsi="Times New Roman" w:cs="Times New Roman"/>
          <w:sz w:val="28"/>
          <w:szCs w:val="28"/>
        </w:rPr>
        <w:t>это не знак молчания, а знак, что можно ничего не делать. Не видеть ее, не слушать и уж тем более, не снимать вовремя руку. Чаще всего, паузы – это продолжение предыдущей ноты. За такое неуважительное отношение паузы начинают мстить и опять же, мешать координации. Отработать навык удобного, скоординированного снятия пауз иногда очень непросто. Ведь приходится слушать то, чего не слышно – тишину. С  технологической точки зрения, пауза снятая точно с началом длительности гораздо удобнее для исполнения, чем снятая где-то хаотично на « 2,5 доле».</w:t>
      </w:r>
    </w:p>
    <w:p w:rsidR="007A7A84" w:rsidRDefault="007A7A84" w:rsidP="00ED3EEB">
      <w:pPr>
        <w:jc w:val="both"/>
        <w:rPr>
          <w:rFonts w:ascii="Times New Roman" w:hAnsi="Times New Roman" w:cs="Times New Roman"/>
          <w:sz w:val="28"/>
          <w:szCs w:val="28"/>
        </w:rPr>
      </w:pPr>
    </w:p>
    <w:p w:rsidR="00C01364" w:rsidRDefault="00C01364" w:rsidP="00D94F58">
      <w:pPr>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Координационные комплексы.</w:t>
      </w:r>
    </w:p>
    <w:p w:rsidR="00C01364" w:rsidRPr="00601E88" w:rsidRDefault="00C01364" w:rsidP="00D94F58">
      <w:pPr>
        <w:jc w:val="both"/>
        <w:rPr>
          <w:rFonts w:ascii="Times New Roman" w:hAnsi="Times New Roman" w:cs="Times New Roman"/>
          <w:sz w:val="28"/>
          <w:szCs w:val="28"/>
        </w:rPr>
      </w:pPr>
      <w:r w:rsidRPr="00601E88">
        <w:rPr>
          <w:rFonts w:ascii="Times New Roman" w:hAnsi="Times New Roman" w:cs="Times New Roman"/>
          <w:sz w:val="28"/>
          <w:szCs w:val="28"/>
        </w:rPr>
        <w:t xml:space="preserve">Технические трудности </w:t>
      </w:r>
      <w:r w:rsidR="00C75B00" w:rsidRPr="00601E88">
        <w:rPr>
          <w:rFonts w:ascii="Times New Roman" w:hAnsi="Times New Roman" w:cs="Times New Roman"/>
          <w:sz w:val="28"/>
          <w:szCs w:val="28"/>
        </w:rPr>
        <w:t xml:space="preserve">координации в </w:t>
      </w:r>
      <w:r w:rsidR="00966745" w:rsidRPr="00601E88">
        <w:rPr>
          <w:rFonts w:ascii="Times New Roman" w:hAnsi="Times New Roman" w:cs="Times New Roman"/>
          <w:sz w:val="28"/>
          <w:szCs w:val="28"/>
        </w:rPr>
        <w:t>средних классах возникают</w:t>
      </w:r>
      <w:r w:rsidRPr="00601E88">
        <w:rPr>
          <w:rFonts w:ascii="Times New Roman" w:hAnsi="Times New Roman" w:cs="Times New Roman"/>
          <w:sz w:val="28"/>
          <w:szCs w:val="28"/>
        </w:rPr>
        <w:t xml:space="preserve"> из-за промежуточного состояния – уже и не очень просто, и опыта должного еще не набрано достаточно.</w:t>
      </w:r>
    </w:p>
    <w:p w:rsidR="00C75B00" w:rsidRDefault="00C75B00" w:rsidP="00D94F58">
      <w:pPr>
        <w:jc w:val="both"/>
        <w:rPr>
          <w:rFonts w:ascii="Times New Roman" w:hAnsi="Times New Roman" w:cs="Times New Roman"/>
          <w:sz w:val="28"/>
          <w:szCs w:val="28"/>
        </w:rPr>
      </w:pPr>
      <w:r>
        <w:rPr>
          <w:rFonts w:ascii="Times New Roman" w:hAnsi="Times New Roman" w:cs="Times New Roman"/>
          <w:sz w:val="28"/>
          <w:szCs w:val="28"/>
        </w:rPr>
        <w:t xml:space="preserve">На этом этапе могут «всплыть» ранее незаметные проблемы в аппарате, т.к. в младших классах репертуар был </w:t>
      </w:r>
      <w:proofErr w:type="gramStart"/>
      <w:r>
        <w:rPr>
          <w:rFonts w:ascii="Times New Roman" w:hAnsi="Times New Roman" w:cs="Times New Roman"/>
          <w:sz w:val="28"/>
          <w:szCs w:val="28"/>
        </w:rPr>
        <w:t>попроще</w:t>
      </w:r>
      <w:proofErr w:type="gramEnd"/>
      <w:r>
        <w:rPr>
          <w:rFonts w:ascii="Times New Roman" w:hAnsi="Times New Roman" w:cs="Times New Roman"/>
          <w:sz w:val="28"/>
          <w:szCs w:val="28"/>
        </w:rPr>
        <w:t xml:space="preserve">. С включением </w:t>
      </w:r>
      <w:proofErr w:type="spellStart"/>
      <w:r>
        <w:rPr>
          <w:rFonts w:ascii="Times New Roman" w:hAnsi="Times New Roman" w:cs="Times New Roman"/>
          <w:sz w:val="28"/>
          <w:szCs w:val="28"/>
        </w:rPr>
        <w:t>четырехоктавной</w:t>
      </w:r>
      <w:proofErr w:type="spellEnd"/>
      <w:r>
        <w:rPr>
          <w:rFonts w:ascii="Times New Roman" w:hAnsi="Times New Roman" w:cs="Times New Roman"/>
          <w:sz w:val="28"/>
          <w:szCs w:val="28"/>
        </w:rPr>
        <w:t xml:space="preserve"> гаммы, более сложных этюдов и виртуозных пьес обнаруживаются все скрытые недочеты. Плюс ко всему – дети растут, особенно летом, </w:t>
      </w:r>
      <w:r w:rsidR="00E2733F">
        <w:rPr>
          <w:rFonts w:ascii="Times New Roman" w:hAnsi="Times New Roman" w:cs="Times New Roman"/>
          <w:sz w:val="28"/>
          <w:szCs w:val="28"/>
        </w:rPr>
        <w:t xml:space="preserve">руки тоже растут, меняются ощущения клавиатуры, </w:t>
      </w:r>
      <w:r>
        <w:rPr>
          <w:rFonts w:ascii="Times New Roman" w:hAnsi="Times New Roman" w:cs="Times New Roman"/>
          <w:sz w:val="28"/>
          <w:szCs w:val="28"/>
        </w:rPr>
        <w:t xml:space="preserve">поэтому первое полугодие – время особо пристального внимания к игровому аппарату и его коррекции. </w:t>
      </w:r>
    </w:p>
    <w:p w:rsidR="00012198" w:rsidRPr="00A00903" w:rsidRDefault="00012198" w:rsidP="00D94F58">
      <w:pPr>
        <w:jc w:val="both"/>
        <w:rPr>
          <w:rFonts w:ascii="Times New Roman" w:hAnsi="Times New Roman" w:cs="Times New Roman"/>
          <w:b/>
          <w:sz w:val="28"/>
          <w:szCs w:val="28"/>
          <w:u w:val="single"/>
        </w:rPr>
      </w:pPr>
      <w:r w:rsidRPr="00A00903">
        <w:rPr>
          <w:rFonts w:ascii="Times New Roman" w:hAnsi="Times New Roman" w:cs="Times New Roman"/>
          <w:b/>
          <w:sz w:val="28"/>
          <w:szCs w:val="28"/>
          <w:u w:val="single"/>
        </w:rPr>
        <w:t>Баланс рук. Расслоение фактуры.</w:t>
      </w:r>
    </w:p>
    <w:p w:rsidR="00012198" w:rsidRPr="00A00903" w:rsidRDefault="00012198" w:rsidP="00D94F58">
      <w:pPr>
        <w:jc w:val="both"/>
        <w:rPr>
          <w:rFonts w:ascii="Times New Roman" w:hAnsi="Times New Roman" w:cs="Times New Roman"/>
          <w:sz w:val="28"/>
          <w:szCs w:val="28"/>
        </w:rPr>
      </w:pPr>
      <w:r w:rsidRPr="00A00903">
        <w:rPr>
          <w:rFonts w:ascii="Times New Roman" w:hAnsi="Times New Roman" w:cs="Times New Roman"/>
          <w:sz w:val="28"/>
          <w:szCs w:val="28"/>
        </w:rPr>
        <w:t>Сложный вид координации, т.к. требует наличия большого набора отдельных умений.</w:t>
      </w:r>
    </w:p>
    <w:p w:rsidR="00012198" w:rsidRPr="00A00903" w:rsidRDefault="00012198" w:rsidP="00D94F58">
      <w:pPr>
        <w:jc w:val="both"/>
        <w:rPr>
          <w:rFonts w:ascii="Times New Roman" w:hAnsi="Times New Roman" w:cs="Times New Roman"/>
          <w:sz w:val="28"/>
          <w:szCs w:val="28"/>
        </w:rPr>
      </w:pPr>
      <w:r w:rsidRPr="00A00903">
        <w:rPr>
          <w:rFonts w:ascii="Times New Roman" w:hAnsi="Times New Roman" w:cs="Times New Roman"/>
          <w:sz w:val="28"/>
          <w:szCs w:val="28"/>
        </w:rPr>
        <w:t>Детям с хорошими данными и потребностью слуха сделать мелодию ярче, громче этот сложнейший вид дается без особых усилий. Но если хоть одно звено из полноценного спектра музыкальных данных ок</w:t>
      </w:r>
      <w:r w:rsidR="00966745">
        <w:rPr>
          <w:rFonts w:ascii="Times New Roman" w:hAnsi="Times New Roman" w:cs="Times New Roman"/>
          <w:sz w:val="28"/>
          <w:szCs w:val="28"/>
        </w:rPr>
        <w:t>а</w:t>
      </w:r>
      <w:r w:rsidRPr="00A00903">
        <w:rPr>
          <w:rFonts w:ascii="Times New Roman" w:hAnsi="Times New Roman" w:cs="Times New Roman"/>
          <w:sz w:val="28"/>
          <w:szCs w:val="28"/>
        </w:rPr>
        <w:t>зывается слабее – все приходится делать искусственно, не от слуха, а от ощущений.</w:t>
      </w:r>
    </w:p>
    <w:p w:rsidR="00012198" w:rsidRPr="00A00903" w:rsidRDefault="00012198" w:rsidP="00D94F58">
      <w:pPr>
        <w:jc w:val="both"/>
        <w:rPr>
          <w:rFonts w:ascii="Times New Roman" w:hAnsi="Times New Roman" w:cs="Times New Roman"/>
          <w:sz w:val="28"/>
          <w:szCs w:val="28"/>
        </w:rPr>
      </w:pPr>
      <w:r w:rsidRPr="00A00903">
        <w:rPr>
          <w:rFonts w:ascii="Times New Roman" w:hAnsi="Times New Roman" w:cs="Times New Roman"/>
          <w:sz w:val="28"/>
          <w:szCs w:val="28"/>
        </w:rPr>
        <w:t xml:space="preserve">Поскольку это – более высокая ступень в освоении инструмента, то надо угадать момент, когда навыки игры освоены в той степени, которая позволяет начать </w:t>
      </w:r>
      <w:r w:rsidR="00966745">
        <w:rPr>
          <w:rFonts w:ascii="Times New Roman" w:hAnsi="Times New Roman" w:cs="Times New Roman"/>
          <w:sz w:val="28"/>
          <w:szCs w:val="28"/>
        </w:rPr>
        <w:t xml:space="preserve">работу над этой областью </w:t>
      </w:r>
      <w:proofErr w:type="spellStart"/>
      <w:r w:rsidR="00966745">
        <w:rPr>
          <w:rFonts w:ascii="Times New Roman" w:hAnsi="Times New Roman" w:cs="Times New Roman"/>
          <w:sz w:val="28"/>
          <w:szCs w:val="28"/>
        </w:rPr>
        <w:t>звукот</w:t>
      </w:r>
      <w:r w:rsidRPr="00A00903">
        <w:rPr>
          <w:rFonts w:ascii="Times New Roman" w:hAnsi="Times New Roman" w:cs="Times New Roman"/>
          <w:sz w:val="28"/>
          <w:szCs w:val="28"/>
        </w:rPr>
        <w:t>ворчества</w:t>
      </w:r>
      <w:proofErr w:type="spellEnd"/>
      <w:r w:rsidRPr="00A00903">
        <w:rPr>
          <w:rFonts w:ascii="Times New Roman" w:hAnsi="Times New Roman" w:cs="Times New Roman"/>
          <w:sz w:val="28"/>
          <w:szCs w:val="28"/>
        </w:rPr>
        <w:t xml:space="preserve">. Если перед нами сидит ребенок со скромным набором умений, требовать от него качественного расслоения фактуры и динамики </w:t>
      </w:r>
      <w:r w:rsidR="009C724E" w:rsidRPr="00A00903">
        <w:rPr>
          <w:rFonts w:ascii="Times New Roman" w:hAnsi="Times New Roman" w:cs="Times New Roman"/>
          <w:sz w:val="28"/>
          <w:szCs w:val="28"/>
        </w:rPr>
        <w:t xml:space="preserve">на начальном этапе обучения </w:t>
      </w:r>
      <w:r w:rsidRPr="00A00903">
        <w:rPr>
          <w:rFonts w:ascii="Times New Roman" w:hAnsi="Times New Roman" w:cs="Times New Roman"/>
          <w:sz w:val="28"/>
          <w:szCs w:val="28"/>
        </w:rPr>
        <w:t>бессмысленно.</w:t>
      </w:r>
      <w:r w:rsidR="00FA12A6" w:rsidRPr="00A00903">
        <w:rPr>
          <w:rFonts w:ascii="Times New Roman" w:hAnsi="Times New Roman" w:cs="Times New Roman"/>
          <w:sz w:val="28"/>
          <w:szCs w:val="28"/>
        </w:rPr>
        <w:t xml:space="preserve"> </w:t>
      </w:r>
      <w:r w:rsidRPr="00A00903">
        <w:rPr>
          <w:rFonts w:ascii="Times New Roman" w:hAnsi="Times New Roman" w:cs="Times New Roman"/>
          <w:sz w:val="28"/>
          <w:szCs w:val="28"/>
        </w:rPr>
        <w:t>Это не получается и раз, и другой и третий, и если мы продолжаем настаивать – кроме подрыва  веры в свои силы мы ничего не достигнем.</w:t>
      </w:r>
    </w:p>
    <w:p w:rsidR="00630F6A" w:rsidRPr="00A00903" w:rsidRDefault="00630F6A" w:rsidP="00D94F58">
      <w:pPr>
        <w:jc w:val="both"/>
        <w:rPr>
          <w:rFonts w:ascii="Times New Roman" w:hAnsi="Times New Roman" w:cs="Times New Roman"/>
          <w:sz w:val="28"/>
          <w:szCs w:val="28"/>
        </w:rPr>
      </w:pPr>
      <w:r w:rsidRPr="00A00903">
        <w:rPr>
          <w:rFonts w:ascii="Times New Roman" w:hAnsi="Times New Roman" w:cs="Times New Roman"/>
          <w:sz w:val="28"/>
          <w:szCs w:val="28"/>
        </w:rPr>
        <w:t xml:space="preserve">Я не призываю отказаться от этой работы вообще. Ни в коем случае! Рояль – инструмент, который практически всегда </w:t>
      </w:r>
      <w:proofErr w:type="spellStart"/>
      <w:r w:rsidRPr="00A00903">
        <w:rPr>
          <w:rFonts w:ascii="Times New Roman" w:hAnsi="Times New Roman" w:cs="Times New Roman"/>
          <w:sz w:val="28"/>
          <w:szCs w:val="28"/>
        </w:rPr>
        <w:t>полифоничен</w:t>
      </w:r>
      <w:proofErr w:type="spellEnd"/>
      <w:r w:rsidRPr="00A00903">
        <w:rPr>
          <w:rFonts w:ascii="Times New Roman" w:hAnsi="Times New Roman" w:cs="Times New Roman"/>
          <w:sz w:val="28"/>
          <w:szCs w:val="28"/>
        </w:rPr>
        <w:t xml:space="preserve"> и многослоен. Без создания звуковой перспективы ни одна пьеса не будет звучать по-настоящему</w:t>
      </w:r>
      <w:r w:rsidR="00910E35">
        <w:rPr>
          <w:rFonts w:ascii="Times New Roman" w:hAnsi="Times New Roman" w:cs="Times New Roman"/>
          <w:sz w:val="28"/>
          <w:szCs w:val="28"/>
        </w:rPr>
        <w:t xml:space="preserve"> красиво. Просто если мы в 1 классе</w:t>
      </w:r>
      <w:r w:rsidRPr="00A00903">
        <w:rPr>
          <w:rFonts w:ascii="Times New Roman" w:hAnsi="Times New Roman" w:cs="Times New Roman"/>
          <w:sz w:val="28"/>
          <w:szCs w:val="28"/>
        </w:rPr>
        <w:t xml:space="preserve"> говорим: «А попробуй поиграть левой рукой </w:t>
      </w:r>
      <w:proofErr w:type="spellStart"/>
      <w:proofErr w:type="gramStart"/>
      <w:r w:rsidRPr="00A00903">
        <w:rPr>
          <w:rFonts w:ascii="Times New Roman" w:hAnsi="Times New Roman" w:cs="Times New Roman"/>
          <w:sz w:val="28"/>
          <w:szCs w:val="28"/>
        </w:rPr>
        <w:t>потише</w:t>
      </w:r>
      <w:proofErr w:type="spellEnd"/>
      <w:proofErr w:type="gramEnd"/>
      <w:r w:rsidRPr="00A00903">
        <w:rPr>
          <w:rFonts w:ascii="Times New Roman" w:hAnsi="Times New Roman" w:cs="Times New Roman"/>
          <w:sz w:val="28"/>
          <w:szCs w:val="28"/>
        </w:rPr>
        <w:t xml:space="preserve">» - и при разнообразных формах показа и работы результата нет ни на уроке, ни из дома, ни в течение следующей парочки уроков, значит, больше к этому вопросу можно не возвращаться в этом произведении – еще не время.  С началом работы над следующей пьесой можно снова вернуться к этому же разговору и посмотреть, что изменилось с прошлого раза.  У одной из моих учениц настроение падало </w:t>
      </w:r>
      <w:r w:rsidRPr="00A00903">
        <w:rPr>
          <w:rFonts w:ascii="Times New Roman" w:hAnsi="Times New Roman" w:cs="Times New Roman"/>
          <w:sz w:val="28"/>
          <w:szCs w:val="28"/>
        </w:rPr>
        <w:lastRenderedPageBreak/>
        <w:t>мгновенно, как только мы начинали эти попытки. Падало 2 года. Потом в один момент я ее попросила попробовать – и поняла, что вот, свершилось!</w:t>
      </w:r>
      <w:r w:rsidR="00AD78B0" w:rsidRPr="00A00903">
        <w:rPr>
          <w:rFonts w:ascii="Times New Roman" w:hAnsi="Times New Roman" w:cs="Times New Roman"/>
          <w:sz w:val="28"/>
          <w:szCs w:val="28"/>
        </w:rPr>
        <w:t xml:space="preserve"> Причем, она долго не верила, что это возможно и это она научилась делать и пыталась играть по-старому. Но тут уж преподаватель должен проявить настойчивость и не разрешать делать хуже, если уже стало получаться лучше!</w:t>
      </w:r>
    </w:p>
    <w:p w:rsidR="002309A4" w:rsidRPr="00A00903" w:rsidRDefault="002309A4" w:rsidP="00D94F58">
      <w:pPr>
        <w:jc w:val="both"/>
        <w:rPr>
          <w:rFonts w:ascii="Times New Roman" w:hAnsi="Times New Roman" w:cs="Times New Roman"/>
          <w:b/>
          <w:sz w:val="28"/>
          <w:szCs w:val="28"/>
          <w:u w:val="single"/>
        </w:rPr>
      </w:pPr>
      <w:r w:rsidRPr="00A00903">
        <w:rPr>
          <w:rFonts w:ascii="Times New Roman" w:hAnsi="Times New Roman" w:cs="Times New Roman"/>
          <w:b/>
          <w:sz w:val="28"/>
          <w:szCs w:val="28"/>
          <w:u w:val="single"/>
        </w:rPr>
        <w:t>Распределение внимания. Критические точки. Переходы. Смена фактуры.</w:t>
      </w:r>
    </w:p>
    <w:p w:rsidR="002309A4" w:rsidRPr="00A00903" w:rsidRDefault="002309A4" w:rsidP="00D94F58">
      <w:pPr>
        <w:jc w:val="both"/>
        <w:rPr>
          <w:rFonts w:ascii="Times New Roman" w:hAnsi="Times New Roman" w:cs="Times New Roman"/>
          <w:sz w:val="28"/>
          <w:szCs w:val="28"/>
        </w:rPr>
      </w:pPr>
      <w:r w:rsidRPr="00A00903">
        <w:rPr>
          <w:rFonts w:ascii="Times New Roman" w:hAnsi="Times New Roman" w:cs="Times New Roman"/>
          <w:sz w:val="28"/>
          <w:szCs w:val="28"/>
        </w:rPr>
        <w:t>Дети не умеют сами распределять внимание по одной простой причине – у них нет должного опыта. Обязательно надо разглядеть проблему, из-за чего не выходит, где труднее, где легче, на что переключить сознание. Чаще проблема возникает там, где легче. Многократно проходя в классе Сонатину</w:t>
      </w:r>
      <w:proofErr w:type="gramStart"/>
      <w:r w:rsidRPr="00A00903">
        <w:rPr>
          <w:rFonts w:ascii="Times New Roman" w:hAnsi="Times New Roman" w:cs="Times New Roman"/>
          <w:sz w:val="28"/>
          <w:szCs w:val="28"/>
        </w:rPr>
        <w:t xml:space="preserve"> Д</w:t>
      </w:r>
      <w:proofErr w:type="gramEnd"/>
      <w:r w:rsidRPr="00A00903">
        <w:rPr>
          <w:rFonts w:ascii="Times New Roman" w:hAnsi="Times New Roman" w:cs="Times New Roman"/>
          <w:sz w:val="28"/>
          <w:szCs w:val="28"/>
        </w:rPr>
        <w:t xml:space="preserve">о мажор Ф. Кулау (2 класс) убеждалась, и убеждала детей в том, что пассажи восьмушками не выходят из-за левой руки, в которой четверти через паузу. Проблема в недостаточно четких снятиях левой руки, часто она держится дольше, чем написано и тем самым, тормозит </w:t>
      </w:r>
      <w:proofErr w:type="gramStart"/>
      <w:r w:rsidRPr="00A00903">
        <w:rPr>
          <w:rFonts w:ascii="Times New Roman" w:hAnsi="Times New Roman" w:cs="Times New Roman"/>
          <w:sz w:val="28"/>
          <w:szCs w:val="28"/>
        </w:rPr>
        <w:t>правую</w:t>
      </w:r>
      <w:proofErr w:type="gramEnd"/>
      <w:r w:rsidRPr="00A00903">
        <w:rPr>
          <w:rFonts w:ascii="Times New Roman" w:hAnsi="Times New Roman" w:cs="Times New Roman"/>
          <w:sz w:val="28"/>
          <w:szCs w:val="28"/>
        </w:rPr>
        <w:t>.</w:t>
      </w:r>
    </w:p>
    <w:p w:rsidR="00487278" w:rsidRPr="00A00903" w:rsidRDefault="00487278" w:rsidP="00D94F58">
      <w:pPr>
        <w:jc w:val="both"/>
        <w:rPr>
          <w:rFonts w:ascii="Times New Roman" w:hAnsi="Times New Roman" w:cs="Times New Roman"/>
          <w:sz w:val="28"/>
          <w:szCs w:val="28"/>
        </w:rPr>
      </w:pPr>
      <w:r w:rsidRPr="00A00903">
        <w:rPr>
          <w:rFonts w:ascii="Times New Roman" w:hAnsi="Times New Roman" w:cs="Times New Roman"/>
          <w:sz w:val="28"/>
          <w:szCs w:val="28"/>
        </w:rPr>
        <w:t xml:space="preserve">Критические точки – это трудные места. Они есть всегда, у всех, на разных этапах обучения. Дети часто не понимают уровня трудности, они только понимают, что тут может не получиться. И наша задача - так нагрузить их сознание, чтобы оно было работающим в этот момент. Не пассивным «выйдет – не выйдет», а именно выполняющим какую-то работу. Это может быть нетрадиционная техническая фразировка, противоречащая поверхностному смыслу. Какая-то нестандартная аппликатура, необычное образное сравнение – что угодно, лишь бы оно </w:t>
      </w:r>
      <w:proofErr w:type="gramStart"/>
      <w:r w:rsidRPr="00A00903">
        <w:rPr>
          <w:rFonts w:ascii="Times New Roman" w:hAnsi="Times New Roman" w:cs="Times New Roman"/>
          <w:sz w:val="28"/>
          <w:szCs w:val="28"/>
        </w:rPr>
        <w:t>сидело в памяти и мозг в это время не оставался</w:t>
      </w:r>
      <w:proofErr w:type="gramEnd"/>
      <w:r w:rsidRPr="00A00903">
        <w:rPr>
          <w:rFonts w:ascii="Times New Roman" w:hAnsi="Times New Roman" w:cs="Times New Roman"/>
          <w:sz w:val="28"/>
          <w:szCs w:val="28"/>
        </w:rPr>
        <w:t xml:space="preserve"> безучастным.</w:t>
      </w:r>
    </w:p>
    <w:p w:rsidR="00C01364" w:rsidRDefault="00487278" w:rsidP="00D94F58">
      <w:pPr>
        <w:jc w:val="both"/>
        <w:rPr>
          <w:rFonts w:ascii="Times New Roman" w:hAnsi="Times New Roman" w:cs="Times New Roman"/>
          <w:sz w:val="28"/>
          <w:szCs w:val="28"/>
        </w:rPr>
      </w:pPr>
      <w:r w:rsidRPr="00A00903">
        <w:rPr>
          <w:rFonts w:ascii="Times New Roman" w:hAnsi="Times New Roman" w:cs="Times New Roman"/>
          <w:sz w:val="28"/>
          <w:szCs w:val="28"/>
        </w:rPr>
        <w:t>Часто неполадки возникают на стыках,</w:t>
      </w:r>
      <w:r w:rsidR="009F6A3B">
        <w:rPr>
          <w:rFonts w:ascii="Times New Roman" w:hAnsi="Times New Roman" w:cs="Times New Roman"/>
          <w:sz w:val="28"/>
          <w:szCs w:val="28"/>
        </w:rPr>
        <w:t xml:space="preserve"> </w:t>
      </w:r>
      <w:r w:rsidRPr="00A00903">
        <w:rPr>
          <w:rFonts w:ascii="Times New Roman" w:hAnsi="Times New Roman" w:cs="Times New Roman"/>
          <w:sz w:val="28"/>
          <w:szCs w:val="28"/>
        </w:rPr>
        <w:t xml:space="preserve">в местах сопоставления </w:t>
      </w:r>
      <w:r w:rsidR="001A4797" w:rsidRPr="00A00903">
        <w:rPr>
          <w:rFonts w:ascii="Times New Roman" w:hAnsi="Times New Roman" w:cs="Times New Roman"/>
          <w:sz w:val="28"/>
          <w:szCs w:val="28"/>
        </w:rPr>
        <w:t>различных</w:t>
      </w:r>
      <w:r w:rsidRPr="00A00903">
        <w:rPr>
          <w:rFonts w:ascii="Times New Roman" w:hAnsi="Times New Roman" w:cs="Times New Roman"/>
          <w:sz w:val="28"/>
          <w:szCs w:val="28"/>
        </w:rPr>
        <w:t xml:space="preserve"> типов фактур, разных частей пьесы. Мгновенно переключить аппарат с гамм на арпеджио, с медленной части на быструю непросто. Для этого необходимо учить не только начало куска, но и сам момент перехода, за несколько тактов до смены.</w:t>
      </w:r>
    </w:p>
    <w:p w:rsidR="00093562" w:rsidRPr="002A39CB" w:rsidRDefault="00093562" w:rsidP="00D94F58">
      <w:pPr>
        <w:jc w:val="both"/>
        <w:rPr>
          <w:rFonts w:ascii="Times New Roman" w:hAnsi="Times New Roman" w:cs="Times New Roman"/>
          <w:b/>
          <w:sz w:val="28"/>
          <w:szCs w:val="28"/>
        </w:rPr>
      </w:pPr>
      <w:r w:rsidRPr="002A39CB">
        <w:rPr>
          <w:rFonts w:ascii="Times New Roman" w:hAnsi="Times New Roman" w:cs="Times New Roman"/>
          <w:b/>
          <w:sz w:val="28"/>
          <w:szCs w:val="28"/>
        </w:rPr>
        <w:t>Давайте подведем итог, из чего же складывается величественное здание под названием «координация»?</w:t>
      </w:r>
    </w:p>
    <w:p w:rsidR="00093562" w:rsidRDefault="00043D1C" w:rsidP="00D94F58">
      <w:pPr>
        <w:jc w:val="both"/>
        <w:rPr>
          <w:rFonts w:ascii="Times New Roman" w:hAnsi="Times New Roman" w:cs="Times New Roman"/>
          <w:sz w:val="28"/>
          <w:szCs w:val="28"/>
        </w:rPr>
      </w:pPr>
      <w:r>
        <w:rPr>
          <w:rFonts w:ascii="Times New Roman" w:hAnsi="Times New Roman" w:cs="Times New Roman"/>
          <w:sz w:val="28"/>
          <w:szCs w:val="28"/>
        </w:rPr>
        <w:t xml:space="preserve">Наверное, и фундаментом, и крышей можно назвать наличие внутреннего представления </w:t>
      </w:r>
      <w:proofErr w:type="gramStart"/>
      <w:r>
        <w:rPr>
          <w:rFonts w:ascii="Times New Roman" w:hAnsi="Times New Roman" w:cs="Times New Roman"/>
          <w:sz w:val="28"/>
          <w:szCs w:val="28"/>
        </w:rPr>
        <w:t>музыки</w:t>
      </w:r>
      <w:proofErr w:type="gramEnd"/>
      <w:r>
        <w:rPr>
          <w:rFonts w:ascii="Times New Roman" w:hAnsi="Times New Roman" w:cs="Times New Roman"/>
          <w:sz w:val="28"/>
          <w:szCs w:val="28"/>
        </w:rPr>
        <w:t xml:space="preserve"> как в целом, так и в виде отдельных элементов.</w:t>
      </w:r>
    </w:p>
    <w:p w:rsidR="00043D1C" w:rsidRDefault="00043D1C" w:rsidP="00D94F58">
      <w:pPr>
        <w:jc w:val="both"/>
        <w:rPr>
          <w:rFonts w:ascii="Times New Roman" w:hAnsi="Times New Roman" w:cs="Times New Roman"/>
          <w:sz w:val="28"/>
          <w:szCs w:val="28"/>
        </w:rPr>
      </w:pPr>
      <w:r>
        <w:rPr>
          <w:rFonts w:ascii="Times New Roman" w:hAnsi="Times New Roman" w:cs="Times New Roman"/>
          <w:sz w:val="28"/>
          <w:szCs w:val="28"/>
        </w:rPr>
        <w:lastRenderedPageBreak/>
        <w:t>Как бы банально это не звучало, мы пришли к простой истине:  для того, чтобы реализовать комплексное понятие координация, надо обладать о</w:t>
      </w:r>
      <w:r w:rsidR="00D634DC">
        <w:rPr>
          <w:rFonts w:ascii="Times New Roman" w:hAnsi="Times New Roman" w:cs="Times New Roman"/>
          <w:sz w:val="28"/>
          <w:szCs w:val="28"/>
        </w:rPr>
        <w:t>громным комплексом способностей:</w:t>
      </w:r>
    </w:p>
    <w:p w:rsidR="00043D1C" w:rsidRDefault="00D634DC" w:rsidP="00D634DC">
      <w:pPr>
        <w:spacing w:after="0"/>
        <w:jc w:val="both"/>
        <w:rPr>
          <w:rFonts w:ascii="Times New Roman" w:hAnsi="Times New Roman" w:cs="Times New Roman"/>
          <w:sz w:val="24"/>
          <w:szCs w:val="28"/>
        </w:rPr>
      </w:pPr>
      <w:r>
        <w:rPr>
          <w:rFonts w:ascii="Times New Roman" w:hAnsi="Times New Roman" w:cs="Times New Roman"/>
          <w:sz w:val="28"/>
          <w:szCs w:val="28"/>
        </w:rPr>
        <w:t>-</w:t>
      </w:r>
      <w:r w:rsidR="00043D1C">
        <w:rPr>
          <w:rFonts w:ascii="Times New Roman" w:hAnsi="Times New Roman" w:cs="Times New Roman"/>
          <w:sz w:val="28"/>
          <w:szCs w:val="28"/>
        </w:rPr>
        <w:t>музыкальным слухом</w:t>
      </w:r>
      <w:proofErr w:type="gramStart"/>
      <w:r w:rsidR="00043D1C">
        <w:rPr>
          <w:rFonts w:ascii="Times New Roman" w:hAnsi="Times New Roman" w:cs="Times New Roman"/>
          <w:sz w:val="28"/>
          <w:szCs w:val="28"/>
        </w:rPr>
        <w:t>;</w:t>
      </w:r>
      <w:r w:rsidR="002A39CB">
        <w:rPr>
          <w:rFonts w:ascii="Times New Roman" w:hAnsi="Times New Roman" w:cs="Times New Roman"/>
          <w:sz w:val="28"/>
          <w:szCs w:val="28"/>
        </w:rPr>
        <w:t>(</w:t>
      </w:r>
      <w:proofErr w:type="spellStart"/>
      <w:proofErr w:type="gramEnd"/>
      <w:r w:rsidR="002A39CB" w:rsidRPr="002A39CB">
        <w:rPr>
          <w:rFonts w:ascii="Times New Roman" w:hAnsi="Times New Roman" w:cs="Times New Roman"/>
          <w:sz w:val="24"/>
          <w:szCs w:val="28"/>
        </w:rPr>
        <w:t>звуковысотным</w:t>
      </w:r>
      <w:proofErr w:type="spellEnd"/>
      <w:r w:rsidR="002A39CB" w:rsidRPr="002A39CB">
        <w:rPr>
          <w:rFonts w:ascii="Times New Roman" w:hAnsi="Times New Roman" w:cs="Times New Roman"/>
          <w:sz w:val="24"/>
          <w:szCs w:val="28"/>
        </w:rPr>
        <w:t xml:space="preserve">, интонационным, динамическим </w:t>
      </w:r>
      <w:proofErr w:type="spellStart"/>
      <w:r w:rsidR="002A39CB" w:rsidRPr="002A39CB">
        <w:rPr>
          <w:rFonts w:ascii="Times New Roman" w:hAnsi="Times New Roman" w:cs="Times New Roman"/>
          <w:sz w:val="24"/>
          <w:szCs w:val="28"/>
        </w:rPr>
        <w:t>и.т.п</w:t>
      </w:r>
      <w:proofErr w:type="spellEnd"/>
      <w:r w:rsidR="002A39CB" w:rsidRPr="002A39CB">
        <w:rPr>
          <w:rFonts w:ascii="Times New Roman" w:hAnsi="Times New Roman" w:cs="Times New Roman"/>
          <w:sz w:val="24"/>
          <w:szCs w:val="28"/>
        </w:rPr>
        <w:t>)</w:t>
      </w:r>
    </w:p>
    <w:p w:rsidR="002A39CB" w:rsidRPr="002A39CB" w:rsidRDefault="002A39CB" w:rsidP="00D634DC">
      <w:pPr>
        <w:spacing w:after="0"/>
        <w:jc w:val="both"/>
        <w:rPr>
          <w:rFonts w:ascii="Times New Roman" w:hAnsi="Times New Roman" w:cs="Times New Roman"/>
          <w:sz w:val="28"/>
          <w:szCs w:val="28"/>
        </w:rPr>
      </w:pPr>
      <w:r w:rsidRPr="002A39CB">
        <w:rPr>
          <w:rFonts w:ascii="Times New Roman" w:hAnsi="Times New Roman" w:cs="Times New Roman"/>
          <w:sz w:val="28"/>
          <w:szCs w:val="28"/>
        </w:rPr>
        <w:t>-потребностью интонировать;</w:t>
      </w:r>
    </w:p>
    <w:p w:rsidR="00D634DC" w:rsidRDefault="00D634DC" w:rsidP="00D634DC">
      <w:pPr>
        <w:spacing w:after="0"/>
        <w:jc w:val="both"/>
        <w:rPr>
          <w:rFonts w:ascii="Times New Roman" w:hAnsi="Times New Roman" w:cs="Times New Roman"/>
          <w:sz w:val="28"/>
          <w:szCs w:val="28"/>
        </w:rPr>
      </w:pPr>
      <w:r>
        <w:rPr>
          <w:rFonts w:ascii="Times New Roman" w:hAnsi="Times New Roman" w:cs="Times New Roman"/>
          <w:sz w:val="28"/>
          <w:szCs w:val="28"/>
        </w:rPr>
        <w:t>-устойчивым метроритмом;</w:t>
      </w:r>
    </w:p>
    <w:p w:rsidR="00043D1C" w:rsidRDefault="00043D1C" w:rsidP="00D634DC">
      <w:pPr>
        <w:spacing w:after="0"/>
        <w:jc w:val="both"/>
        <w:rPr>
          <w:rFonts w:ascii="Times New Roman" w:hAnsi="Times New Roman" w:cs="Times New Roman"/>
          <w:sz w:val="28"/>
          <w:szCs w:val="28"/>
        </w:rPr>
      </w:pPr>
      <w:r>
        <w:rPr>
          <w:rFonts w:ascii="Times New Roman" w:hAnsi="Times New Roman" w:cs="Times New Roman"/>
          <w:sz w:val="28"/>
          <w:szCs w:val="28"/>
        </w:rPr>
        <w:t>-хорошей памятью;</w:t>
      </w:r>
    </w:p>
    <w:p w:rsidR="00043D1C" w:rsidRDefault="00043D1C" w:rsidP="00D634DC">
      <w:pPr>
        <w:spacing w:after="0"/>
        <w:jc w:val="both"/>
        <w:rPr>
          <w:rFonts w:ascii="Times New Roman" w:hAnsi="Times New Roman" w:cs="Times New Roman"/>
          <w:sz w:val="28"/>
          <w:szCs w:val="28"/>
        </w:rPr>
      </w:pPr>
      <w:r>
        <w:rPr>
          <w:rFonts w:ascii="Times New Roman" w:hAnsi="Times New Roman" w:cs="Times New Roman"/>
          <w:sz w:val="28"/>
          <w:szCs w:val="28"/>
        </w:rPr>
        <w:t>-физической свободой;</w:t>
      </w:r>
    </w:p>
    <w:p w:rsidR="00D634DC" w:rsidRDefault="00D634DC" w:rsidP="00D634DC">
      <w:pPr>
        <w:spacing w:after="0"/>
        <w:jc w:val="both"/>
        <w:rPr>
          <w:rFonts w:ascii="Times New Roman" w:hAnsi="Times New Roman" w:cs="Times New Roman"/>
          <w:sz w:val="28"/>
          <w:szCs w:val="28"/>
        </w:rPr>
      </w:pPr>
      <w:r>
        <w:rPr>
          <w:rFonts w:ascii="Times New Roman" w:hAnsi="Times New Roman" w:cs="Times New Roman"/>
          <w:sz w:val="28"/>
          <w:szCs w:val="28"/>
        </w:rPr>
        <w:t>-обладать быстротой реакции</w:t>
      </w:r>
      <w:r w:rsidR="002A39CB">
        <w:rPr>
          <w:rFonts w:ascii="Times New Roman" w:hAnsi="Times New Roman" w:cs="Times New Roman"/>
          <w:sz w:val="28"/>
          <w:szCs w:val="28"/>
        </w:rPr>
        <w:t>;</w:t>
      </w:r>
    </w:p>
    <w:p w:rsidR="00043D1C" w:rsidRDefault="00043D1C" w:rsidP="00D634DC">
      <w:pPr>
        <w:spacing w:after="0"/>
        <w:jc w:val="both"/>
        <w:rPr>
          <w:rFonts w:ascii="Times New Roman" w:hAnsi="Times New Roman" w:cs="Times New Roman"/>
          <w:sz w:val="28"/>
          <w:szCs w:val="28"/>
        </w:rPr>
      </w:pPr>
      <w:r>
        <w:rPr>
          <w:rFonts w:ascii="Times New Roman" w:hAnsi="Times New Roman" w:cs="Times New Roman"/>
          <w:sz w:val="28"/>
          <w:szCs w:val="28"/>
        </w:rPr>
        <w:t>-понимать природу ин</w:t>
      </w:r>
      <w:r w:rsidR="00D634DC">
        <w:rPr>
          <w:rFonts w:ascii="Times New Roman" w:hAnsi="Times New Roman" w:cs="Times New Roman"/>
          <w:sz w:val="28"/>
          <w:szCs w:val="28"/>
        </w:rPr>
        <w:t>с</w:t>
      </w:r>
      <w:r>
        <w:rPr>
          <w:rFonts w:ascii="Times New Roman" w:hAnsi="Times New Roman" w:cs="Times New Roman"/>
          <w:sz w:val="28"/>
          <w:szCs w:val="28"/>
        </w:rPr>
        <w:t>трумента</w:t>
      </w:r>
      <w:r w:rsidR="00D634DC">
        <w:rPr>
          <w:rFonts w:ascii="Times New Roman" w:hAnsi="Times New Roman" w:cs="Times New Roman"/>
          <w:sz w:val="28"/>
          <w:szCs w:val="28"/>
        </w:rPr>
        <w:t>;</w:t>
      </w:r>
    </w:p>
    <w:p w:rsidR="00D634DC" w:rsidRDefault="00D634DC" w:rsidP="00D634DC">
      <w:pPr>
        <w:spacing w:after="0"/>
        <w:jc w:val="both"/>
        <w:rPr>
          <w:rFonts w:ascii="Times New Roman" w:hAnsi="Times New Roman" w:cs="Times New Roman"/>
          <w:sz w:val="28"/>
          <w:szCs w:val="28"/>
        </w:rPr>
      </w:pPr>
      <w:r>
        <w:rPr>
          <w:rFonts w:ascii="Times New Roman" w:hAnsi="Times New Roman" w:cs="Times New Roman"/>
          <w:sz w:val="28"/>
          <w:szCs w:val="28"/>
        </w:rPr>
        <w:t>-уметь себя контролировать в домашней работе – при желании список можно продолжать еще многими характеристиками.</w:t>
      </w:r>
    </w:p>
    <w:p w:rsidR="00D634DC" w:rsidRDefault="00D634DC" w:rsidP="00D94F58">
      <w:pPr>
        <w:jc w:val="both"/>
        <w:rPr>
          <w:rFonts w:ascii="Times New Roman" w:hAnsi="Times New Roman" w:cs="Times New Roman"/>
          <w:sz w:val="28"/>
          <w:szCs w:val="28"/>
        </w:rPr>
      </w:pPr>
      <w:r>
        <w:rPr>
          <w:rFonts w:ascii="Times New Roman" w:hAnsi="Times New Roman" w:cs="Times New Roman"/>
          <w:sz w:val="28"/>
          <w:szCs w:val="28"/>
        </w:rPr>
        <w:t xml:space="preserve">И снова вышеперечисленное сводится к тому, что </w:t>
      </w:r>
      <w:r w:rsidR="002A39CB">
        <w:rPr>
          <w:rFonts w:ascii="Times New Roman" w:hAnsi="Times New Roman" w:cs="Times New Roman"/>
          <w:sz w:val="28"/>
          <w:szCs w:val="28"/>
        </w:rPr>
        <w:t>нужен большой комплекс, который</w:t>
      </w:r>
      <w:r>
        <w:rPr>
          <w:rFonts w:ascii="Times New Roman" w:hAnsi="Times New Roman" w:cs="Times New Roman"/>
          <w:sz w:val="28"/>
          <w:szCs w:val="28"/>
        </w:rPr>
        <w:t xml:space="preserve"> подчиняется художественному замыслу. Если у ученика есть весь набор способностей, но нет собственного отношения к исполняемой музыке, то у него не возникает потребности использовать весь этот арсенал по назначению.</w:t>
      </w:r>
    </w:p>
    <w:p w:rsidR="00361143" w:rsidRDefault="00526CAA" w:rsidP="00D94F58">
      <w:pPr>
        <w:jc w:val="both"/>
        <w:rPr>
          <w:rFonts w:ascii="Times New Roman" w:hAnsi="Times New Roman" w:cs="Times New Roman"/>
          <w:sz w:val="28"/>
          <w:szCs w:val="28"/>
        </w:rPr>
      </w:pPr>
      <w:r w:rsidRPr="00A00903">
        <w:rPr>
          <w:rFonts w:ascii="Times New Roman" w:hAnsi="Times New Roman" w:cs="Times New Roman"/>
          <w:sz w:val="28"/>
          <w:szCs w:val="28"/>
        </w:rPr>
        <w:t xml:space="preserve">Необходимо отметить также, что умение правильно скоординировать составные части музыкальной ткани служит залогом той исполнительской свободы (в том числе и двигательно-технической), которую иногда тщетно ищут в чисто мышечном освобождении отдельных участков пианистического аппарата. </w:t>
      </w:r>
      <w:bookmarkStart w:id="0" w:name="_GoBack"/>
      <w:bookmarkEnd w:id="0"/>
    </w:p>
    <w:p w:rsidR="00361143" w:rsidRDefault="00361143" w:rsidP="00D94F58">
      <w:pPr>
        <w:jc w:val="both"/>
        <w:rPr>
          <w:rFonts w:ascii="Times New Roman" w:hAnsi="Times New Roman" w:cs="Times New Roman"/>
          <w:sz w:val="28"/>
          <w:szCs w:val="28"/>
        </w:rPr>
      </w:pPr>
    </w:p>
    <w:p w:rsidR="00361143" w:rsidRPr="00601E88" w:rsidRDefault="00361143" w:rsidP="00D94F58">
      <w:pPr>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777CF9" w:rsidRPr="00777CF9" w:rsidRDefault="00777CF9" w:rsidP="00777C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77CF9">
        <w:rPr>
          <w:rFonts w:ascii="Times New Roman" w:eastAsia="Times New Roman" w:hAnsi="Times New Roman" w:cs="Times New Roman"/>
          <w:sz w:val="28"/>
          <w:szCs w:val="28"/>
          <w:lang w:eastAsia="ru-RU"/>
        </w:rPr>
        <w:t>Артоболевская А.</w:t>
      </w:r>
      <w:r w:rsidR="00361143">
        <w:rPr>
          <w:rFonts w:ascii="Times New Roman" w:eastAsia="Times New Roman" w:hAnsi="Times New Roman" w:cs="Times New Roman"/>
          <w:sz w:val="28"/>
          <w:szCs w:val="28"/>
          <w:lang w:eastAsia="ru-RU"/>
        </w:rPr>
        <w:t>»</w:t>
      </w:r>
      <w:r w:rsidRPr="00777CF9">
        <w:rPr>
          <w:rFonts w:ascii="Times New Roman" w:eastAsia="Times New Roman" w:hAnsi="Times New Roman" w:cs="Times New Roman"/>
          <w:sz w:val="28"/>
          <w:szCs w:val="28"/>
          <w:lang w:eastAsia="ru-RU"/>
        </w:rPr>
        <w:t xml:space="preserve"> Первая встреча с музыкой</w:t>
      </w:r>
      <w:r w:rsidR="00361143">
        <w:rPr>
          <w:rFonts w:ascii="Times New Roman" w:eastAsia="Times New Roman" w:hAnsi="Times New Roman" w:cs="Times New Roman"/>
          <w:sz w:val="28"/>
          <w:szCs w:val="28"/>
          <w:lang w:eastAsia="ru-RU"/>
        </w:rPr>
        <w:t>»</w:t>
      </w:r>
      <w:r w:rsidRPr="00777CF9">
        <w:rPr>
          <w:rFonts w:ascii="Times New Roman" w:eastAsia="Times New Roman" w:hAnsi="Times New Roman" w:cs="Times New Roman"/>
          <w:sz w:val="28"/>
          <w:szCs w:val="28"/>
          <w:lang w:eastAsia="ru-RU"/>
        </w:rPr>
        <w:t xml:space="preserve"> – М.1985</w:t>
      </w:r>
    </w:p>
    <w:p w:rsidR="00FE0E9F" w:rsidRDefault="002A320A" w:rsidP="00D94F58">
      <w:pPr>
        <w:jc w:val="both"/>
        <w:rPr>
          <w:rFonts w:ascii="Times New Roman" w:eastAsia="Times New Roman" w:hAnsi="Times New Roman" w:cs="Times New Roman"/>
          <w:sz w:val="28"/>
          <w:szCs w:val="28"/>
          <w:lang w:eastAsia="ru-RU"/>
        </w:rPr>
      </w:pPr>
      <w:r w:rsidRPr="002A320A">
        <w:rPr>
          <w:rFonts w:ascii="Times New Roman" w:eastAsia="Times New Roman" w:hAnsi="Times New Roman" w:cs="Times New Roman"/>
          <w:sz w:val="28"/>
          <w:szCs w:val="28"/>
          <w:lang w:eastAsia="ru-RU"/>
        </w:rPr>
        <w:t xml:space="preserve">2. Шмидт-Шкловская </w:t>
      </w:r>
      <w:r>
        <w:rPr>
          <w:rFonts w:ascii="Times New Roman" w:eastAsia="Times New Roman" w:hAnsi="Times New Roman" w:cs="Times New Roman"/>
          <w:sz w:val="28"/>
          <w:szCs w:val="28"/>
          <w:lang w:eastAsia="ru-RU"/>
        </w:rPr>
        <w:t xml:space="preserve">А. </w:t>
      </w:r>
      <w:r w:rsidR="003611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 воспитании пианистических навыков</w:t>
      </w:r>
      <w:r w:rsidR="003611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- 2-е изд. Л.: Музыка, 1985.</w:t>
      </w:r>
    </w:p>
    <w:p w:rsidR="002A320A" w:rsidRDefault="002A320A" w:rsidP="00D94F5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3.Перельман Н. </w:t>
      </w:r>
      <w:r w:rsidR="003611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 классе рояля</w:t>
      </w:r>
      <w:r w:rsidR="003611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Л.: Музыка,1981.</w:t>
      </w:r>
    </w:p>
    <w:p w:rsidR="00EB2A6C" w:rsidRDefault="00361143" w:rsidP="00D94F5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361143">
        <w:rPr>
          <w:rFonts w:ascii="Times New Roman" w:eastAsia="Times New Roman" w:hAnsi="Times New Roman" w:cs="Times New Roman"/>
          <w:sz w:val="28"/>
          <w:szCs w:val="28"/>
          <w:lang w:eastAsia="ru-RU"/>
        </w:rPr>
        <w:t>Москаленко Л.А. «Методика организации пианистического аппарата</w:t>
      </w:r>
      <w:r>
        <w:rPr>
          <w:rFonts w:ascii="Times New Roman" w:eastAsia="Times New Roman" w:hAnsi="Times New Roman" w:cs="Times New Roman"/>
          <w:sz w:val="28"/>
          <w:szCs w:val="28"/>
          <w:lang w:eastAsia="ru-RU"/>
        </w:rPr>
        <w:t xml:space="preserve"> в первые два года обучения</w:t>
      </w:r>
      <w:r w:rsidRPr="00361143">
        <w:rPr>
          <w:rFonts w:ascii="Times New Roman" w:eastAsia="Times New Roman" w:hAnsi="Times New Roman" w:cs="Times New Roman"/>
          <w:sz w:val="28"/>
          <w:szCs w:val="28"/>
          <w:lang w:eastAsia="ru-RU"/>
        </w:rPr>
        <w:t>». – Новосибирск, 1989г.</w:t>
      </w:r>
    </w:p>
    <w:p w:rsidR="00361143" w:rsidRPr="002A320A" w:rsidRDefault="00361143" w:rsidP="00D94F5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spellStart"/>
      <w:r>
        <w:rPr>
          <w:rFonts w:ascii="Times New Roman" w:eastAsia="Times New Roman" w:hAnsi="Times New Roman" w:cs="Times New Roman"/>
          <w:sz w:val="28"/>
          <w:szCs w:val="28"/>
          <w:lang w:eastAsia="ru-RU"/>
        </w:rPr>
        <w:t>Юдовина</w:t>
      </w:r>
      <w:proofErr w:type="spellEnd"/>
      <w:r>
        <w:rPr>
          <w:rFonts w:ascii="Times New Roman" w:eastAsia="Times New Roman" w:hAnsi="Times New Roman" w:cs="Times New Roman"/>
          <w:sz w:val="28"/>
          <w:szCs w:val="28"/>
          <w:lang w:eastAsia="ru-RU"/>
        </w:rPr>
        <w:t xml:space="preserve"> – Гальперина Т.Б. «За роялем без слез, или я – детский педагог»; изд. «Союз художников», Санкт-Петербург, 2002 г.</w:t>
      </w:r>
    </w:p>
    <w:sectPr w:rsidR="00361143" w:rsidRPr="002A320A" w:rsidSect="00EC336E">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F4AC5"/>
    <w:multiLevelType w:val="multilevel"/>
    <w:tmpl w:val="59C406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A6E5BB8"/>
    <w:multiLevelType w:val="multilevel"/>
    <w:tmpl w:val="C282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9D688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E944B92"/>
    <w:multiLevelType w:val="multilevel"/>
    <w:tmpl w:val="C868D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154A9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3EF6400"/>
    <w:multiLevelType w:val="multilevel"/>
    <w:tmpl w:val="4B6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29"/>
    <w:rsid w:val="00012198"/>
    <w:rsid w:val="00032F7A"/>
    <w:rsid w:val="00041595"/>
    <w:rsid w:val="00043D1C"/>
    <w:rsid w:val="000466B7"/>
    <w:rsid w:val="00047FB5"/>
    <w:rsid w:val="00061030"/>
    <w:rsid w:val="000641E2"/>
    <w:rsid w:val="00064792"/>
    <w:rsid w:val="00093562"/>
    <w:rsid w:val="000D65F5"/>
    <w:rsid w:val="000F4B32"/>
    <w:rsid w:val="00105B02"/>
    <w:rsid w:val="001155A4"/>
    <w:rsid w:val="00122B00"/>
    <w:rsid w:val="0015019A"/>
    <w:rsid w:val="00173B4F"/>
    <w:rsid w:val="001832A6"/>
    <w:rsid w:val="001868EC"/>
    <w:rsid w:val="001A4797"/>
    <w:rsid w:val="001A51C7"/>
    <w:rsid w:val="00201CD2"/>
    <w:rsid w:val="002222AA"/>
    <w:rsid w:val="002309A4"/>
    <w:rsid w:val="00237B23"/>
    <w:rsid w:val="00295705"/>
    <w:rsid w:val="002A320A"/>
    <w:rsid w:val="002A39CB"/>
    <w:rsid w:val="002C2BA2"/>
    <w:rsid w:val="002C2DA6"/>
    <w:rsid w:val="002E0AF9"/>
    <w:rsid w:val="00302598"/>
    <w:rsid w:val="00361143"/>
    <w:rsid w:val="003741E3"/>
    <w:rsid w:val="003817AD"/>
    <w:rsid w:val="003D6768"/>
    <w:rsid w:val="003D70BD"/>
    <w:rsid w:val="003E43BC"/>
    <w:rsid w:val="00432F94"/>
    <w:rsid w:val="004349D6"/>
    <w:rsid w:val="00487278"/>
    <w:rsid w:val="00516846"/>
    <w:rsid w:val="00526CAA"/>
    <w:rsid w:val="005968F1"/>
    <w:rsid w:val="005E3828"/>
    <w:rsid w:val="005F18B0"/>
    <w:rsid w:val="00601E88"/>
    <w:rsid w:val="006162F9"/>
    <w:rsid w:val="0062667A"/>
    <w:rsid w:val="00630F6A"/>
    <w:rsid w:val="006467FB"/>
    <w:rsid w:val="0068731D"/>
    <w:rsid w:val="006F3989"/>
    <w:rsid w:val="006F6B28"/>
    <w:rsid w:val="007164AB"/>
    <w:rsid w:val="00716F20"/>
    <w:rsid w:val="00777CF9"/>
    <w:rsid w:val="007804E9"/>
    <w:rsid w:val="00791347"/>
    <w:rsid w:val="007A7A84"/>
    <w:rsid w:val="007E5714"/>
    <w:rsid w:val="0086584F"/>
    <w:rsid w:val="00883292"/>
    <w:rsid w:val="008A26F0"/>
    <w:rsid w:val="008D3946"/>
    <w:rsid w:val="008D7360"/>
    <w:rsid w:val="00910E35"/>
    <w:rsid w:val="009246A7"/>
    <w:rsid w:val="00966745"/>
    <w:rsid w:val="009B225C"/>
    <w:rsid w:val="009C724E"/>
    <w:rsid w:val="009F6A3B"/>
    <w:rsid w:val="00A00903"/>
    <w:rsid w:val="00A80F39"/>
    <w:rsid w:val="00A81ECE"/>
    <w:rsid w:val="00AA7BBC"/>
    <w:rsid w:val="00AD5065"/>
    <w:rsid w:val="00AD78B0"/>
    <w:rsid w:val="00B25779"/>
    <w:rsid w:val="00B859DA"/>
    <w:rsid w:val="00BC6A03"/>
    <w:rsid w:val="00C01364"/>
    <w:rsid w:val="00C2641E"/>
    <w:rsid w:val="00C3104E"/>
    <w:rsid w:val="00C36D2D"/>
    <w:rsid w:val="00C4340A"/>
    <w:rsid w:val="00C602D7"/>
    <w:rsid w:val="00C75B00"/>
    <w:rsid w:val="00C77E7C"/>
    <w:rsid w:val="00C82449"/>
    <w:rsid w:val="00C83875"/>
    <w:rsid w:val="00CA5F97"/>
    <w:rsid w:val="00CA7691"/>
    <w:rsid w:val="00CB35F2"/>
    <w:rsid w:val="00CC549D"/>
    <w:rsid w:val="00CE4D9B"/>
    <w:rsid w:val="00D634DC"/>
    <w:rsid w:val="00D63BBF"/>
    <w:rsid w:val="00D73D08"/>
    <w:rsid w:val="00D94F58"/>
    <w:rsid w:val="00DF3051"/>
    <w:rsid w:val="00E2733F"/>
    <w:rsid w:val="00E36BAD"/>
    <w:rsid w:val="00E41815"/>
    <w:rsid w:val="00E50F26"/>
    <w:rsid w:val="00EB2A6C"/>
    <w:rsid w:val="00EC336E"/>
    <w:rsid w:val="00ED3EEB"/>
    <w:rsid w:val="00EF71ED"/>
    <w:rsid w:val="00F4748C"/>
    <w:rsid w:val="00F76754"/>
    <w:rsid w:val="00F8664B"/>
    <w:rsid w:val="00FA12A6"/>
    <w:rsid w:val="00FA71D8"/>
    <w:rsid w:val="00FB6529"/>
    <w:rsid w:val="00FD0C27"/>
    <w:rsid w:val="00FE0E9F"/>
    <w:rsid w:val="00FF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968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667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8F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96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68F1"/>
    <w:rPr>
      <w:b/>
      <w:bCs/>
    </w:rPr>
  </w:style>
  <w:style w:type="paragraph" w:styleId="a5">
    <w:name w:val="Balloon Text"/>
    <w:basedOn w:val="a"/>
    <w:link w:val="a6"/>
    <w:uiPriority w:val="99"/>
    <w:semiHidden/>
    <w:unhideWhenUsed/>
    <w:rsid w:val="005968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68F1"/>
    <w:rPr>
      <w:rFonts w:ascii="Tahoma" w:hAnsi="Tahoma" w:cs="Tahoma"/>
      <w:sz w:val="16"/>
      <w:szCs w:val="16"/>
    </w:rPr>
  </w:style>
  <w:style w:type="paragraph" w:customStyle="1" w:styleId="c0">
    <w:name w:val="c0"/>
    <w:basedOn w:val="a"/>
    <w:rsid w:val="005E3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E3828"/>
  </w:style>
  <w:style w:type="character" w:customStyle="1" w:styleId="c2">
    <w:name w:val="c2"/>
    <w:basedOn w:val="a0"/>
    <w:rsid w:val="005E3828"/>
  </w:style>
  <w:style w:type="character" w:customStyle="1" w:styleId="c21">
    <w:name w:val="c21"/>
    <w:basedOn w:val="a0"/>
    <w:rsid w:val="005E3828"/>
  </w:style>
  <w:style w:type="character" w:customStyle="1" w:styleId="20">
    <w:name w:val="Заголовок 2 Знак"/>
    <w:basedOn w:val="a0"/>
    <w:link w:val="2"/>
    <w:uiPriority w:val="9"/>
    <w:rsid w:val="00966745"/>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966745"/>
    <w:rPr>
      <w:color w:val="0000FF"/>
      <w:u w:val="single"/>
    </w:rPr>
  </w:style>
  <w:style w:type="character" w:customStyle="1" w:styleId="tocnumber">
    <w:name w:val="tocnumber"/>
    <w:basedOn w:val="a0"/>
    <w:rsid w:val="00966745"/>
  </w:style>
  <w:style w:type="character" w:customStyle="1" w:styleId="toctext">
    <w:name w:val="toctext"/>
    <w:basedOn w:val="a0"/>
    <w:rsid w:val="00966745"/>
  </w:style>
  <w:style w:type="character" w:customStyle="1" w:styleId="mw-headline">
    <w:name w:val="mw-headline"/>
    <w:basedOn w:val="a0"/>
    <w:rsid w:val="00966745"/>
  </w:style>
  <w:style w:type="paragraph" w:styleId="a8">
    <w:name w:val="List Paragraph"/>
    <w:basedOn w:val="a"/>
    <w:uiPriority w:val="34"/>
    <w:qFormat/>
    <w:rsid w:val="008D7360"/>
    <w:pPr>
      <w:ind w:left="720"/>
      <w:contextualSpacing/>
    </w:pPr>
  </w:style>
  <w:style w:type="paragraph" w:styleId="a9">
    <w:name w:val="No Spacing"/>
    <w:link w:val="aa"/>
    <w:uiPriority w:val="1"/>
    <w:qFormat/>
    <w:rsid w:val="00EC336E"/>
    <w:pPr>
      <w:spacing w:after="0" w:line="240" w:lineRule="auto"/>
    </w:pPr>
    <w:rPr>
      <w:rFonts w:eastAsiaTheme="minorEastAsia"/>
      <w:lang w:eastAsia="ru-RU"/>
    </w:rPr>
  </w:style>
  <w:style w:type="character" w:customStyle="1" w:styleId="aa">
    <w:name w:val="Без интервала Знак"/>
    <w:basedOn w:val="a0"/>
    <w:link w:val="a9"/>
    <w:uiPriority w:val="1"/>
    <w:rsid w:val="00EC336E"/>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968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667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8F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96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68F1"/>
    <w:rPr>
      <w:b/>
      <w:bCs/>
    </w:rPr>
  </w:style>
  <w:style w:type="paragraph" w:styleId="a5">
    <w:name w:val="Balloon Text"/>
    <w:basedOn w:val="a"/>
    <w:link w:val="a6"/>
    <w:uiPriority w:val="99"/>
    <w:semiHidden/>
    <w:unhideWhenUsed/>
    <w:rsid w:val="005968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68F1"/>
    <w:rPr>
      <w:rFonts w:ascii="Tahoma" w:hAnsi="Tahoma" w:cs="Tahoma"/>
      <w:sz w:val="16"/>
      <w:szCs w:val="16"/>
    </w:rPr>
  </w:style>
  <w:style w:type="paragraph" w:customStyle="1" w:styleId="c0">
    <w:name w:val="c0"/>
    <w:basedOn w:val="a"/>
    <w:rsid w:val="005E3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E3828"/>
  </w:style>
  <w:style w:type="character" w:customStyle="1" w:styleId="c2">
    <w:name w:val="c2"/>
    <w:basedOn w:val="a0"/>
    <w:rsid w:val="005E3828"/>
  </w:style>
  <w:style w:type="character" w:customStyle="1" w:styleId="c21">
    <w:name w:val="c21"/>
    <w:basedOn w:val="a0"/>
    <w:rsid w:val="005E3828"/>
  </w:style>
  <w:style w:type="character" w:customStyle="1" w:styleId="20">
    <w:name w:val="Заголовок 2 Знак"/>
    <w:basedOn w:val="a0"/>
    <w:link w:val="2"/>
    <w:uiPriority w:val="9"/>
    <w:rsid w:val="00966745"/>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966745"/>
    <w:rPr>
      <w:color w:val="0000FF"/>
      <w:u w:val="single"/>
    </w:rPr>
  </w:style>
  <w:style w:type="character" w:customStyle="1" w:styleId="tocnumber">
    <w:name w:val="tocnumber"/>
    <w:basedOn w:val="a0"/>
    <w:rsid w:val="00966745"/>
  </w:style>
  <w:style w:type="character" w:customStyle="1" w:styleId="toctext">
    <w:name w:val="toctext"/>
    <w:basedOn w:val="a0"/>
    <w:rsid w:val="00966745"/>
  </w:style>
  <w:style w:type="character" w:customStyle="1" w:styleId="mw-headline">
    <w:name w:val="mw-headline"/>
    <w:basedOn w:val="a0"/>
    <w:rsid w:val="00966745"/>
  </w:style>
  <w:style w:type="paragraph" w:styleId="a8">
    <w:name w:val="List Paragraph"/>
    <w:basedOn w:val="a"/>
    <w:uiPriority w:val="34"/>
    <w:qFormat/>
    <w:rsid w:val="008D7360"/>
    <w:pPr>
      <w:ind w:left="720"/>
      <w:contextualSpacing/>
    </w:pPr>
  </w:style>
  <w:style w:type="paragraph" w:styleId="a9">
    <w:name w:val="No Spacing"/>
    <w:link w:val="aa"/>
    <w:uiPriority w:val="1"/>
    <w:qFormat/>
    <w:rsid w:val="00EC336E"/>
    <w:pPr>
      <w:spacing w:after="0" w:line="240" w:lineRule="auto"/>
    </w:pPr>
    <w:rPr>
      <w:rFonts w:eastAsiaTheme="minorEastAsia"/>
      <w:lang w:eastAsia="ru-RU"/>
    </w:rPr>
  </w:style>
  <w:style w:type="character" w:customStyle="1" w:styleId="aa">
    <w:name w:val="Без интервала Знак"/>
    <w:basedOn w:val="a0"/>
    <w:link w:val="a9"/>
    <w:uiPriority w:val="1"/>
    <w:rsid w:val="00EC336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5645">
      <w:bodyDiv w:val="1"/>
      <w:marLeft w:val="0"/>
      <w:marRight w:val="0"/>
      <w:marTop w:val="0"/>
      <w:marBottom w:val="0"/>
      <w:divBdr>
        <w:top w:val="none" w:sz="0" w:space="0" w:color="auto"/>
        <w:left w:val="none" w:sz="0" w:space="0" w:color="auto"/>
        <w:bottom w:val="none" w:sz="0" w:space="0" w:color="auto"/>
        <w:right w:val="none" w:sz="0" w:space="0" w:color="auto"/>
      </w:divBdr>
    </w:div>
    <w:div w:id="143008079">
      <w:bodyDiv w:val="1"/>
      <w:marLeft w:val="0"/>
      <w:marRight w:val="0"/>
      <w:marTop w:val="0"/>
      <w:marBottom w:val="0"/>
      <w:divBdr>
        <w:top w:val="none" w:sz="0" w:space="0" w:color="auto"/>
        <w:left w:val="none" w:sz="0" w:space="0" w:color="auto"/>
        <w:bottom w:val="none" w:sz="0" w:space="0" w:color="auto"/>
        <w:right w:val="none" w:sz="0" w:space="0" w:color="auto"/>
      </w:divBdr>
    </w:div>
    <w:div w:id="334576961">
      <w:bodyDiv w:val="1"/>
      <w:marLeft w:val="0"/>
      <w:marRight w:val="0"/>
      <w:marTop w:val="0"/>
      <w:marBottom w:val="0"/>
      <w:divBdr>
        <w:top w:val="none" w:sz="0" w:space="0" w:color="auto"/>
        <w:left w:val="none" w:sz="0" w:space="0" w:color="auto"/>
        <w:bottom w:val="none" w:sz="0" w:space="0" w:color="auto"/>
        <w:right w:val="none" w:sz="0" w:space="0" w:color="auto"/>
      </w:divBdr>
      <w:divsChild>
        <w:div w:id="382796248">
          <w:marLeft w:val="0"/>
          <w:marRight w:val="0"/>
          <w:marTop w:val="0"/>
          <w:marBottom w:val="0"/>
          <w:divBdr>
            <w:top w:val="none" w:sz="0" w:space="0" w:color="auto"/>
            <w:left w:val="none" w:sz="0" w:space="0" w:color="auto"/>
            <w:bottom w:val="none" w:sz="0" w:space="0" w:color="auto"/>
            <w:right w:val="none" w:sz="0" w:space="0" w:color="auto"/>
          </w:divBdr>
        </w:div>
        <w:div w:id="1485899501">
          <w:marLeft w:val="0"/>
          <w:marRight w:val="0"/>
          <w:marTop w:val="0"/>
          <w:marBottom w:val="0"/>
          <w:divBdr>
            <w:top w:val="none" w:sz="0" w:space="0" w:color="auto"/>
            <w:left w:val="none" w:sz="0" w:space="0" w:color="auto"/>
            <w:bottom w:val="none" w:sz="0" w:space="0" w:color="auto"/>
            <w:right w:val="none" w:sz="0" w:space="0" w:color="auto"/>
          </w:divBdr>
          <w:divsChild>
            <w:div w:id="1363483732">
              <w:marLeft w:val="0"/>
              <w:marRight w:val="0"/>
              <w:marTop w:val="0"/>
              <w:marBottom w:val="0"/>
              <w:divBdr>
                <w:top w:val="none" w:sz="0" w:space="0" w:color="auto"/>
                <w:left w:val="none" w:sz="0" w:space="0" w:color="auto"/>
                <w:bottom w:val="none" w:sz="0" w:space="0" w:color="auto"/>
                <w:right w:val="none" w:sz="0" w:space="0" w:color="auto"/>
              </w:divBdr>
              <w:divsChild>
                <w:div w:id="1167093732">
                  <w:marLeft w:val="0"/>
                  <w:marRight w:val="0"/>
                  <w:marTop w:val="0"/>
                  <w:marBottom w:val="0"/>
                  <w:divBdr>
                    <w:top w:val="none" w:sz="0" w:space="0" w:color="auto"/>
                    <w:left w:val="none" w:sz="0" w:space="0" w:color="auto"/>
                    <w:bottom w:val="none" w:sz="0" w:space="0" w:color="auto"/>
                    <w:right w:val="none" w:sz="0" w:space="0" w:color="auto"/>
                  </w:divBdr>
                </w:div>
                <w:div w:id="581255158">
                  <w:marLeft w:val="0"/>
                  <w:marRight w:val="0"/>
                  <w:marTop w:val="0"/>
                  <w:marBottom w:val="0"/>
                  <w:divBdr>
                    <w:top w:val="none" w:sz="0" w:space="0" w:color="auto"/>
                    <w:left w:val="none" w:sz="0" w:space="0" w:color="auto"/>
                    <w:bottom w:val="none" w:sz="0" w:space="0" w:color="auto"/>
                    <w:right w:val="none" w:sz="0" w:space="0" w:color="auto"/>
                  </w:divBdr>
                  <w:divsChild>
                    <w:div w:id="4303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9139">
          <w:marLeft w:val="0"/>
          <w:marRight w:val="0"/>
          <w:marTop w:val="0"/>
          <w:marBottom w:val="0"/>
          <w:divBdr>
            <w:top w:val="none" w:sz="0" w:space="0" w:color="auto"/>
            <w:left w:val="none" w:sz="0" w:space="0" w:color="auto"/>
            <w:bottom w:val="none" w:sz="0" w:space="0" w:color="auto"/>
            <w:right w:val="none" w:sz="0" w:space="0" w:color="auto"/>
          </w:divBdr>
          <w:divsChild>
            <w:div w:id="674768649">
              <w:marLeft w:val="0"/>
              <w:marRight w:val="0"/>
              <w:marTop w:val="0"/>
              <w:marBottom w:val="0"/>
              <w:divBdr>
                <w:top w:val="none" w:sz="0" w:space="0" w:color="auto"/>
                <w:left w:val="none" w:sz="0" w:space="0" w:color="auto"/>
                <w:bottom w:val="none" w:sz="0" w:space="0" w:color="auto"/>
                <w:right w:val="none" w:sz="0" w:space="0" w:color="auto"/>
              </w:divBdr>
              <w:divsChild>
                <w:div w:id="12547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05539">
          <w:marLeft w:val="0"/>
          <w:marRight w:val="0"/>
          <w:marTop w:val="0"/>
          <w:marBottom w:val="0"/>
          <w:divBdr>
            <w:top w:val="none" w:sz="0" w:space="0" w:color="auto"/>
            <w:left w:val="none" w:sz="0" w:space="0" w:color="auto"/>
            <w:bottom w:val="none" w:sz="0" w:space="0" w:color="auto"/>
            <w:right w:val="none" w:sz="0" w:space="0" w:color="auto"/>
          </w:divBdr>
          <w:divsChild>
            <w:div w:id="1633946013">
              <w:marLeft w:val="0"/>
              <w:marRight w:val="0"/>
              <w:marTop w:val="0"/>
              <w:marBottom w:val="0"/>
              <w:divBdr>
                <w:top w:val="none" w:sz="0" w:space="0" w:color="auto"/>
                <w:left w:val="none" w:sz="0" w:space="0" w:color="auto"/>
                <w:bottom w:val="none" w:sz="0" w:space="0" w:color="auto"/>
                <w:right w:val="none" w:sz="0" w:space="0" w:color="auto"/>
              </w:divBdr>
            </w:div>
          </w:divsChild>
        </w:div>
        <w:div w:id="1036200711">
          <w:marLeft w:val="0"/>
          <w:marRight w:val="0"/>
          <w:marTop w:val="0"/>
          <w:marBottom w:val="0"/>
          <w:divBdr>
            <w:top w:val="none" w:sz="0" w:space="0" w:color="auto"/>
            <w:left w:val="none" w:sz="0" w:space="0" w:color="auto"/>
            <w:bottom w:val="none" w:sz="0" w:space="0" w:color="auto"/>
            <w:right w:val="none" w:sz="0" w:space="0" w:color="auto"/>
          </w:divBdr>
          <w:divsChild>
            <w:div w:id="640304171">
              <w:marLeft w:val="0"/>
              <w:marRight w:val="0"/>
              <w:marTop w:val="0"/>
              <w:marBottom w:val="0"/>
              <w:divBdr>
                <w:top w:val="none" w:sz="0" w:space="0" w:color="auto"/>
                <w:left w:val="none" w:sz="0" w:space="0" w:color="auto"/>
                <w:bottom w:val="none" w:sz="0" w:space="0" w:color="auto"/>
                <w:right w:val="none" w:sz="0" w:space="0" w:color="auto"/>
              </w:divBdr>
              <w:divsChild>
                <w:div w:id="14239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0">
          <w:marLeft w:val="0"/>
          <w:marRight w:val="0"/>
          <w:marTop w:val="0"/>
          <w:marBottom w:val="0"/>
          <w:divBdr>
            <w:top w:val="none" w:sz="0" w:space="0" w:color="auto"/>
            <w:left w:val="none" w:sz="0" w:space="0" w:color="auto"/>
            <w:bottom w:val="none" w:sz="0" w:space="0" w:color="auto"/>
            <w:right w:val="none" w:sz="0" w:space="0" w:color="auto"/>
          </w:divBdr>
          <w:divsChild>
            <w:div w:id="12027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793">
      <w:bodyDiv w:val="1"/>
      <w:marLeft w:val="0"/>
      <w:marRight w:val="0"/>
      <w:marTop w:val="0"/>
      <w:marBottom w:val="0"/>
      <w:divBdr>
        <w:top w:val="none" w:sz="0" w:space="0" w:color="auto"/>
        <w:left w:val="none" w:sz="0" w:space="0" w:color="auto"/>
        <w:bottom w:val="none" w:sz="0" w:space="0" w:color="auto"/>
        <w:right w:val="none" w:sz="0" w:space="0" w:color="auto"/>
      </w:divBdr>
    </w:div>
    <w:div w:id="1024747196">
      <w:bodyDiv w:val="1"/>
      <w:marLeft w:val="0"/>
      <w:marRight w:val="0"/>
      <w:marTop w:val="0"/>
      <w:marBottom w:val="0"/>
      <w:divBdr>
        <w:top w:val="none" w:sz="0" w:space="0" w:color="auto"/>
        <w:left w:val="none" w:sz="0" w:space="0" w:color="auto"/>
        <w:bottom w:val="none" w:sz="0" w:space="0" w:color="auto"/>
        <w:right w:val="none" w:sz="0" w:space="0" w:color="auto"/>
      </w:divBdr>
    </w:div>
    <w:div w:id="1254129331">
      <w:bodyDiv w:val="1"/>
      <w:marLeft w:val="0"/>
      <w:marRight w:val="0"/>
      <w:marTop w:val="0"/>
      <w:marBottom w:val="0"/>
      <w:divBdr>
        <w:top w:val="none" w:sz="0" w:space="0" w:color="auto"/>
        <w:left w:val="none" w:sz="0" w:space="0" w:color="auto"/>
        <w:bottom w:val="none" w:sz="0" w:space="0" w:color="auto"/>
        <w:right w:val="none" w:sz="0" w:space="0" w:color="auto"/>
      </w:divBdr>
    </w:div>
    <w:div w:id="1310552674">
      <w:bodyDiv w:val="1"/>
      <w:marLeft w:val="0"/>
      <w:marRight w:val="0"/>
      <w:marTop w:val="0"/>
      <w:marBottom w:val="0"/>
      <w:divBdr>
        <w:top w:val="none" w:sz="0" w:space="0" w:color="auto"/>
        <w:left w:val="none" w:sz="0" w:space="0" w:color="auto"/>
        <w:bottom w:val="none" w:sz="0" w:space="0" w:color="auto"/>
        <w:right w:val="none" w:sz="0" w:space="0" w:color="auto"/>
      </w:divBdr>
    </w:div>
    <w:div w:id="1582911580">
      <w:bodyDiv w:val="1"/>
      <w:marLeft w:val="0"/>
      <w:marRight w:val="0"/>
      <w:marTop w:val="0"/>
      <w:marBottom w:val="0"/>
      <w:divBdr>
        <w:top w:val="none" w:sz="0" w:space="0" w:color="auto"/>
        <w:left w:val="none" w:sz="0" w:space="0" w:color="auto"/>
        <w:bottom w:val="none" w:sz="0" w:space="0" w:color="auto"/>
        <w:right w:val="none" w:sz="0" w:space="0" w:color="auto"/>
      </w:divBdr>
    </w:div>
    <w:div w:id="1729498354">
      <w:bodyDiv w:val="1"/>
      <w:marLeft w:val="0"/>
      <w:marRight w:val="0"/>
      <w:marTop w:val="0"/>
      <w:marBottom w:val="0"/>
      <w:divBdr>
        <w:top w:val="none" w:sz="0" w:space="0" w:color="auto"/>
        <w:left w:val="none" w:sz="0" w:space="0" w:color="auto"/>
        <w:bottom w:val="none" w:sz="0" w:space="0" w:color="auto"/>
        <w:right w:val="none" w:sz="0" w:space="0" w:color="auto"/>
      </w:divBdr>
      <w:divsChild>
        <w:div w:id="1810393721">
          <w:marLeft w:val="0"/>
          <w:marRight w:val="0"/>
          <w:marTop w:val="0"/>
          <w:marBottom w:val="0"/>
          <w:divBdr>
            <w:top w:val="none" w:sz="0" w:space="0" w:color="auto"/>
            <w:left w:val="none" w:sz="0" w:space="0" w:color="auto"/>
            <w:bottom w:val="none" w:sz="0" w:space="0" w:color="auto"/>
            <w:right w:val="none" w:sz="0" w:space="0" w:color="auto"/>
          </w:divBdr>
          <w:divsChild>
            <w:div w:id="1460027209">
              <w:marLeft w:val="0"/>
              <w:marRight w:val="0"/>
              <w:marTop w:val="0"/>
              <w:marBottom w:val="0"/>
              <w:divBdr>
                <w:top w:val="none" w:sz="0" w:space="0" w:color="auto"/>
                <w:left w:val="none" w:sz="0" w:space="0" w:color="auto"/>
                <w:bottom w:val="none" w:sz="0" w:space="0" w:color="auto"/>
                <w:right w:val="none" w:sz="0" w:space="0" w:color="auto"/>
              </w:divBdr>
              <w:divsChild>
                <w:div w:id="1836414980">
                  <w:marLeft w:val="0"/>
                  <w:marRight w:val="0"/>
                  <w:marTop w:val="0"/>
                  <w:marBottom w:val="0"/>
                  <w:divBdr>
                    <w:top w:val="none" w:sz="0" w:space="0" w:color="auto"/>
                    <w:left w:val="none" w:sz="0" w:space="0" w:color="auto"/>
                    <w:bottom w:val="none" w:sz="0" w:space="0" w:color="auto"/>
                    <w:right w:val="none" w:sz="0" w:space="0" w:color="auto"/>
                  </w:divBdr>
                  <w:divsChild>
                    <w:div w:id="147597074">
                      <w:marLeft w:val="0"/>
                      <w:marRight w:val="0"/>
                      <w:marTop w:val="0"/>
                      <w:marBottom w:val="0"/>
                      <w:divBdr>
                        <w:top w:val="none" w:sz="0" w:space="0" w:color="auto"/>
                        <w:left w:val="none" w:sz="0" w:space="0" w:color="auto"/>
                        <w:bottom w:val="none" w:sz="0" w:space="0" w:color="auto"/>
                        <w:right w:val="none" w:sz="0" w:space="0" w:color="auto"/>
                      </w:divBdr>
                      <w:divsChild>
                        <w:div w:id="1923483662">
                          <w:marLeft w:val="0"/>
                          <w:marRight w:val="0"/>
                          <w:marTop w:val="0"/>
                          <w:marBottom w:val="0"/>
                          <w:divBdr>
                            <w:top w:val="none" w:sz="0" w:space="0" w:color="auto"/>
                            <w:left w:val="none" w:sz="0" w:space="0" w:color="auto"/>
                            <w:bottom w:val="none" w:sz="0" w:space="0" w:color="auto"/>
                            <w:right w:val="none" w:sz="0" w:space="0" w:color="auto"/>
                          </w:divBdr>
                          <w:divsChild>
                            <w:div w:id="1757633192">
                              <w:marLeft w:val="0"/>
                              <w:marRight w:val="0"/>
                              <w:marTop w:val="0"/>
                              <w:marBottom w:val="0"/>
                              <w:divBdr>
                                <w:top w:val="none" w:sz="0" w:space="0" w:color="auto"/>
                                <w:left w:val="none" w:sz="0" w:space="0" w:color="auto"/>
                                <w:bottom w:val="none" w:sz="0" w:space="0" w:color="auto"/>
                                <w:right w:val="none" w:sz="0" w:space="0" w:color="auto"/>
                              </w:divBdr>
                              <w:divsChild>
                                <w:div w:id="1054739640">
                                  <w:marLeft w:val="0"/>
                                  <w:marRight w:val="0"/>
                                  <w:marTop w:val="0"/>
                                  <w:marBottom w:val="0"/>
                                  <w:divBdr>
                                    <w:top w:val="none" w:sz="0" w:space="0" w:color="auto"/>
                                    <w:left w:val="none" w:sz="0" w:space="0" w:color="auto"/>
                                    <w:bottom w:val="none" w:sz="0" w:space="0" w:color="auto"/>
                                    <w:right w:val="none" w:sz="0" w:space="0" w:color="auto"/>
                                  </w:divBdr>
                                  <w:divsChild>
                                    <w:div w:id="15307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286541">
          <w:marLeft w:val="0"/>
          <w:marRight w:val="0"/>
          <w:marTop w:val="0"/>
          <w:marBottom w:val="0"/>
          <w:divBdr>
            <w:top w:val="none" w:sz="0" w:space="0" w:color="auto"/>
            <w:left w:val="none" w:sz="0" w:space="0" w:color="auto"/>
            <w:bottom w:val="none" w:sz="0" w:space="0" w:color="auto"/>
            <w:right w:val="none" w:sz="0" w:space="0" w:color="auto"/>
          </w:divBdr>
          <w:divsChild>
            <w:div w:id="82802067">
              <w:marLeft w:val="0"/>
              <w:marRight w:val="0"/>
              <w:marTop w:val="0"/>
              <w:marBottom w:val="0"/>
              <w:divBdr>
                <w:top w:val="none" w:sz="0" w:space="0" w:color="auto"/>
                <w:left w:val="none" w:sz="0" w:space="0" w:color="auto"/>
                <w:bottom w:val="none" w:sz="0" w:space="0" w:color="auto"/>
                <w:right w:val="none" w:sz="0" w:space="0" w:color="auto"/>
              </w:divBdr>
              <w:divsChild>
                <w:div w:id="3449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5E90B2632548DDBE38D832E921EB49"/>
        <w:category>
          <w:name w:val="Общие"/>
          <w:gallery w:val="placeholder"/>
        </w:category>
        <w:types>
          <w:type w:val="bbPlcHdr"/>
        </w:types>
        <w:behaviors>
          <w:behavior w:val="content"/>
        </w:behaviors>
        <w:guid w:val="{942D968B-8296-4210-A6C2-5D1C81B38CFE}"/>
      </w:docPartPr>
      <w:docPartBody>
        <w:p w:rsidR="00142425" w:rsidRDefault="00B3442F" w:rsidP="00B3442F">
          <w:pPr>
            <w:pStyle w:val="B05E90B2632548DDBE38D832E921EB49"/>
          </w:pPr>
          <w:r>
            <w:rPr>
              <w:rFonts w:asciiTheme="majorHAnsi" w:eastAsiaTheme="majorEastAsia" w:hAnsiTheme="majorHAnsi" w:cstheme="majorBidi"/>
              <w:caps/>
            </w:rPr>
            <w:t>[Введите название организации]</w:t>
          </w:r>
        </w:p>
      </w:docPartBody>
    </w:docPart>
    <w:docPart>
      <w:docPartPr>
        <w:name w:val="8C2D004605CE40578FAE7084C1CADAA6"/>
        <w:category>
          <w:name w:val="Общие"/>
          <w:gallery w:val="placeholder"/>
        </w:category>
        <w:types>
          <w:type w:val="bbPlcHdr"/>
        </w:types>
        <w:behaviors>
          <w:behavior w:val="content"/>
        </w:behaviors>
        <w:guid w:val="{5598670B-F3F7-4DCB-A1A3-8879032D1FBE}"/>
      </w:docPartPr>
      <w:docPartBody>
        <w:p w:rsidR="00142425" w:rsidRDefault="00B3442F" w:rsidP="00B3442F">
          <w:pPr>
            <w:pStyle w:val="8C2D004605CE40578FAE7084C1CADAA6"/>
          </w:pPr>
          <w:r>
            <w:rPr>
              <w:rFonts w:asciiTheme="majorHAnsi" w:eastAsiaTheme="majorEastAsia" w:hAnsiTheme="majorHAnsi" w:cstheme="majorBidi"/>
              <w:sz w:val="80"/>
              <w:szCs w:val="80"/>
            </w:rPr>
            <w:t>[Введите название документа]</w:t>
          </w:r>
        </w:p>
      </w:docPartBody>
    </w:docPart>
    <w:docPart>
      <w:docPartPr>
        <w:name w:val="CBDBAC5A3379497A927D2ED476E0A3C4"/>
        <w:category>
          <w:name w:val="Общие"/>
          <w:gallery w:val="placeholder"/>
        </w:category>
        <w:types>
          <w:type w:val="bbPlcHdr"/>
        </w:types>
        <w:behaviors>
          <w:behavior w:val="content"/>
        </w:behaviors>
        <w:guid w:val="{3A495CBF-D87C-4DEE-BE68-F63BB791D7F3}"/>
      </w:docPartPr>
      <w:docPartBody>
        <w:p w:rsidR="00142425" w:rsidRDefault="00B3442F" w:rsidP="00B3442F">
          <w:pPr>
            <w:pStyle w:val="CBDBAC5A3379497A927D2ED476E0A3C4"/>
          </w:pPr>
          <w:r>
            <w:rPr>
              <w:rFonts w:asciiTheme="majorHAnsi" w:eastAsiaTheme="majorEastAsia" w:hAnsiTheme="majorHAnsi" w:cstheme="majorBidi"/>
              <w:sz w:val="44"/>
              <w:szCs w:val="44"/>
            </w:rPr>
            <w:t>[Введите 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2F"/>
    <w:rsid w:val="00142425"/>
    <w:rsid w:val="001B348E"/>
    <w:rsid w:val="001D7C45"/>
    <w:rsid w:val="00B34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05E90B2632548DDBE38D832E921EB49">
    <w:name w:val="B05E90B2632548DDBE38D832E921EB49"/>
    <w:rsid w:val="00B3442F"/>
  </w:style>
  <w:style w:type="paragraph" w:customStyle="1" w:styleId="8C2D004605CE40578FAE7084C1CADAA6">
    <w:name w:val="8C2D004605CE40578FAE7084C1CADAA6"/>
    <w:rsid w:val="00B3442F"/>
  </w:style>
  <w:style w:type="paragraph" w:customStyle="1" w:styleId="CBDBAC5A3379497A927D2ED476E0A3C4">
    <w:name w:val="CBDBAC5A3379497A927D2ED476E0A3C4"/>
    <w:rsid w:val="00B3442F"/>
  </w:style>
  <w:style w:type="paragraph" w:customStyle="1" w:styleId="51B715A4CA8F45038CE51250413758D6">
    <w:name w:val="51B715A4CA8F45038CE51250413758D6"/>
    <w:rsid w:val="00B3442F"/>
  </w:style>
  <w:style w:type="paragraph" w:customStyle="1" w:styleId="9B2CD2E3BA5D4EF3AE31BA0D3BE04969">
    <w:name w:val="9B2CD2E3BA5D4EF3AE31BA0D3BE04969"/>
    <w:rsid w:val="00B3442F"/>
  </w:style>
  <w:style w:type="paragraph" w:customStyle="1" w:styleId="8FDBBF0CEB304DAD9AF95260BAB422D0">
    <w:name w:val="8FDBBF0CEB304DAD9AF95260BAB422D0"/>
    <w:rsid w:val="00B3442F"/>
  </w:style>
  <w:style w:type="paragraph" w:customStyle="1" w:styleId="EDD243C60B8A49A8BE5B9051E04A1D20">
    <w:name w:val="EDD243C60B8A49A8BE5B9051E04A1D20"/>
    <w:rsid w:val="00B344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05E90B2632548DDBE38D832E921EB49">
    <w:name w:val="B05E90B2632548DDBE38D832E921EB49"/>
    <w:rsid w:val="00B3442F"/>
  </w:style>
  <w:style w:type="paragraph" w:customStyle="1" w:styleId="8C2D004605CE40578FAE7084C1CADAA6">
    <w:name w:val="8C2D004605CE40578FAE7084C1CADAA6"/>
    <w:rsid w:val="00B3442F"/>
  </w:style>
  <w:style w:type="paragraph" w:customStyle="1" w:styleId="CBDBAC5A3379497A927D2ED476E0A3C4">
    <w:name w:val="CBDBAC5A3379497A927D2ED476E0A3C4"/>
    <w:rsid w:val="00B3442F"/>
  </w:style>
  <w:style w:type="paragraph" w:customStyle="1" w:styleId="51B715A4CA8F45038CE51250413758D6">
    <w:name w:val="51B715A4CA8F45038CE51250413758D6"/>
    <w:rsid w:val="00B3442F"/>
  </w:style>
  <w:style w:type="paragraph" w:customStyle="1" w:styleId="9B2CD2E3BA5D4EF3AE31BA0D3BE04969">
    <w:name w:val="9B2CD2E3BA5D4EF3AE31BA0D3BE04969"/>
    <w:rsid w:val="00B3442F"/>
  </w:style>
  <w:style w:type="paragraph" w:customStyle="1" w:styleId="8FDBBF0CEB304DAD9AF95260BAB422D0">
    <w:name w:val="8FDBBF0CEB304DAD9AF95260BAB422D0"/>
    <w:rsid w:val="00B3442F"/>
  </w:style>
  <w:style w:type="paragraph" w:customStyle="1" w:styleId="EDD243C60B8A49A8BE5B9051E04A1D20">
    <w:name w:val="EDD243C60B8A49A8BE5B9051E04A1D20"/>
    <w:rsid w:val="00B344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C9BE3D-0344-4641-AB2C-5C40F346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14</Pages>
  <Words>3967</Words>
  <Characters>22613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Навыки координации в фортепианном классе ДШИ</vt:lpstr>
    </vt:vector>
  </TitlesOfParts>
  <Company>МБУ ДО ДШИ Белокалитвинского района</Company>
  <LinksUpToDate>false</LinksUpToDate>
  <CharactersWithSpaces>26527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Навыки координации в фортепианном классе ДШИ</dc:title>
  <dc:subject>Методическая разработка</dc:subject>
  <dc:creator>Выполнила преподаватель фортепианного отдела          Голосий Кристина Александровна</dc:creator>
  <cp:keywords/>
  <dc:description/>
  <cp:lastModifiedBy>Роман</cp:lastModifiedBy>
  <cp:revision>37</cp:revision>
  <cp:lastPrinted>2019-11-10T17:01:00Z</cp:lastPrinted>
  <dcterms:created xsi:type="dcterms:W3CDTF">2019-06-05T19:45:00Z</dcterms:created>
  <dcterms:modified xsi:type="dcterms:W3CDTF">2019-12-02T19:21:00Z</dcterms:modified>
</cp:coreProperties>
</file>