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бюджетное дошкольное образовательное учреждение</w:t>
      </w: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«Детский сад общеразвивающего вида № 88»</w:t>
      </w: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образование города Братска</w:t>
      </w: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Конспект НОД по математике для детей средней группы.</w:t>
      </w:r>
    </w:p>
    <w:p w:rsidR="009F729C" w:rsidRDefault="009F729C" w:rsidP="009F729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F729C" w:rsidRDefault="009F729C" w:rsidP="009F729C">
      <w:pPr>
        <w:pStyle w:val="Standard"/>
        <w:jc w:val="center"/>
      </w:pPr>
      <w:r>
        <w:rPr>
          <w:rFonts w:cs="Times New Roman"/>
          <w:sz w:val="28"/>
          <w:szCs w:val="28"/>
          <w:lang w:val="ru-RU"/>
        </w:rPr>
        <w:t>Тема:</w:t>
      </w:r>
      <w:r>
        <w:rPr>
          <w:rFonts w:cs="Times New Roman"/>
          <w:b/>
          <w:bCs/>
          <w:sz w:val="28"/>
          <w:szCs w:val="28"/>
          <w:lang w:val="ru-RU"/>
        </w:rPr>
        <w:t xml:space="preserve"> «Путешествие колоска»</w:t>
      </w:r>
    </w:p>
    <w:p w:rsidR="009F729C" w:rsidRDefault="009F729C" w:rsidP="009F729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Подготовил воспитатель: </w:t>
      </w: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Чижова С.А.</w:t>
      </w: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right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Братск, 2017 г.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lang w:val="ru-RU"/>
        </w:rPr>
        <w:lastRenderedPageBreak/>
        <w:t>Тема:</w:t>
      </w:r>
      <w:r>
        <w:rPr>
          <w:rFonts w:cs="Times New Roman"/>
          <w:b/>
          <w:bCs/>
          <w:lang w:val="ru-RU"/>
        </w:rPr>
        <w:t xml:space="preserve"> «Путешествие колоска»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Цель:</w:t>
      </w:r>
      <w:r>
        <w:rPr>
          <w:rFonts w:cs="Times New Roman"/>
          <w:lang w:val="ru-RU"/>
        </w:rPr>
        <w:t xml:space="preserve"> формировать умение детей сравнивать предметы по величине (</w:t>
      </w:r>
      <w:proofErr w:type="gramStart"/>
      <w:r>
        <w:rPr>
          <w:rFonts w:cs="Times New Roman"/>
          <w:lang w:val="ru-RU"/>
        </w:rPr>
        <w:t>большой-маленький</w:t>
      </w:r>
      <w:proofErr w:type="gramEnd"/>
      <w:r>
        <w:rPr>
          <w:rFonts w:cs="Times New Roman"/>
          <w:lang w:val="ru-RU"/>
        </w:rPr>
        <w:t>, высокий-низкий, длинный-короткий); уточнить знания детей о хлебе.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 xml:space="preserve">Задачи: 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-Закрепить знания о цветах: зеленый, желтый, оранжевый;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-Развивать образное воображение, логическое мышление, память, общую и мелкую моторику;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-Воспитывать бережное отношение к хлебу.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Материал:</w:t>
      </w:r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 xml:space="preserve">Поднос с муляжами  хлебобулочных изделий, листы бумаги с нарисованными тремя колосками разной величины, цветные карандаши, демонстрационные картинки: колосья, зерно, мука, тесто, хлеб, листы бумаги на каждого ребенка с изображением города, вырезанная из картона машина - </w:t>
      </w:r>
      <w:proofErr w:type="spellStart"/>
      <w:r>
        <w:rPr>
          <w:rFonts w:cs="Times New Roman"/>
          <w:lang w:val="ru-RU"/>
        </w:rPr>
        <w:t>хлебовоз</w:t>
      </w:r>
      <w:proofErr w:type="spellEnd"/>
      <w:r>
        <w:rPr>
          <w:rFonts w:cs="Times New Roman"/>
          <w:lang w:val="ru-RU"/>
        </w:rPr>
        <w:t xml:space="preserve">,  вырезанные из картона «батоны», полоски разной длины, картинки блюда различной формы (круглой, овальной, квадратной, треугольной), вырезанные из цветной бумаги силуэты хлеба, бублика, батона, пирожка. </w:t>
      </w:r>
      <w:proofErr w:type="gramEnd"/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Ход занятия: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Ребята, посмотрите, что я принесла вам? </w:t>
      </w:r>
      <w:r>
        <w:rPr>
          <w:rFonts w:cs="Times New Roman"/>
          <w:i/>
          <w:iCs/>
          <w:lang w:val="ru-RU"/>
        </w:rPr>
        <w:t>(Показ)</w:t>
      </w:r>
      <w:r>
        <w:rPr>
          <w:rFonts w:cs="Times New Roman"/>
          <w:lang w:val="ru-RU"/>
        </w:rPr>
        <w:t xml:space="preserve">. Назовите эти продукты. </w:t>
      </w:r>
      <w:r>
        <w:rPr>
          <w:rFonts w:cs="Times New Roman"/>
          <w:i/>
          <w:iCs/>
          <w:lang w:val="ru-RU"/>
        </w:rPr>
        <w:t xml:space="preserve">(Ответы детей). </w:t>
      </w:r>
      <w:r>
        <w:rPr>
          <w:rFonts w:cs="Times New Roman"/>
          <w:lang w:val="ru-RU"/>
        </w:rPr>
        <w:t>Хлеб, батон, бублик, пирожок, лаваш.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Все эти продукты я купила в магазине. А называют эти продукты так - «хлебобулочные изделия». Если вас спросят, что такое хлебобулочные изделия, что вы ответите? </w:t>
      </w:r>
      <w:r>
        <w:rPr>
          <w:rFonts w:cs="Times New Roman"/>
          <w:i/>
          <w:iCs/>
          <w:lang w:val="ru-RU"/>
        </w:rPr>
        <w:t>(Ответы детей).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Как называется магазин, в котором продаются хлеб, булки, батоны? </w:t>
      </w:r>
      <w:r>
        <w:rPr>
          <w:rFonts w:cs="Times New Roman"/>
          <w:i/>
          <w:iCs/>
          <w:lang w:val="ru-RU"/>
        </w:rPr>
        <w:t xml:space="preserve">(Ответы детей). </w:t>
      </w:r>
      <w:r>
        <w:rPr>
          <w:rFonts w:cs="Times New Roman"/>
          <w:lang w:val="ru-RU"/>
        </w:rPr>
        <w:t>Хлебный магазин.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Вот перед вами хлеб. Человек легко может обойтись без конфет и колбасы, а вот без хлеба плохо. Во все времена люди ценили и уважали хлеб. Хлебушек - ласково называют его.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Дидактическое упражнение «Сравни колоски»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Вот растут пшеничные колоски. Посмотрите внимательно, все ли колоски одинаковые? Колоски разные. Возьмите в руки карандаш зеленого цвета и закрасьте самый маленький колосок. Этот колосок еще даже не созрел. Колосок </w:t>
      </w:r>
      <w:proofErr w:type="gramStart"/>
      <w:r>
        <w:rPr>
          <w:rFonts w:cs="Times New Roman"/>
          <w:lang w:val="ru-RU"/>
        </w:rPr>
        <w:t>побольше</w:t>
      </w:r>
      <w:proofErr w:type="gramEnd"/>
      <w:r>
        <w:rPr>
          <w:rFonts w:cs="Times New Roman"/>
          <w:lang w:val="ru-RU"/>
        </w:rPr>
        <w:t xml:space="preserve"> закрасьте карандашом желтого цвета. А самый большой колосок раскрасьте карандашом оранжевого цвета. Этот колос вызрел и готов подарить свои зерна.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Разминка для глаз «Отыщи глазами цифру»</w:t>
      </w:r>
    </w:p>
    <w:p w:rsidR="009F729C" w:rsidRDefault="009F729C" w:rsidP="009F729C">
      <w:pPr>
        <w:pStyle w:val="Standard"/>
        <w:rPr>
          <w:rFonts w:cs="Times New Roman"/>
          <w:b/>
          <w:bCs/>
          <w:lang w:val="ru-RU"/>
        </w:rPr>
      </w:pPr>
    </w:p>
    <w:p w:rsidR="009F729C" w:rsidRDefault="009F729C" w:rsidP="009F729C">
      <w:pPr>
        <w:pStyle w:val="2"/>
        <w:spacing w:before="0"/>
      </w:pPr>
      <w:proofErr w:type="spellStart"/>
      <w:r>
        <w:rPr>
          <w:rFonts w:cs="Times New Roman"/>
          <w:color w:val="000000"/>
        </w:rPr>
        <w:t>Раз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два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три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четыре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пять</w:t>
      </w:r>
      <w:proofErr w:type="spellEnd"/>
      <w:r>
        <w:rPr>
          <w:rFonts w:cs="Times New Roman"/>
          <w:color w:val="000000"/>
        </w:rPr>
        <w:t xml:space="preserve"> – </w:t>
      </w:r>
      <w:proofErr w:type="spellStart"/>
      <w:r>
        <w:rPr>
          <w:rFonts w:cs="Times New Roman"/>
          <w:color w:val="000000"/>
        </w:rPr>
        <w:t>начинаем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играть</w:t>
      </w:r>
      <w:proofErr w:type="spellEnd"/>
      <w:r>
        <w:rPr>
          <w:rFonts w:cs="Times New Roman"/>
          <w:color w:val="000000"/>
        </w:rPr>
        <w:t xml:space="preserve">. </w:t>
      </w:r>
      <w:r>
        <w:rPr>
          <w:rFonts w:cs="Times New Roman"/>
          <w:color w:val="000000"/>
        </w:rPr>
        <w:br/>
      </w:r>
      <w:proofErr w:type="spellStart"/>
      <w:r>
        <w:rPr>
          <w:rFonts w:cs="Times New Roman"/>
          <w:color w:val="000000"/>
        </w:rPr>
        <w:t>Мы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закроем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быстро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глазки</w:t>
      </w:r>
      <w:proofErr w:type="spellEnd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br/>
        <w:t xml:space="preserve">И </w:t>
      </w:r>
      <w:proofErr w:type="spellStart"/>
      <w:r>
        <w:rPr>
          <w:rFonts w:cs="Times New Roman"/>
          <w:color w:val="000000"/>
        </w:rPr>
        <w:t>чтобы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время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терять</w:t>
      </w:r>
      <w:proofErr w:type="spellEnd"/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br/>
      </w:r>
      <w:proofErr w:type="spellStart"/>
      <w:r>
        <w:rPr>
          <w:rFonts w:cs="Times New Roman"/>
          <w:color w:val="000000"/>
        </w:rPr>
        <w:t>Будем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теперь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моргать</w:t>
      </w:r>
      <w:proofErr w:type="spellEnd"/>
      <w:r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lang w:val="ru-RU"/>
        </w:rPr>
        <w:t>И о</w:t>
      </w:r>
      <w:proofErr w:type="spellStart"/>
      <w:r>
        <w:rPr>
          <w:rFonts w:cs="Times New Roman"/>
          <w:color w:val="000000"/>
        </w:rPr>
        <w:t>ткроем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их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опять</w:t>
      </w:r>
      <w:proofErr w:type="spellEnd"/>
      <w:r>
        <w:rPr>
          <w:rFonts w:cs="Times New Roman"/>
          <w:color w:val="000000"/>
        </w:rPr>
        <w:t>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color w:val="000000"/>
          <w:lang w:val="ru-RU"/>
        </w:rPr>
        <w:t>А теперь вращаем шеей.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color w:val="000000"/>
          <w:lang w:val="ru-RU"/>
        </w:rPr>
        <w:t>Ищем цифры, как сумеем: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Это - цифра единица.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Первой быть она стремится!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Всех прямее и ровней,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Остальные все - за ней!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А вот это - цифра два: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Есть и хвост, и голова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 длинной шеей лебединой,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Переходит шея в спину.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Нет, ты только посмотри,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Как красива цифра три!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Стоит лишь два полукруга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Нам поставить друг на друга.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 А четыре, посмотри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Та идет за цифрой три.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Очень острый локоток-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Подружись и с ней дружок.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 Посмотри на цифру 5.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Взяв пятёрочку за ручку,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Можно как ковшом черпать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Воду и песок-</w:t>
      </w:r>
      <w:proofErr w:type="spellStart"/>
      <w:r>
        <w:rPr>
          <w:rFonts w:cs="Times New Roman"/>
          <w:lang w:val="ru-RU"/>
        </w:rPr>
        <w:t>сыпучку</w:t>
      </w:r>
      <w:proofErr w:type="spellEnd"/>
      <w:r>
        <w:rPr>
          <w:rFonts w:cs="Times New Roman"/>
          <w:lang w:val="ru-RU"/>
        </w:rPr>
        <w:t>.</w:t>
      </w: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Дидактическая игра «Что сначала, что потом»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Ребята, давайте поиграем с вами в игру. Вот на этих картинках нарисован путь от колоска до хлебушка. Только картинки все перепутались. Нужно расставить их по порядку. Что было сначала, а что потом. (Колосья, зерно, мука, тесто, хлеб).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Вот и испекли  на хлебозаводе наш хлебушек. А как попадет он в магазин? </w:t>
      </w:r>
      <w:r>
        <w:rPr>
          <w:rFonts w:cs="Times New Roman"/>
          <w:i/>
          <w:iCs/>
          <w:lang w:val="ru-RU"/>
        </w:rPr>
        <w:t>(Ответы детей).</w:t>
      </w:r>
      <w:r>
        <w:rPr>
          <w:rFonts w:cs="Times New Roman"/>
          <w:lang w:val="ru-RU"/>
        </w:rPr>
        <w:t xml:space="preserve"> На машине.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Дидактическая игра «Машина </w:t>
      </w:r>
      <w:proofErr w:type="spellStart"/>
      <w:r>
        <w:rPr>
          <w:rFonts w:cs="Times New Roman"/>
          <w:b/>
          <w:bCs/>
          <w:lang w:val="ru-RU"/>
        </w:rPr>
        <w:t>хлебовоз</w:t>
      </w:r>
      <w:proofErr w:type="spellEnd"/>
      <w:r>
        <w:rPr>
          <w:rFonts w:cs="Times New Roman"/>
          <w:b/>
          <w:bCs/>
          <w:lang w:val="ru-RU"/>
        </w:rPr>
        <w:t>»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Положите перед собой листы бумаги с нарисованным городом и возьмите в руки машину - </w:t>
      </w:r>
      <w:proofErr w:type="spellStart"/>
      <w:r>
        <w:rPr>
          <w:rFonts w:cs="Times New Roman"/>
          <w:lang w:val="ru-RU"/>
        </w:rPr>
        <w:t>хлебовоз</w:t>
      </w:r>
      <w:proofErr w:type="spellEnd"/>
      <w:r>
        <w:rPr>
          <w:rFonts w:cs="Times New Roman"/>
          <w:lang w:val="ru-RU"/>
        </w:rPr>
        <w:t>. Вы будете водителями и поведете машину в нужном направлении.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Поставьте машину в левый верхний угол. Здесь находится хлебозавод и в машину погрузят свежий хлеб, булки и другие вкусные продукты.</w:t>
      </w:r>
    </w:p>
    <w:p w:rsidR="009F729C" w:rsidRDefault="009F729C" w:rsidP="009F729C">
      <w:pPr>
        <w:pStyle w:val="Standard"/>
        <w:jc w:val="both"/>
        <w:rPr>
          <w:rFonts w:cs="Times New Roman"/>
          <w:b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Проведите машину в центр, в самую середину.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Теперь машина поехала вправо.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Теперь вниз по улице.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Машина остановилась перед высоким домом.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Дальше машина поехала влево.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Остановилась за низким домом.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Машина поехала вверх по улице.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Машина вернулась на хлебозавод.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Ребята, я предлагаю вам немного отдохнуть. 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Динамическая пауза «Раз - подняться, потянуться»</w:t>
      </w: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Раз - подняться, потянуться.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Два - согнуться, разогнуться.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Три - в ладоши три хлопка,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Головою три кивка.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На четыре - руки шире.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Пять - руками помахать.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Шесть – всем на стульчики присесть.</w:t>
      </w:r>
    </w:p>
    <w:p w:rsidR="009F729C" w:rsidRDefault="009F729C" w:rsidP="009F729C">
      <w:pPr>
        <w:pStyle w:val="Standard"/>
        <w:jc w:val="both"/>
        <w:rPr>
          <w:rFonts w:cs="Times New Roman"/>
          <w:i/>
          <w:iCs/>
          <w:lang w:val="ru-RU"/>
        </w:rPr>
      </w:pPr>
      <w:r>
        <w:rPr>
          <w:rFonts w:cs="Times New Roman"/>
          <w:i/>
          <w:iCs/>
          <w:lang w:val="ru-RU"/>
        </w:rPr>
        <w:t>(Дети выполняют движения по тексту).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Дидактическое упражнение «Разложи батоны по полкам»</w:t>
      </w:r>
    </w:p>
    <w:p w:rsidR="009F729C" w:rsidRDefault="009F729C" w:rsidP="009F729C">
      <w:pPr>
        <w:pStyle w:val="Standard"/>
        <w:jc w:val="both"/>
        <w:rPr>
          <w:rFonts w:cs="Times New Roman"/>
          <w:b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Привезли в хлебный магазин хлебобулочные продукты, нужно разложить их по полкам. Сколько полок на витрине? (Ответы детей) - Две. Можно ли сказать, что полки одинаковые? Нет. Почему? Верхняя полка короткая, а нижняя длинная.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Ребята выложите батоны на верхнюю полку. Сосчитайте, сколько батонов поместилось на верхней полке? (Ответы детей) - Четыре батона.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 xml:space="preserve">Воспитатель: </w:t>
      </w:r>
      <w:r>
        <w:rPr>
          <w:rFonts w:cs="Times New Roman"/>
          <w:lang w:val="ru-RU"/>
        </w:rPr>
        <w:t>Выложите батоны на нижнюю полку. Сосчитайте, сколько батонов поместилось на нижней полке? (Ответы детей)  - Пять батонов.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Воспитатель: Ребята посмотрите, и скажите,  на какой полке больше батонов, </w:t>
      </w:r>
      <w:proofErr w:type="gramStart"/>
      <w:r>
        <w:rPr>
          <w:rFonts w:cs="Times New Roman"/>
          <w:lang w:val="ru-RU"/>
        </w:rPr>
        <w:t>на</w:t>
      </w:r>
      <w:proofErr w:type="gramEnd"/>
      <w:r>
        <w:rPr>
          <w:rFonts w:cs="Times New Roman"/>
          <w:lang w:val="ru-RU"/>
        </w:rPr>
        <w:t xml:space="preserve"> верхней, или на нижней? (Ответы детей) - На нижней полке больше батонов.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Ребята,  как сделать, чтобы на верхней и на нижней полке стало батонов поровну? (Ответы детей)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Правильно ребята доложить еще один батон на верхнюю полку мы не сможем - там нет места. А вот убрать один батон с нижней полки можно. Вот теперь на нижней и на верхней полке одинаковое количество батонов.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Дидактическая игра «Подбери блюдо нужной формы»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Купили мы разные изделия  в хлебном магазине. Теперь нужно разложить их на праздничном столе. У вас на есть скатерть с расставленными на ней блюдами. Рассмотрите внимательно хлебобулочные изделия и блюда для них. Нужно подобрать к каждому продукту блюдо подходящей формы.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На какую геометрическую фигуру похож бублик? (Ответы детей) - На круг. На блюдо какой формы нужно положить круглый бублик? (Ответы детей) -  На круглое блюдо.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На какую геометрическую фигуру похож хлеб? (Ответы детей) - На прямоугольник. На блюдо какой формы нужно положить прямоугольный хлеб? (Ответы детей)  - На прямоугольное блюдо.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На какую геометрическую фигуру похож батон? (Ответы детей) - На овал. На блюдо какой формы нужно положить овальный батон? (Ответы детей) -  На овальное блюдо.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На какую геометрическую фигуру похож пирожок? (Ответы детей) - На треугольник. На блюдо какой формы нужно положить треугольный пирожок? (Ответы детей) - На треугольное блюдо.</w:t>
      </w:r>
    </w:p>
    <w:p w:rsidR="009F729C" w:rsidRDefault="009F729C" w:rsidP="009F729C">
      <w:pPr>
        <w:pStyle w:val="Standard"/>
        <w:jc w:val="both"/>
        <w:rPr>
          <w:rFonts w:cs="Times New Roman"/>
          <w:lang w:val="ru-RU"/>
        </w:rPr>
      </w:pP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Молодцы ребята. Вы хорошо справились со всеми заданиями. </w:t>
      </w:r>
    </w:p>
    <w:p w:rsidR="009F729C" w:rsidRDefault="009F729C" w:rsidP="009F729C">
      <w:pPr>
        <w:pStyle w:val="Standard"/>
        <w:jc w:val="both"/>
      </w:pPr>
      <w:r>
        <w:rPr>
          <w:rFonts w:cs="Times New Roman"/>
          <w:b/>
          <w:lang w:val="ru-RU"/>
        </w:rPr>
        <w:t>Воспитатель:</w:t>
      </w:r>
      <w:r>
        <w:rPr>
          <w:rFonts w:cs="Times New Roman"/>
          <w:lang w:val="ru-RU"/>
        </w:rPr>
        <w:t xml:space="preserve"> Понравилось вам путешествие колоска? (Ответы детей) </w:t>
      </w:r>
    </w:p>
    <w:p w:rsidR="00BC5046" w:rsidRPr="009F729C" w:rsidRDefault="009F729C" w:rsidP="009F729C">
      <w:pPr>
        <w:pStyle w:val="Standard"/>
        <w:jc w:val="both"/>
      </w:pPr>
      <w:r>
        <w:rPr>
          <w:rFonts w:cs="Times New Roman"/>
          <w:lang w:val="ru-RU"/>
        </w:rPr>
        <w:t>А какое задание понравилось вам больше всего? (Ответы детей)</w:t>
      </w:r>
      <w:bookmarkStart w:id="0" w:name="_GoBack"/>
      <w:bookmarkEnd w:id="0"/>
    </w:p>
    <w:sectPr w:rsidR="00BC5046" w:rsidRPr="009F729C">
      <w:footerReference w:type="default" r:id="rId5"/>
      <w:pgSz w:w="11905" w:h="16837"/>
      <w:pgMar w:top="1134" w:right="1132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4A" w:rsidRDefault="009F729C">
    <w:pPr>
      <w:pStyle w:val="a3"/>
      <w:jc w:val="center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  <w:p w:rsidR="004E6C4A" w:rsidRDefault="009F729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1"/>
    <w:rsid w:val="008B5301"/>
    <w:rsid w:val="009F729C"/>
    <w:rsid w:val="00B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Standard"/>
    <w:link w:val="20"/>
    <w:rsid w:val="009F729C"/>
    <w:pPr>
      <w:spacing w:before="280" w:after="280"/>
    </w:pPr>
  </w:style>
  <w:style w:type="character" w:customStyle="1" w:styleId="20">
    <w:name w:val="Основной текст с отступом 2 Знак"/>
    <w:basedOn w:val="a0"/>
    <w:link w:val="2"/>
    <w:rsid w:val="009F72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rsid w:val="009F7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72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72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Indent 2"/>
    <w:basedOn w:val="Standard"/>
    <w:link w:val="20"/>
    <w:rsid w:val="009F729C"/>
    <w:pPr>
      <w:spacing w:before="280" w:after="280"/>
    </w:pPr>
  </w:style>
  <w:style w:type="character" w:customStyle="1" w:styleId="20">
    <w:name w:val="Основной текст с отступом 2 Знак"/>
    <w:basedOn w:val="a0"/>
    <w:link w:val="2"/>
    <w:rsid w:val="009F72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footer"/>
    <w:basedOn w:val="a"/>
    <w:link w:val="a4"/>
    <w:rsid w:val="009F72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72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2017-09-14T14:20:00Z</dcterms:created>
  <dcterms:modified xsi:type="dcterms:W3CDTF">2017-09-14T14:21:00Z</dcterms:modified>
</cp:coreProperties>
</file>