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разработка. Особенности деятельности концертмейстера по подбору репертуара к занятиям по хореографии</w:t>
      </w:r>
    </w:p>
    <w:p w:rsidR="00A04B14" w:rsidRDefault="00A04B14" w:rsidP="00272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04B14" w:rsidRPr="00A04B14" w:rsidRDefault="00A04B14" w:rsidP="00A04B14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Мочалов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Евгений Николаевич, концертмейстер муниципального бюджетного учреждения дополнительного образования «Дворец творчества детей и молодежи имени Добробабиной А. П. города Белово»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любых танцевальных движений невозможно проводить без музыкального сопровождения. Роль концертмейстера на занятиях хореографии является не менее значимой, чем хореографа. От грамотно подобранного музыкального сопровождения зависит успешность детей в исполнении любых танцевальных фрагментов. Этим объясняется актуальность рассматриваемой темы предлагаемой методической разработки.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выразительности музыки, точной фразировке, яркой контрастности детям легче осознавать гармоничность соединения ее с танцем. Дети воспринимают это единство на эмоциональном уровне, быстрее усваивая предлагаемый учебный материал.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Любое хореографическое занятие пронизано разнообразной музыкой на каждом этапе. Поэтому так важно концертмейстеру иметь обширный нотный материал, чтобы была возможность органичного оформления не только каждого упражнения, но и переходов в виде поклонов от одного элемента к другому.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 должен обладать не только музыкальной одаренностью и слухом, но и иметь богатое воображение. Это позволит ему без затруднения осознавать образность и форму исполняемого произведения. Обязательны артистические данные, способствующие вдохновенному сопровождению юных танцоров во время концертных или конкурсных выступлений.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слыша музыку, полностью соответствующую изучаемому движению, начинает воспринимать ее в сравнении с услышанными ранее фрагментами. Он с интересом познает структуру произведения, анализирует развитие музыкальных образов. Следствием становится повышение интереса к занятиям, формирование осознанной мотивации к освоению все более сложных танцевальных композиций.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методической разработки: определение особенностей деятельности концертмейстера по подбору репертуара к занятиям по хореографии.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Реализуется данная цель посредством решения нескольких задач.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ключевые компетенции концертмейстера, сопровождающего занятия по хореографии.</w:t>
      </w:r>
    </w:p>
    <w:p w:rsidR="00272E2F" w:rsidRPr="00A04B14" w:rsidRDefault="00272E2F" w:rsidP="00272E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д</w:t>
      </w:r>
      <w:r w:rsidRPr="00DE1CFD">
        <w:rPr>
          <w:rFonts w:ascii="Times New Roman" w:hAnsi="Times New Roman" w:cs="Times New Roman"/>
          <w:sz w:val="28"/>
          <w:szCs w:val="28"/>
        </w:rPr>
        <w:t>еятельность концертмейстера по подбору репертуара к занятиям по хореографии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Pr="00925458" w:rsidRDefault="00272E2F" w:rsidP="00A04B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5458">
        <w:rPr>
          <w:rFonts w:ascii="Times New Roman" w:hAnsi="Times New Roman" w:cs="Times New Roman"/>
          <w:b/>
          <w:sz w:val="28"/>
          <w:szCs w:val="28"/>
        </w:rPr>
        <w:t>Ключевые компетенции концертмейстера, сопровождающего занятия по хореографии</w:t>
      </w:r>
    </w:p>
    <w:p w:rsidR="00272E2F" w:rsidRDefault="00272E2F" w:rsidP="00272E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мобильного, грамотно организованного музыкального сопровождения занятия по хореографии теряют динамику. Концертмейстер при наличии обширного систематизированного репертуара делает каждый этап изучения танцевальных движений насыщенным и более интересным для детей. В его деятельности должны сочетаться разнообразные навыки – педагогические, психологические, коммуникативные, музыкальные.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следующие ключевые компетенции, без которых концертмейстеру сложно организовать продуктивную деятельность: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нот и умение читать произведение любой сложности с листа; 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смысла в построении звуков;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подготовленности детей и соответствие их умениям;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более выразительному выполнению танцевальных этюдов;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базовых основ хореографии;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законах построения каждого танцевального движения;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осведомленность о специфических терминах, принятых в хореографии;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во время игры на баяне видеть не только группу танцоров, но и каждого ребенка в отдельности;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в подборе музыкального сопровождения, соответствующего каждому этапу занятия;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импровизировать;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народного фольклора;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подбирать мелодию не только по нотам, но и на слух;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предлагаемой хореографом темы, сочетая фрагменты разных музыкальных произведений;</w:t>
      </w:r>
    </w:p>
    <w:p w:rsidR="00272E2F" w:rsidRDefault="00272E2F" w:rsidP="00272E2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богатого словарного запаса, позволяющего давать детям знания из области музыкальной культуры.</w:t>
      </w:r>
    </w:p>
    <w:p w:rsidR="00272E2F" w:rsidRDefault="00272E2F" w:rsidP="00272E2F">
      <w:pPr>
        <w:pStyle w:val="a3"/>
        <w:spacing w:after="0" w:line="240" w:lineRule="auto"/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Импровизационные навыки облегчают деятельность хореографа, поскольку он, играя на слух, быстрее ориентируется в окружающей обстановке и полностью контролирует ее.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A04B14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концертмейстера по подбору репертуара к занятиям по хореографии</w:t>
      </w:r>
    </w:p>
    <w:p w:rsidR="00272E2F" w:rsidRDefault="00272E2F" w:rsidP="00272E2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031F">
        <w:rPr>
          <w:rFonts w:ascii="Times New Roman" w:hAnsi="Times New Roman" w:cs="Times New Roman"/>
          <w:sz w:val="28"/>
          <w:szCs w:val="28"/>
        </w:rPr>
        <w:t>Одной из приоритетных обязанностей концертмейстера</w:t>
      </w:r>
      <w:r>
        <w:rPr>
          <w:rFonts w:ascii="Times New Roman" w:hAnsi="Times New Roman" w:cs="Times New Roman"/>
          <w:sz w:val="28"/>
          <w:szCs w:val="28"/>
        </w:rPr>
        <w:t xml:space="preserve"> является репертуарный подбор необходимых для организации хореографических занятий музыкальных произведений. Эта деятельность позволяет постоянно накапливать, систематизировать музыкальный багаж, содействуя музыкальному развитию детей.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подбор разнообразных произведений предполагает: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уверенное ориентирование в направлениях и признанных школах танцевального искусства;</w:t>
      </w:r>
    </w:p>
    <w:p w:rsidR="00272E2F" w:rsidRDefault="00272E2F" w:rsidP="00272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содержания дополнительной программы;</w:t>
      </w:r>
    </w:p>
    <w:p w:rsidR="00272E2F" w:rsidRDefault="00272E2F" w:rsidP="00272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информацией о принципах построения занятия, формах и методах преподавания хореографии;</w:t>
      </w:r>
    </w:p>
    <w:p w:rsidR="00272E2F" w:rsidRDefault="00272E2F" w:rsidP="00272E2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хореографической терминологии.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подборе музыкальных фрагментов концертмейстер ориентируется на следующие параметры:</w:t>
      </w:r>
    </w:p>
    <w:p w:rsidR="00272E2F" w:rsidRDefault="00272E2F" w:rsidP="0027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темп;</w:t>
      </w:r>
    </w:p>
    <w:p w:rsidR="00272E2F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характер;</w:t>
      </w:r>
    </w:p>
    <w:p w:rsidR="00272E2F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акценты;</w:t>
      </w:r>
    </w:p>
    <w:p w:rsidR="00272E2F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размер;</w:t>
      </w:r>
    </w:p>
    <w:p w:rsidR="00272E2F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ритмический рисунок;</w:t>
      </w:r>
    </w:p>
    <w:p w:rsidR="00272E2F" w:rsidRPr="00A60988" w:rsidRDefault="00272E2F" w:rsidP="00272E2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используемого музыкального произведения.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Мелодическое звучание, сопровождающее тренинговые упражнения, должно систематически пополняться. Важно разнообразить репертуарный банк, исходя из критериев эстетической и художественной значимости включаемых в него произведений. Это позволит избежать постоянного звучания изо дня в день одного вальса, марша или другой музыкальной композиции, ведущего к механическому выполнению движений без эмоционального подъема.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следует впадать и в другую крайность, предлагая частую смену музыкального материала. Такой прием рассеивает внимание юных танцоров, вызывает утомление и не позволяет в нужном темпе запоминать выполняемые движения.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Музыкальное развитие детей во многом зависит от того, насколько четко, точно и качественно подобрано к каждому занятию мелодическое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сопровождение. Концертмейстер в начале учебного года определяет базовые задачи и этапы их решения. В соответствии с прогнозируемыми результатами проверяет наличие репертуара и при необходимости обновляет и дополняет его. Учитывается, что сообразно годам обучения идет постепенное усложнение материала.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достаточно обширной базы музыкальных композиций, концертмейстер способен осуществлять деятельность по развитию музыкальности у детей, посещающих занятия хореографии. В начале творческого пути юные танцоры приобретают опыт слушания разнообразной музыки. Одновременно концермейстер объясняет музыкальные термины, рассказывает о композиторах и жанрах. Вместе с детьми анализирует музыкальные фрагменты, вызывая живой эмоциональный отклик. Это позволяет в танце проявлять свои душевные переживания.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Концертмейстером в своей деятельности используются разные методы: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наглядно-слуховой (непосредственное восприятие музыки в процессе выполнения упражнений за педагогом);</w:t>
      </w:r>
    </w:p>
    <w:p w:rsidR="00272E2F" w:rsidRDefault="00272E2F" w:rsidP="00272E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(оказание помощи детям в понимании смысла музыкального произведения, содействие проявлению инициативности, творческой активности, воображения);</w:t>
      </w:r>
    </w:p>
    <w:p w:rsidR="00272E2F" w:rsidRDefault="00272E2F" w:rsidP="00272E2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практический.</w:t>
      </w:r>
    </w:p>
    <w:p w:rsidR="00272E2F" w:rsidRDefault="00272E2F" w:rsidP="00272E2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 во время пауз детей с музыкальными новинками и образцами нестареющей классики, концертмейстер способствует расширению их знаний, накоплению слушательского опыта. Полезными становятся интегрированные беседы с прослушиванием фрагментов. Детям это приносит практическую пользу, так как они более осознанно выполняют все движения, прочувствовав характер звучащей мелодии.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Организовав планомерную и грамотную деятельность по подбору репертуара к занятиям по хореографии, концертмейстер помогает хореографу сделать образовательный процесс для детей эмоционально насыщенным, интересным, развивающим музыкальную культуру.</w:t>
      </w: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E2F" w:rsidRDefault="00272E2F" w:rsidP="00272E2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Владея необходимыми компетенциями, он содействует привитию навыков точной передачи в движениях характера музыки. При наличии оптимального репертуарного банка появляется возможность формирования у юных танцоров музыкальной культуры, развития творческого образного мышления. Результатом становятся гармоничные танцевальные композиции.  </w:t>
      </w:r>
    </w:p>
    <w:p w:rsidR="00C53E8C" w:rsidRDefault="00A04B14"/>
    <w:sectPr w:rsidR="00C53E8C" w:rsidSect="00CA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CA9"/>
    <w:multiLevelType w:val="hybridMultilevel"/>
    <w:tmpl w:val="D23CC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020F6"/>
    <w:multiLevelType w:val="hybridMultilevel"/>
    <w:tmpl w:val="55C0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D45F9"/>
    <w:multiLevelType w:val="hybridMultilevel"/>
    <w:tmpl w:val="3B604B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1E54C0E"/>
    <w:multiLevelType w:val="hybridMultilevel"/>
    <w:tmpl w:val="32B8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1051E"/>
    <w:multiLevelType w:val="hybridMultilevel"/>
    <w:tmpl w:val="EF24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C1650E"/>
    <w:multiLevelType w:val="hybridMultilevel"/>
    <w:tmpl w:val="40F45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E2F"/>
    <w:rsid w:val="00272E2F"/>
    <w:rsid w:val="00422D8C"/>
    <w:rsid w:val="00746702"/>
    <w:rsid w:val="007765BA"/>
    <w:rsid w:val="00A04B14"/>
    <w:rsid w:val="00B31777"/>
    <w:rsid w:val="00CA6CB4"/>
    <w:rsid w:val="00D5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2F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1154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2017-05-18T06:26:00Z</dcterms:created>
  <dcterms:modified xsi:type="dcterms:W3CDTF">2017-05-18T06:26:00Z</dcterms:modified>
</cp:coreProperties>
</file>