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DB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4695A">
        <w:rPr>
          <w:rFonts w:ascii="Times New Roman" w:hAnsi="Times New Roman"/>
          <w:b/>
          <w:sz w:val="32"/>
          <w:szCs w:val="32"/>
        </w:rPr>
        <w:t>Формирование универсальных учебных действий при изучении междисциплинарных курсов ППКРС по профессии СПО 23.01.09 Машинист локомотива»</w:t>
      </w:r>
    </w:p>
    <w:p w:rsidR="00152FDB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52FDB" w:rsidRPr="0054695A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152FDB" w:rsidRPr="0054695A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95A">
        <w:rPr>
          <w:rFonts w:ascii="Times New Roman" w:hAnsi="Times New Roman"/>
          <w:sz w:val="28"/>
          <w:szCs w:val="28"/>
        </w:rPr>
        <w:t>На современном этапе образования перед педагогическим коллективом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33247">
        <w:rPr>
          <w:rFonts w:ascii="Times New Roman" w:hAnsi="Times New Roman"/>
          <w:sz w:val="28"/>
          <w:szCs w:val="28"/>
        </w:rPr>
        <w:t>профессионального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95A">
        <w:rPr>
          <w:rFonts w:ascii="Times New Roman" w:hAnsi="Times New Roman"/>
          <w:sz w:val="28"/>
          <w:szCs w:val="28"/>
        </w:rPr>
        <w:t>стоят задачи формирования профессиональных и общих компетенций, которые позволили бы выпускнику осуществлять самостоятельную профессиональную деятельность, развиваться и совершенствоваться, управлять, контролировать и корректировать свою деятельность, работать в коллективе.</w:t>
      </w:r>
    </w:p>
    <w:p w:rsidR="00152FDB" w:rsidRPr="0054695A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95A">
        <w:rPr>
          <w:rFonts w:ascii="Times New Roman" w:hAnsi="Times New Roman"/>
          <w:sz w:val="28"/>
          <w:szCs w:val="28"/>
        </w:rPr>
        <w:t>Отличительной особенностью Федеральных государственных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54695A">
        <w:rPr>
          <w:rFonts w:ascii="Times New Roman" w:hAnsi="Times New Roman"/>
          <w:sz w:val="28"/>
          <w:szCs w:val="28"/>
        </w:rPr>
        <w:t xml:space="preserve">стандартов </w:t>
      </w:r>
      <w:r w:rsidR="00C33247">
        <w:rPr>
          <w:rFonts w:ascii="Times New Roman" w:hAnsi="Times New Roman"/>
          <w:sz w:val="28"/>
          <w:szCs w:val="28"/>
        </w:rPr>
        <w:t xml:space="preserve">СПО </w:t>
      </w:r>
      <w:r w:rsidRPr="0054695A">
        <w:rPr>
          <w:rFonts w:ascii="Times New Roman" w:hAnsi="Times New Roman"/>
          <w:sz w:val="28"/>
          <w:szCs w:val="28"/>
        </w:rPr>
        <w:t xml:space="preserve">по профессиям является </w:t>
      </w:r>
      <w:proofErr w:type="spellStart"/>
      <w:r w:rsidRPr="0054695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54695A">
        <w:rPr>
          <w:rFonts w:ascii="Times New Roman" w:hAnsi="Times New Roman"/>
          <w:sz w:val="28"/>
          <w:szCs w:val="28"/>
        </w:rPr>
        <w:t xml:space="preserve"> характер обучения, во главу угла при этом ставится не столько формирование профессиональных знаний и умений, сколько развитие личности обучающегося на основе «умения учиться».  Это умение во взрослой жизни обеспечивает личности готовность к непрерывному образованию, высокую социальную и   профессиональную мобильность.</w:t>
      </w:r>
    </w:p>
    <w:p w:rsidR="00152FDB" w:rsidRPr="0054695A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95A">
        <w:rPr>
          <w:rFonts w:ascii="Times New Roman" w:hAnsi="Times New Roman"/>
          <w:sz w:val="28"/>
          <w:szCs w:val="28"/>
        </w:rPr>
        <w:t>Что такое «умение учиться»? Часто приходится задавать обучающимся вопрос: «Зачем Вы пришли в колледж?» В основном ответ один – «учиться», но что представляет собой это умение, мало кто может объяснить. Зачастую можно услышать – «посещать уроки, слушать, писать, что диктует преподаватель». Под «умением учиться» следует понимать процесс овладения и реализации универсальных учебных действий (УУД).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95A">
        <w:rPr>
          <w:rFonts w:ascii="Times New Roman" w:hAnsi="Times New Roman"/>
          <w:sz w:val="28"/>
          <w:szCs w:val="28"/>
        </w:rPr>
        <w:t xml:space="preserve">Формирование УУД в образовательном процессе осуществляется в контексте усвоения  различных учебных дисциплин и междисциплинарных курсов, так как эти действия носят обобщенный, </w:t>
      </w:r>
      <w:proofErr w:type="spellStart"/>
      <w:r w:rsidRPr="0054695A">
        <w:rPr>
          <w:rFonts w:ascii="Times New Roman" w:hAnsi="Times New Roman"/>
          <w:sz w:val="28"/>
          <w:szCs w:val="28"/>
        </w:rPr>
        <w:t>надпредметный</w:t>
      </w:r>
      <w:proofErr w:type="spellEnd"/>
      <w:r w:rsidRPr="0054695A">
        <w:rPr>
          <w:rFonts w:ascii="Times New Roman" w:hAnsi="Times New Roman"/>
          <w:sz w:val="28"/>
          <w:szCs w:val="28"/>
        </w:rPr>
        <w:t xml:space="preserve"> характер. УУД лежат в основе организации и регуляции деятельности </w:t>
      </w:r>
      <w:proofErr w:type="gramStart"/>
      <w:r w:rsidRPr="0054695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4695A">
        <w:rPr>
          <w:rFonts w:ascii="Times New Roman" w:hAnsi="Times New Roman"/>
          <w:sz w:val="28"/>
          <w:szCs w:val="28"/>
        </w:rPr>
        <w:t>.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Универсальные учебные действия делятся на четыре блока: личностные, регулятивные, познавательные, коммуникативные.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F2F9A">
        <w:rPr>
          <w:rFonts w:ascii="Times New Roman" w:hAnsi="Times New Roman"/>
          <w:sz w:val="28"/>
          <w:szCs w:val="28"/>
          <w:u w:val="single"/>
        </w:rPr>
        <w:t>Личностны УУД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самоопределение – осознание себя, как индивидуальности и одновременно, как члена общества; способность к самооценке;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– желание совершенствовать имеющиеся знания, приобретать новые, участвовать в творческом и созидательном процессе; умение осознавать и преодолевать трудности;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нравственно-этическое оценивание – признание общепринятых моральных и этических норм.</w:t>
      </w:r>
    </w:p>
    <w:p w:rsidR="00152FDB" w:rsidRPr="00DD1D4F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1D4F">
        <w:rPr>
          <w:rFonts w:ascii="Times New Roman" w:hAnsi="Times New Roman"/>
          <w:sz w:val="28"/>
          <w:szCs w:val="28"/>
          <w:u w:val="single"/>
        </w:rPr>
        <w:t>Регулятивные УУД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целей  задач;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своих действий;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процесса деятельности и ее результатов;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адекватная оценка собственных результатов  достижений;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затруднений и их преодоление;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корректировка деятельности.</w:t>
      </w:r>
    </w:p>
    <w:p w:rsidR="00152FDB" w:rsidRPr="005F0B1E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0B1E">
        <w:rPr>
          <w:rFonts w:ascii="Times New Roman" w:hAnsi="Times New Roman"/>
          <w:sz w:val="28"/>
          <w:szCs w:val="28"/>
          <w:u w:val="single"/>
        </w:rPr>
        <w:t>Познавательные УУД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находить и  извлекать нужную информацию;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понимать информацию, представленную в табличной, схематичной, изобразительной форме;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со знаково-символическим представлением информации;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осуществлять операции анализа, синтеза, классификации, обобщения, установления причинно-следстве</w:t>
      </w:r>
      <w:r w:rsidR="00D0712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связей;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6E9A">
        <w:rPr>
          <w:rFonts w:ascii="Times New Roman" w:hAnsi="Times New Roman"/>
          <w:sz w:val="28"/>
          <w:szCs w:val="28"/>
          <w:u w:val="single"/>
        </w:rPr>
        <w:t>Коммуникативные УУД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E9A">
        <w:rPr>
          <w:rFonts w:ascii="Times New Roman" w:hAnsi="Times New Roman"/>
          <w:sz w:val="28"/>
          <w:szCs w:val="28"/>
        </w:rPr>
        <w:t>- участие в беседе</w:t>
      </w:r>
      <w:r>
        <w:rPr>
          <w:rFonts w:ascii="Times New Roman" w:hAnsi="Times New Roman"/>
          <w:sz w:val="28"/>
          <w:szCs w:val="28"/>
        </w:rPr>
        <w:t>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диалога;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задавать вопросы;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высказывать  и отстаивать свою точку зрения;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работать в коллективе.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учебный предмет раскрывает определенные возможности для формирования УУД в зависимости от содержания  и организации процесса обучения. Влияние специфики учебного предмета на усвоение УУД проявляется в различных заданиях. </w:t>
      </w: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примере типовых заданий, используемых на уроках, рассмотрим формирование УУД при изучении междисциплинарных курсов при обучении профессии «Машинист локомотива».</w:t>
      </w:r>
    </w:p>
    <w:p w:rsidR="00152FDB" w:rsidRPr="00181FAC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FAC">
        <w:rPr>
          <w:rFonts w:ascii="Times New Roman" w:hAnsi="Times New Roman"/>
          <w:b/>
          <w:sz w:val="28"/>
          <w:szCs w:val="28"/>
        </w:rPr>
        <w:t xml:space="preserve">Задания для формирования </w:t>
      </w:r>
      <w:proofErr w:type="gramStart"/>
      <w:r w:rsidRPr="00181FAC">
        <w:rPr>
          <w:rFonts w:ascii="Times New Roman" w:hAnsi="Times New Roman"/>
          <w:b/>
          <w:sz w:val="28"/>
          <w:szCs w:val="28"/>
        </w:rPr>
        <w:t>познавательных</w:t>
      </w:r>
      <w:proofErr w:type="gramEnd"/>
      <w:r w:rsidRPr="00181FAC">
        <w:rPr>
          <w:rFonts w:ascii="Times New Roman" w:hAnsi="Times New Roman"/>
          <w:b/>
          <w:sz w:val="28"/>
          <w:szCs w:val="28"/>
        </w:rPr>
        <w:t xml:space="preserve"> 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FDB" w:rsidRPr="00181FAC" w:rsidTr="00B110AD">
        <w:tc>
          <w:tcPr>
            <w:tcW w:w="4785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 </w:t>
            </w:r>
            <w:proofErr w:type="gramStart"/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ого</w:t>
            </w:r>
            <w:proofErr w:type="gramEnd"/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</w:tc>
        <w:tc>
          <w:tcPr>
            <w:tcW w:w="4786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>Типовые задания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Поиск информации. 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сообщения на урок;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рефератов;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изучение материала по определенной теме;</w:t>
            </w:r>
          </w:p>
          <w:p w:rsidR="00152FDB" w:rsidRDefault="00152FDB" w:rsidP="00C33247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учебной, нормативно-технической литературой, интернет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есурсами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Извлечение нужной информации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законспектировать учебный материал;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по тексту;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материал учебника заполнить таблицу;</w:t>
            </w:r>
          </w:p>
          <w:p w:rsidR="00152FDB" w:rsidRDefault="00152FDB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</w:t>
            </w:r>
            <w:r w:rsidR="00C33247">
              <w:rPr>
                <w:rFonts w:ascii="Times New Roman" w:hAnsi="Times New Roman"/>
                <w:sz w:val="28"/>
                <w:szCs w:val="28"/>
              </w:rPr>
              <w:t>осы после просмотра видеофильма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Понимание информации, представленной в табличной, изобразительной или схематичной форме</w:t>
            </w:r>
          </w:p>
        </w:tc>
        <w:tc>
          <w:tcPr>
            <w:tcW w:w="4786" w:type="dxa"/>
          </w:tcPr>
          <w:p w:rsidR="00152FDB" w:rsidRDefault="008F7E66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рисунок (</w:t>
            </w:r>
            <w:r w:rsidR="00152FDB">
              <w:rPr>
                <w:rFonts w:ascii="Times New Roman" w:hAnsi="Times New Roman"/>
                <w:sz w:val="28"/>
                <w:szCs w:val="28"/>
              </w:rPr>
              <w:t>плакат, чертеж описать устройство узла;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на плакате отдельные детали;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опираясь на данные таблицы, дать характеристику локомотива, машины и т.д.;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описать принцип действия узла</w:t>
            </w:r>
            <w:r w:rsidR="008F7E6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используя кинематическую схему;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описать процесс по схеме;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схему расположения оборудования по описанию;</w:t>
            </w:r>
          </w:p>
          <w:p w:rsidR="00152FDB" w:rsidRDefault="00152FDB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услов</w:t>
            </w:r>
            <w:r w:rsidR="00C33247">
              <w:rPr>
                <w:rFonts w:ascii="Times New Roman" w:hAnsi="Times New Roman"/>
                <w:sz w:val="28"/>
                <w:szCs w:val="28"/>
              </w:rPr>
              <w:t>ные обозначения прочитать схему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Сравнение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технические данные, сравнить узлы или механизмы;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изображениям сравнить конструкцию узлов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причинно-следственных связей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указать причины повреждений отдельны узлов;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спрогнозировать возможные последствия при указанных неисправностях узлов;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 соответствие между приведенными в</w:t>
            </w:r>
            <w:r w:rsidR="00C33247">
              <w:rPr>
                <w:rFonts w:ascii="Times New Roman" w:hAnsi="Times New Roman"/>
                <w:sz w:val="28"/>
                <w:szCs w:val="28"/>
              </w:rPr>
              <w:t>идами  повреждений и причинами;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Классифицирование 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классифицировать машины, механизмы по предложенным признакам;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схему классификации;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заполнить недостающие звенья (элементы) в схеме классификации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 общие признаки, характеристики, назначение;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описать неисправности, характерные для группы узлов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действия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объяснить работу механизма;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дальнейшие действия в определенных ситуациях;</w:t>
            </w:r>
          </w:p>
          <w:p w:rsidR="00152FDB" w:rsidRDefault="00C33247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алгоритм действия</w:t>
            </w:r>
            <w:r w:rsidR="00152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2FDB" w:rsidRPr="00CA6E9A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FDB" w:rsidRPr="00181FAC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695A">
        <w:rPr>
          <w:rFonts w:ascii="Times New Roman" w:hAnsi="Times New Roman"/>
          <w:sz w:val="28"/>
          <w:szCs w:val="28"/>
        </w:rPr>
        <w:t xml:space="preserve"> </w:t>
      </w:r>
      <w:r w:rsidRPr="00181FAC">
        <w:rPr>
          <w:rFonts w:ascii="Times New Roman" w:hAnsi="Times New Roman"/>
          <w:b/>
          <w:sz w:val="28"/>
          <w:szCs w:val="28"/>
        </w:rPr>
        <w:t xml:space="preserve">Задания для формирования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регулятивных</w:t>
      </w:r>
      <w:proofErr w:type="gramEnd"/>
      <w:r w:rsidRPr="00181FAC">
        <w:rPr>
          <w:rFonts w:ascii="Times New Roman" w:hAnsi="Times New Roman"/>
          <w:b/>
          <w:sz w:val="28"/>
          <w:szCs w:val="28"/>
        </w:rPr>
        <w:t xml:space="preserve"> 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FDB" w:rsidRPr="00181FAC" w:rsidTr="00B110AD">
        <w:tc>
          <w:tcPr>
            <w:tcW w:w="4785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регулятивного</w:t>
            </w:r>
            <w:proofErr w:type="gramEnd"/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</w:tc>
        <w:tc>
          <w:tcPr>
            <w:tcW w:w="4786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>Типовые задания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Постановка целей и задач </w:t>
            </w:r>
          </w:p>
        </w:tc>
        <w:tc>
          <w:tcPr>
            <w:tcW w:w="4786" w:type="dxa"/>
          </w:tcPr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обозначенной теме и требованиям к конечному результату определить цель и задачи для ее достижения.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работа по изучению нового материала;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заданий в установленный промежуток времени;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рефератов;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сообщений и компьютерных презентаций;</w:t>
            </w:r>
          </w:p>
          <w:p w:rsidR="00152FDB" w:rsidRDefault="00C33247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  <w:r w:rsidR="00152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результатов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контролирующими компьютерными программами;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самопроверка при наличии эталонов ответов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Адекватная оценка результатов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выполненного задания по разработанным критериям и требованиям к результатам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деятельности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ошибками;</w:t>
            </w:r>
          </w:p>
          <w:p w:rsidR="00152FDB" w:rsidRDefault="00152FDB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обучающими и контролиру</w:t>
            </w:r>
            <w:r w:rsidR="00C33247">
              <w:rPr>
                <w:rFonts w:ascii="Times New Roman" w:hAnsi="Times New Roman"/>
                <w:sz w:val="28"/>
                <w:szCs w:val="28"/>
              </w:rPr>
              <w:t>ющими компьютерными программами</w:t>
            </w:r>
          </w:p>
        </w:tc>
      </w:tr>
    </w:tbl>
    <w:p w:rsidR="00C33247" w:rsidRDefault="00C33247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FDB" w:rsidRPr="00181FAC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FAC">
        <w:rPr>
          <w:rFonts w:ascii="Times New Roman" w:hAnsi="Times New Roman"/>
          <w:b/>
          <w:sz w:val="28"/>
          <w:szCs w:val="28"/>
        </w:rPr>
        <w:t xml:space="preserve">Задания для формирования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коммуникативных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81FAC">
        <w:rPr>
          <w:rFonts w:ascii="Times New Roman" w:hAnsi="Times New Roman"/>
          <w:b/>
          <w:sz w:val="28"/>
          <w:szCs w:val="28"/>
        </w:rPr>
        <w:t>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FDB" w:rsidRPr="00181FAC" w:rsidTr="00B110AD">
        <w:tc>
          <w:tcPr>
            <w:tcW w:w="4785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коммуникативного</w:t>
            </w:r>
            <w:proofErr w:type="gramEnd"/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</w:tc>
        <w:tc>
          <w:tcPr>
            <w:tcW w:w="4786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>Типовые задания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Речевая деятельность </w:t>
            </w:r>
          </w:p>
        </w:tc>
        <w:tc>
          <w:tcPr>
            <w:tcW w:w="4786" w:type="dxa"/>
          </w:tcPr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и фронтальная работа;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диалог;</w:t>
            </w:r>
          </w:p>
          <w:p w:rsidR="00152FDB" w:rsidRDefault="00C33247" w:rsidP="00C33247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Формулирование вопросов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тестов по определенной теме;</w:t>
            </w:r>
          </w:p>
          <w:p w:rsidR="00152FDB" w:rsidRDefault="00152FDB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высказывать и отстаивать свою точку зрения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дискуссия;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действий по выходу из нестандартных ситуаций;</w:t>
            </w:r>
          </w:p>
          <w:p w:rsidR="00152FDB" w:rsidRDefault="00C33247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проблем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деятельность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группах;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защита проекта;</w:t>
            </w:r>
          </w:p>
        </w:tc>
      </w:tr>
    </w:tbl>
    <w:p w:rsidR="00152FDB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2FDB" w:rsidRPr="00181FAC" w:rsidRDefault="00152FDB" w:rsidP="00152F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FAC">
        <w:rPr>
          <w:rFonts w:ascii="Times New Roman" w:hAnsi="Times New Roman"/>
          <w:b/>
          <w:sz w:val="28"/>
          <w:szCs w:val="28"/>
        </w:rPr>
        <w:t xml:space="preserve">Задания для формирования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личностных</w:t>
      </w:r>
      <w:proofErr w:type="gramEnd"/>
      <w:r w:rsidRPr="00181FAC">
        <w:rPr>
          <w:rFonts w:ascii="Times New Roman" w:hAnsi="Times New Roman"/>
          <w:b/>
          <w:sz w:val="28"/>
          <w:szCs w:val="28"/>
        </w:rPr>
        <w:t xml:space="preserve"> УУД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FDB" w:rsidRPr="00181FAC" w:rsidTr="00B110AD">
        <w:tc>
          <w:tcPr>
            <w:tcW w:w="4785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личностного</w:t>
            </w:r>
            <w:proofErr w:type="gramEnd"/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УУД</w:t>
            </w:r>
          </w:p>
        </w:tc>
        <w:tc>
          <w:tcPr>
            <w:tcW w:w="4786" w:type="dxa"/>
          </w:tcPr>
          <w:p w:rsidR="00152FDB" w:rsidRPr="00181FAC" w:rsidRDefault="00152FDB" w:rsidP="00B110A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81FAC">
              <w:rPr>
                <w:rFonts w:ascii="Times New Roman" w:hAnsi="Times New Roman"/>
                <w:b/>
                <w:i/>
                <w:sz w:val="28"/>
                <w:szCs w:val="28"/>
              </w:rPr>
              <w:t>Типовые задания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Желание приобретения новых и совершенствование знаний, участие в творческом и созидательном процессе</w:t>
            </w:r>
          </w:p>
        </w:tc>
        <w:tc>
          <w:tcPr>
            <w:tcW w:w="4786" w:type="dxa"/>
          </w:tcPr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с использованием ИКТ;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опережающие задания;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деятельность;</w:t>
            </w:r>
          </w:p>
          <w:p w:rsidR="00152FDB" w:rsidRDefault="00152FDB" w:rsidP="00B110AD">
            <w:pPr>
              <w:tabs>
                <w:tab w:val="left" w:pos="121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сообщений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</w:t>
            </w:r>
          </w:p>
          <w:p w:rsidR="00152FDB" w:rsidRDefault="00152FDB" w:rsidP="00C332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C33247">
              <w:rPr>
                <w:rFonts w:ascii="Times New Roman" w:hAnsi="Times New Roman"/>
                <w:sz w:val="28"/>
                <w:szCs w:val="28"/>
              </w:rPr>
              <w:t>здание компьютерных презентаций</w:t>
            </w:r>
          </w:p>
        </w:tc>
      </w:tr>
      <w:tr w:rsidR="00152FDB" w:rsidTr="00B110AD">
        <w:tc>
          <w:tcPr>
            <w:tcW w:w="4785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Самоопределение </w:t>
            </w:r>
          </w:p>
        </w:tc>
        <w:tc>
          <w:tcPr>
            <w:tcW w:w="4786" w:type="dxa"/>
          </w:tcPr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объяснить какое либо явление;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обосновать собственное мнение;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группах  - соревнование;</w:t>
            </w:r>
          </w:p>
          <w:p w:rsidR="00152FDB" w:rsidRDefault="00152FDB" w:rsidP="00B11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конкурсе;</w:t>
            </w:r>
          </w:p>
          <w:p w:rsidR="00152FDB" w:rsidRDefault="00E72C5C" w:rsidP="00E72C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заданий </w:t>
            </w:r>
            <w:r w:rsidR="00C33247">
              <w:rPr>
                <w:rFonts w:ascii="Times New Roman" w:hAnsi="Times New Roman"/>
                <w:sz w:val="28"/>
                <w:szCs w:val="28"/>
              </w:rPr>
              <w:t>в рабочих тетрадях</w:t>
            </w:r>
            <w:r w:rsidR="00152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FDB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УУД различных блоков тесно </w:t>
      </w:r>
      <w:proofErr w:type="gramStart"/>
      <w:r>
        <w:rPr>
          <w:rFonts w:ascii="Times New Roman" w:hAnsi="Times New Roman"/>
          <w:sz w:val="28"/>
          <w:szCs w:val="28"/>
        </w:rPr>
        <w:t>взаимосвязаны</w:t>
      </w:r>
      <w:proofErr w:type="gramEnd"/>
      <w:r>
        <w:rPr>
          <w:rFonts w:ascii="Times New Roman" w:hAnsi="Times New Roman"/>
          <w:sz w:val="28"/>
          <w:szCs w:val="28"/>
        </w:rPr>
        <w:t>. Например, для выполнения какого</w:t>
      </w:r>
      <w:r w:rsidR="00C3324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задания по поиску информации необходимо спланировать свою деятельность, в процессе работы сравнивать результаты с требованиями, т.е. осуществлять контроль процесса. Оценка конечного результата познавательного действия окажет влияние на самооценку личности, возможно</w:t>
      </w:r>
      <w:r w:rsidR="008F7E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вызовет необходимость коррекции. Кроме того в процессе поиска информации происходит общение, взаимодействие с другими членами общества. Таким образом, происходит формирование </w:t>
      </w:r>
      <w:proofErr w:type="gramStart"/>
      <w:r>
        <w:rPr>
          <w:rFonts w:ascii="Times New Roman" w:hAnsi="Times New Roman"/>
          <w:sz w:val="28"/>
          <w:szCs w:val="28"/>
        </w:rPr>
        <w:t>познавательных</w:t>
      </w:r>
      <w:proofErr w:type="gramEnd"/>
      <w:r>
        <w:rPr>
          <w:rFonts w:ascii="Times New Roman" w:hAnsi="Times New Roman"/>
          <w:sz w:val="28"/>
          <w:szCs w:val="28"/>
        </w:rPr>
        <w:t>, личностных, коммуникативных и регулятивных УУД одновременно.</w:t>
      </w:r>
    </w:p>
    <w:p w:rsidR="00152FDB" w:rsidRPr="0054695A" w:rsidRDefault="00152FDB" w:rsidP="00152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Формируемые на уроках УУД обеспечивают успешное усвоение знаний и умений, определенных ФГОС, способствуют формированию </w:t>
      </w:r>
      <w:r w:rsidR="00C33247">
        <w:rPr>
          <w:rFonts w:ascii="Times New Roman" w:hAnsi="Times New Roman"/>
          <w:sz w:val="28"/>
          <w:szCs w:val="28"/>
        </w:rPr>
        <w:t xml:space="preserve">общих  и </w:t>
      </w:r>
      <w:r>
        <w:rPr>
          <w:rFonts w:ascii="Times New Roman" w:hAnsi="Times New Roman"/>
          <w:sz w:val="28"/>
          <w:szCs w:val="28"/>
        </w:rPr>
        <w:t xml:space="preserve">профессиональных компетенций, создают условия </w:t>
      </w:r>
      <w:r w:rsidR="00C3324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самостоятельного осуществления деятельности учения, для развития и самореализации личности.</w:t>
      </w:r>
    </w:p>
    <w:p w:rsidR="003D2AAE" w:rsidRDefault="003D2AAE"/>
    <w:sectPr w:rsidR="003D2AAE" w:rsidSect="0089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2"/>
    <w:rsid w:val="00096D22"/>
    <w:rsid w:val="00152FDB"/>
    <w:rsid w:val="003D2AAE"/>
    <w:rsid w:val="00566DD2"/>
    <w:rsid w:val="008F7E66"/>
    <w:rsid w:val="00C33247"/>
    <w:rsid w:val="00D0712C"/>
    <w:rsid w:val="00E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1145</Words>
  <Characters>6533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2017-01-20T05:04:00Z</dcterms:created>
  <dcterms:modified xsi:type="dcterms:W3CDTF">2017-03-15T22:39:00Z</dcterms:modified>
</cp:coreProperties>
</file>