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7A" w:rsidRPr="00440E7A" w:rsidRDefault="00440E7A" w:rsidP="00440E7A">
      <w:pPr>
        <w:shd w:val="clear" w:color="auto" w:fill="FFFFFF"/>
        <w:spacing w:after="0" w:line="240" w:lineRule="auto"/>
        <w:ind w:left="709" w:right="2257" w:hanging="567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bookmarkStart w:id="0" w:name="_GoBack"/>
      <w:bookmarkEnd w:id="0"/>
      <w:r w:rsidRPr="00440E7A">
        <w:rPr>
          <w:rFonts w:ascii="Verdana" w:eastAsia="Times New Roman" w:hAnsi="Verdana" w:cs="Times New Roman"/>
          <w:color w:val="444444"/>
          <w:sz w:val="52"/>
          <w:szCs w:val="52"/>
          <w:lang w:eastAsia="ru-RU"/>
        </w:rPr>
        <w:t>Внеклассная работа по математике</w:t>
      </w:r>
    </w:p>
    <w:p w:rsidR="00440E7A" w:rsidRPr="00440E7A" w:rsidRDefault="00440E7A" w:rsidP="00440E7A">
      <w:pPr>
        <w:shd w:val="clear" w:color="auto" w:fill="FFFFFF"/>
        <w:spacing w:after="0" w:line="240" w:lineRule="auto"/>
        <w:ind w:left="709" w:right="2257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52"/>
          <w:szCs w:val="52"/>
          <w:lang w:eastAsia="ru-RU"/>
        </w:rPr>
        <w:t>     Программа кружка</w:t>
      </w:r>
    </w:p>
    <w:p w:rsidR="00440E7A" w:rsidRPr="00440E7A" w:rsidRDefault="00440E7A" w:rsidP="00440E7A">
      <w:pPr>
        <w:shd w:val="clear" w:color="auto" w:fill="FFFFFF"/>
        <w:spacing w:after="0" w:line="240" w:lineRule="auto"/>
        <w:ind w:left="1418" w:hanging="1418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                                      </w:t>
      </w:r>
      <w:r w:rsidRPr="00440E7A">
        <w:rPr>
          <w:rFonts w:ascii="Times New Roman" w:eastAsia="Times New Roman" w:hAnsi="Times New Roman" w:cs="Times New Roman"/>
          <w:b/>
          <w:bCs/>
          <w:color w:val="6781B8"/>
          <w:sz w:val="44"/>
          <w:szCs w:val="44"/>
          <w:lang w:eastAsia="ru-RU"/>
        </w:rPr>
        <w:t>«Юный математик»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                                          Пояснительная записка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                                                   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Настоящая программа кружка по математике для обучающихся 5 классов создана на основе государственных образовательных стандартов основного общего образования второго поколения. Программа кружка рассчитана на обучающихся, склонных к занятиям математикой и желающих повысить свой математический уровень. Именно в этом возрасте формируются математические способности и устойчивый интерес к математике. Обучающийся в 7 или 8 классе будет всерьез заниматься математикой, если на предыдущих этапах он почувствовал, что размышления над трудными, нестандартными задачами могут доставлять подлинную радость.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Актуальность данного курса определяется тем, что обучающиеся расширяют представления   о математике, об исторических корнях математических понятий и символов, о роли математики в общечеловеческой культуре.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Освоение содержания программы способствует интеллектуальному, творческому, эмоциональному развитию </w:t>
      </w:r>
      <w:proofErr w:type="gramStart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При реализации содержания программы учитываются возрастные и индивидуальные возможности, личностно-деятельный подход. </w:t>
      </w:r>
      <w:proofErr w:type="gramStart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Уровень сложности подобранных заданий таков, что к их рассмотрению можно привлечь значительное число обучающихся.</w:t>
      </w:r>
      <w:proofErr w:type="gramEnd"/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Математика - «наука наук». Математика – удобный, даже универсальный, инструмент описания мира. А прикладная математика, то есть математика практическая, ориентированная на конкретные актуальные цели и нужды, является не только средством познания, но также и средством воздействия на окружающий мир.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Современный этап развития общества характеризуется резким подъемом его информационной культуры, модернизацией общего образования, поэтому приоритет отдается вкладу математического образования в индивидуальное развитие личности. Развитие, прежде всего, в таких направлениях, как точность и ясность мысли, высокий уровень интеллекта, воля и целеустремленность в поисках и принятии решений, способность ориентироваться в новых ситуациях, стремление к применению полученных знаний, умение и желание постоянно учиться, творческая активность и самостоятельность.  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Математическое образование должно подчиняться общей цели: обеспечить усвоение системы математических умений и знаний, развивать логическое мышление и пространственное воображение, сформировать представление о </w:t>
      </w: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прикладных возможностях математики, сообщить сведения об истории развития науки, выявлять образовательные склонности и предпочтения обучающихся.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Содержание курса позволяет обучающимся активно включаться в учебно-познавательную деятельность и максимально проявить себя, поэтому при изучении акцент делается не столько на приобретении дополнительных знаний, сколько на развитие способностей обучающихся приобретать эти знания самостоятельно, их творческой деятельности на основе изученного материала.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Занятия проходят в форме беседы с опорой на индивидуальные способности </w:t>
      </w:r>
      <w:proofErr w:type="gramStart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В ходе занятий предполагается обязательное выполнение практических заданий. Акцент сделан на самостоятельную работу </w:t>
      </w:r>
      <w:proofErr w:type="gramStart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большое внимание уделяется индивидуальной работе.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Вопросы, рассматриваемые в курсе, выходят за рамки школьной программы, но вместе с тем тесно примыкают к ней.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Занятия в кружке будут способствовать совершенствованию математических знаний, формированию интереса к предмету, пониманию роли математики в деятельности человека.</w:t>
      </w: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                                             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    Структура документа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Программа кружка включает в себя пять разделов:                                       *пояснительную записку,                                                                                                                          *основное содержание с примерным распределением учебных часов,                                               *учебно-тематическое планирование курса,                                                                                             *список учебно-методической литературы,                                                                               *приложение.</w:t>
      </w:r>
    </w:p>
    <w:p w:rsidR="00440E7A" w:rsidRPr="00440E7A" w:rsidRDefault="00440E7A" w:rsidP="00440E7A">
      <w:pPr>
        <w:keepNext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Цели кружка:</w:t>
      </w:r>
    </w:p>
    <w:p w:rsidR="00440E7A" w:rsidRPr="00440E7A" w:rsidRDefault="00440E7A" w:rsidP="00440E7A">
      <w:pPr>
        <w:shd w:val="clear" w:color="auto" w:fill="FFFFFF"/>
        <w:spacing w:after="0" w:line="240" w:lineRule="auto"/>
        <w:ind w:left="-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 - расширение и углубление знаний обучающихся по математике,</w:t>
      </w:r>
    </w:p>
    <w:p w:rsidR="00440E7A" w:rsidRPr="00440E7A" w:rsidRDefault="00440E7A" w:rsidP="00440E7A">
      <w:pPr>
        <w:shd w:val="clear" w:color="auto" w:fill="FFFFFF"/>
        <w:spacing w:after="0" w:line="240" w:lineRule="auto"/>
        <w:ind w:left="-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- привитие интереса к математике,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развитие математического кругозора, логического мышления,</w:t>
      </w:r>
    </w:p>
    <w:p w:rsidR="00440E7A" w:rsidRPr="00440E7A" w:rsidRDefault="00440E7A" w:rsidP="00440E7A">
      <w:pPr>
        <w:shd w:val="clear" w:color="auto" w:fill="FFFFFF"/>
        <w:spacing w:after="0" w:line="240" w:lineRule="auto"/>
        <w:ind w:left="-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 - воспитание </w:t>
      </w:r>
      <w:proofErr w:type="spellStart"/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настойчивости</w:t>
      </w:r>
      <w:proofErr w:type="gramStart"/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,</w:t>
      </w: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proofErr w:type="gramEnd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нициативы</w:t>
      </w:r>
      <w:proofErr w:type="spellEnd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440E7A" w:rsidRPr="00440E7A" w:rsidRDefault="00440E7A" w:rsidP="00440E7A">
      <w:pPr>
        <w:shd w:val="clear" w:color="auto" w:fill="FFFFFF"/>
        <w:spacing w:after="0" w:line="240" w:lineRule="auto"/>
        <w:ind w:left="-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 - развитие наблюдательности, умения нестандартно мыслить.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                               </w:t>
      </w:r>
    </w:p>
    <w:p w:rsidR="00440E7A" w:rsidRPr="00440E7A" w:rsidRDefault="00440E7A" w:rsidP="00440E7A">
      <w:pPr>
        <w:keepNext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Задачи кружка: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развивать устойчивый интерес </w:t>
      </w:r>
      <w:proofErr w:type="gramStart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математике,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углублять и расширять знания </w:t>
      </w:r>
      <w:proofErr w:type="gramStart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развивать умения самостоятельно и творчески работать с учебной и научно-популярной литературой,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-воспитывать у </w:t>
      </w:r>
      <w:proofErr w:type="gramStart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чувство коллективизма и умения сочетать индивидуальную работу с коллективной.</w:t>
      </w:r>
    </w:p>
    <w:p w:rsidR="00440E7A" w:rsidRPr="00440E7A" w:rsidRDefault="00440E7A" w:rsidP="00440E7A">
      <w:pPr>
        <w:shd w:val="clear" w:color="auto" w:fill="FFFFFF"/>
        <w:spacing w:after="0" w:line="248" w:lineRule="atLeast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Программа рассчитана на 34 </w:t>
      </w: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часа.</w:t>
      </w:r>
    </w:p>
    <w:p w:rsidR="00440E7A" w:rsidRPr="00440E7A" w:rsidRDefault="00440E7A" w:rsidP="00440E7A">
      <w:pPr>
        <w:shd w:val="clear" w:color="auto" w:fill="FFFFFF"/>
        <w:spacing w:after="0" w:line="248" w:lineRule="atLeast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                                      Методы и приемы обучения: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proofErr w:type="gramStart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Информативный</w:t>
      </w:r>
      <w:proofErr w:type="gramEnd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анализа, исследования, наблюдения, эксперимента.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                                                        Формы занятий: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Основными формами организации деятельности </w:t>
      </w:r>
      <w:proofErr w:type="gramStart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являются: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*изложение узловых вопросов курса (лекционный метод),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*собеседования (дискуссии),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*тематическое комбинированное занятие,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*соревнование, экспериментальные опыты, игра,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*решение задач.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                                                Формы контроля: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Самостоятельная работа один раз в полугодие, итоговый зачет,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Личностные, </w:t>
      </w:r>
      <w:proofErr w:type="spellStart"/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метапредметные</w:t>
      </w:r>
      <w:proofErr w:type="spellEnd"/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 и предметные результаты освоения содержания курса.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Программа позволяет добиваться следующих результатов: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Личностные: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у </w:t>
      </w:r>
      <w:proofErr w:type="gramStart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будут сформированы:</w:t>
      </w:r>
    </w:p>
    <w:p w:rsidR="00440E7A" w:rsidRPr="00440E7A" w:rsidRDefault="00440E7A" w:rsidP="00440E7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контрпримеры</w:t>
      </w:r>
      <w:proofErr w:type="spellEnd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440E7A" w:rsidRPr="00440E7A" w:rsidRDefault="00440E7A" w:rsidP="00440E7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умение контролировать процесс и результат учебной математической деятельности;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 </w:t>
      </w:r>
      <w:proofErr w:type="gramStart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могут быть сформированы:</w:t>
      </w:r>
    </w:p>
    <w:p w:rsidR="00440E7A" w:rsidRPr="00440E7A" w:rsidRDefault="00440E7A" w:rsidP="00440E7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440E7A" w:rsidRPr="00440E7A" w:rsidRDefault="00440E7A" w:rsidP="00440E7A">
      <w:pPr>
        <w:shd w:val="clear" w:color="auto" w:fill="FFFFFF"/>
        <w:spacing w:after="0" w:line="240" w:lineRule="auto"/>
        <w:ind w:left="30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2)креативность мышления</w:t>
      </w:r>
      <w:r w:rsidRPr="00440E7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, </w:t>
      </w: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инициатива, находчивость</w:t>
      </w:r>
      <w:r w:rsidRPr="00440E7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, </w:t>
      </w: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активность при решении задач.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proofErr w:type="spellStart"/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Метапредметные</w:t>
      </w:r>
      <w:proofErr w:type="spellEnd"/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:</w:t>
      </w:r>
    </w:p>
    <w:p w:rsidR="00440E7A" w:rsidRPr="00440E7A" w:rsidRDefault="00440E7A" w:rsidP="00440E7A">
      <w:pPr>
        <w:shd w:val="clear" w:color="auto" w:fill="FFFFFF"/>
        <w:spacing w:after="0" w:line="240" w:lineRule="auto"/>
        <w:ind w:left="30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регулятивные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 обучающиеся научатся:</w:t>
      </w:r>
    </w:p>
    <w:p w:rsidR="00440E7A" w:rsidRPr="00440E7A" w:rsidRDefault="00440E7A" w:rsidP="00440E7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формулировать и удерживать учебную задачу;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       </w:t>
      </w: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2)планировать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proofErr w:type="gramStart"/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обучающиеся</w:t>
      </w:r>
      <w:proofErr w:type="gramEnd"/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 xml:space="preserve"> получат возможность научиться: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1)предвидеть возможности получения конкретного результата при решении задач;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2)прилагать волевые усилия и преодолевать трудности и препятствия на пути достижения целей;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познавательные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обучающиеся научатся: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1)осуществлять выбор наиболее эффективных способов решения задач в зависимости от конкретных условий;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2)находить в различных источниках информацию и представлять ее в понятной форме;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lastRenderedPageBreak/>
        <w:t>3) создавать и преобразовывать модели и схемы для решения задач;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proofErr w:type="gramStart"/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обучающиеся</w:t>
      </w:r>
      <w:proofErr w:type="gramEnd"/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 xml:space="preserve"> получат возможность научится: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1)планировать и осуществлять деятельность, направленную на решение задач исследовательского характера;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2)выбирать наиболее рациональные и эффективные способы решения задач;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3) выдвигать гипотезы при решении учебных и понимать необходимость их проверки;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коммуникативные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обучающиеся научатся: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1)организовывать учебное сотрудничество и совместную деятельность с учителем и сверстниками;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2)взаимодействовать и находить общие способы работы, работать в группе, находить общее решение и разрешать конфликты на основе согласования позиций и учета интересов, слушать партнера, аргументировать и отстаивать свое мнение;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3)аргументировать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proofErr w:type="gramStart"/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Обучающиеся</w:t>
      </w:r>
      <w:proofErr w:type="gramEnd"/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 xml:space="preserve"> получат возможность научится: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1)продуктивно разрешать конфликты на основе учета интересов и позиций всех участников, договариваться и приходить к общему решению в совместной деятельности;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2)оказывать поддержку и содействие тем, от кого зависит достижение цели в совместной деятельности.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Предметные: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обучающиеся научатся: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1)работать с математическим текстом, точно и грамотно выражать свои мысли в устной и письменной речи, применяя математическую терминологию и символику, обосновывать суждения;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2)выполнять арифметические преобразования, применять их для решения математических задач;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3)самостоятельно приобретать и применять знания в различных ситуациях при решении практических задач;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4)знать основные способы представления и анализа статистических данных; уметь решать задачи с помощью перебора возможных вариантов;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proofErr w:type="gramStart"/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обучающиеся</w:t>
      </w:r>
      <w:proofErr w:type="gramEnd"/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 xml:space="preserve"> получат возможность научиться: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lastRenderedPageBreak/>
        <w:t>1)применять изученные понятия, результаты и методы при решении   задач, не сводящихся к непосредственному применению известных алгоритмов.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Содержание.</w:t>
      </w:r>
    </w:p>
    <w:p w:rsidR="00440E7A" w:rsidRPr="00440E7A" w:rsidRDefault="00440E7A" w:rsidP="00440E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Вводное занятие (1 час)</w:t>
      </w:r>
    </w:p>
    <w:p w:rsidR="00440E7A" w:rsidRPr="00440E7A" w:rsidRDefault="00440E7A" w:rsidP="00440E7A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Цели:</w:t>
      </w: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Решение организационных вопросов.</w:t>
      </w:r>
    </w:p>
    <w:p w:rsidR="00440E7A" w:rsidRPr="00440E7A" w:rsidRDefault="00440E7A" w:rsidP="00440E7A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Форма занятия:</w:t>
      </w: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беседа.</w:t>
      </w:r>
    </w:p>
    <w:p w:rsidR="00440E7A" w:rsidRPr="00440E7A" w:rsidRDefault="00440E7A" w:rsidP="00440E7A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                  Дидактические игры и занимательные задачи</w:t>
      </w:r>
    </w:p>
    <w:p w:rsidR="00440E7A" w:rsidRPr="00440E7A" w:rsidRDefault="00440E7A" w:rsidP="00440E7A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Цели:</w:t>
      </w: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повышение познавательного интереса учащихся, чтобы такой сложный предмет, как математика стал для них интересен, создание ситуации успеха, способствовать подвижности и гибкости мышления, воспитывать чувство товарищества.</w:t>
      </w:r>
    </w:p>
    <w:p w:rsidR="00440E7A" w:rsidRPr="00440E7A" w:rsidRDefault="00440E7A" w:rsidP="00440E7A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Задачи:</w:t>
      </w: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учить решать задачи на смекалку, углубить представление по использованию математических сведений на практике, в личном опыте, прививать навыки самостоятельной работы, развивать память, внимание, воспитывать настойчивость, упорство в достижении цели, волю, чувство коллективизма.</w:t>
      </w:r>
    </w:p>
    <w:p w:rsidR="00440E7A" w:rsidRPr="00440E7A" w:rsidRDefault="00440E7A" w:rsidP="00440E7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Устный счет. Свойства чисел (2 часа)</w:t>
      </w:r>
    </w:p>
    <w:p w:rsidR="00440E7A" w:rsidRPr="00440E7A" w:rsidRDefault="00440E7A" w:rsidP="00440E7A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Устные вычисления являются самым древним и простым способом вычислений. А это – одно из главных условий обучения математике. Знание упрощенных приемов устного вычисления остается необходимым даже при полной механизации всех наиболее трудоемких вычислительных процессов. Освоение вычислительных навыков развивает память, мышление и помогает учащимся полноценно усваивать предметы физико-математического цикла. Учащиеся узнают: как математика стала наукой, как числа правят миром, о системе Пифагора, про решето Эратосфена. Также освоят некоторые приемы быстрого счета: умножение на 25, 75, 11, 111, 50, 125.                  </w:t>
      </w:r>
    </w:p>
    <w:p w:rsidR="00440E7A" w:rsidRPr="00440E7A" w:rsidRDefault="00440E7A" w:rsidP="00440E7A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Например: чтобы двузначное число, сумма цифр которого не превышает 10, умножить на 11, надо цифры этого числа мысленно раздвинуть и поставить между ними сумму этих цифр. 62 * 11 = 6(6+2)2 = 682.</w:t>
      </w:r>
    </w:p>
    <w:p w:rsidR="00440E7A" w:rsidRPr="00440E7A" w:rsidRDefault="00440E7A" w:rsidP="00440E7A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Также будут решаться задачи на сообразительность, основанные на свойствах чисел. Например: «Сумма уменьшаемого, вычитаемого и разности равна 26. Найдите уменьшаемое».</w:t>
      </w:r>
    </w:p>
    <w:p w:rsidR="00440E7A" w:rsidRPr="00440E7A" w:rsidRDefault="00440E7A" w:rsidP="00440E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Числовые ребусы. Головоломки.(2 часа)</w:t>
      </w:r>
    </w:p>
    <w:p w:rsidR="00440E7A" w:rsidRPr="00440E7A" w:rsidRDefault="00440E7A" w:rsidP="00440E7A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Арифметические равенства, разные цифры которого заменены разными буквами, одинаковые - одинаковыми. Методы перебора и способы решения. Примеры, содержащие отсутствующие цифры, которые необходимо восстановить. Примеры, где требуется расставить скобки, знаки арифметических действий, чтобы получились верные равенства.</w:t>
      </w:r>
    </w:p>
    <w:p w:rsidR="00440E7A" w:rsidRPr="00440E7A" w:rsidRDefault="00440E7A" w:rsidP="00440E7A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Например: «В записи 52*2* замените звездочки цифрами так, чтобы полученное число делилось на 36». «Расшифруйте запись: </w:t>
      </w:r>
      <w:proofErr w:type="spellStart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</w:t>
      </w:r>
      <w:proofErr w:type="spellEnd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+ </w:t>
      </w:r>
      <w:proofErr w:type="spellStart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</w:t>
      </w:r>
      <w:proofErr w:type="spellEnd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+ </w:t>
      </w:r>
      <w:proofErr w:type="spellStart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</w:t>
      </w:r>
      <w:proofErr w:type="spellEnd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= </w:t>
      </w:r>
      <w:proofErr w:type="spellStart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авс</w:t>
      </w:r>
      <w:proofErr w:type="spellEnd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». «К числу 15 припишите слева и справа по одной цифре так, чтобы полученное число делилось на 15». «Не меняя порядка, расставьте между </w:t>
      </w: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цифрами 1 2 3 4 5 6 7 8 9 три знака «плюс» или «минус» так, чтобы в результате получилось число 100».</w:t>
      </w:r>
    </w:p>
    <w:p w:rsidR="00440E7A" w:rsidRPr="00440E7A" w:rsidRDefault="00440E7A" w:rsidP="00440E7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Задачи-шутки. Отгадывание чисел. (2 часа)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Задачи разной сложности на внимательность, сообразительность, логику. Занимательные задачи-шутки, каверзные вопросы с «подвохом». Угадывание задуманных и полученных в результате действий чисел. Решение задач с конца. Угадывание возраста и даты рождения, любимой цифры, сколько братьев и сестер у ваших одноклассников.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Например: «Три курицы снесут за три дня три яйца. Сколько яиц снесут 6 куриц за 6 дней?». «На третий этаж дома ведет лестница в 36 ступеней. Сколько ступеней ведут на шестой этаж?». «Половина от половины числа есть половина. Какое это число?».</w:t>
      </w:r>
    </w:p>
    <w:p w:rsidR="00440E7A" w:rsidRPr="00440E7A" w:rsidRDefault="00440E7A" w:rsidP="00440E7A">
      <w:pPr>
        <w:shd w:val="clear" w:color="auto" w:fill="FFFFFF"/>
        <w:spacing w:after="0" w:line="240" w:lineRule="auto"/>
        <w:ind w:left="851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5. Задачи на размещение и разрезание. (2 часа)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Задачи на разрезание фигур на одинаковые по форме части, перекраивание фигур с помощью одного, двух или нескольких разрезов. Задачи на распилы, соединение цепей. Закрашивание клеток в цвета при выполнении условий для соседних клеток.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Например: «Разместить на 3 грузовиках 7 полных бочек, 7 бочек, наполненных наполовину и 7 пустых бочек так, чтобы на всех грузовиках был одинаковый по массе груз»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«Было 9 листов бумаги. Некоторые из них разрезали на три части. Всего стало 15 листов. Сколько листов разрезали?».</w:t>
      </w:r>
    </w:p>
    <w:p w:rsidR="00440E7A" w:rsidRPr="00440E7A" w:rsidRDefault="00440E7A" w:rsidP="00440E7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Задачи со спичками (2 часа)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Перекладывание спичек для получения верного равенства, заданной фигуры, движения в обратную сторону. Например: «Из 6 спичек сложить 4 равносторонних треугольника». «Переложить одну из 7 спичек, изображающих число 7/10, записанное римскими цифрами, так, чтобы получившаяся дробь равнялась 2/3».</w:t>
      </w:r>
    </w:p>
    <w:p w:rsidR="00440E7A" w:rsidRPr="00440E7A" w:rsidRDefault="00440E7A" w:rsidP="00440E7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Четность, делимость чисел. (2часа)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Сложение и вычитание чисел разной четности. Задачи и примеры на использование этих закономерностей. Задачи на делимость и четность чисел, на простые числа. Приемы удобного счета, например, чтобы четное двузначное число умножить на число, оканчивающееся на 5, следует применить закон: если один из множителей увеличить в несколько раз, а другой уменьшить во столько же раз, то произведение не измениться. 26 * 15 = (26</w:t>
      </w:r>
      <w:proofErr w:type="gramStart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</w:t>
      </w:r>
      <w:proofErr w:type="gramEnd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2) * (15 * 2) = 13 * 30 = 390, деление на 25, 75, 125. Показать правило делимости чисел на 11: на 11 делятся те и только те числа, у которых сумма цифр, стоящих на нечетных местах, либо равна сумме цифр, стоящих на четных местах, либо больше или меньше ее на число, делящееся на 11.</w:t>
      </w:r>
    </w:p>
    <w:p w:rsidR="00440E7A" w:rsidRPr="00440E7A" w:rsidRDefault="00440E7A" w:rsidP="00440E7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Логические задачи. (2 часа)</w:t>
      </w:r>
    </w:p>
    <w:p w:rsidR="00440E7A" w:rsidRPr="00440E7A" w:rsidRDefault="00440E7A" w:rsidP="00440E7A">
      <w:pPr>
        <w:shd w:val="clear" w:color="auto" w:fill="FFFFFF"/>
        <w:spacing w:after="0" w:line="240" w:lineRule="auto"/>
        <w:ind w:left="142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 Чтобы развивать логическое мышление учащихся, их внимание, надо учить их находить           всевозможные способы решения задач и определять наиболее рациональные из них.</w:t>
      </w:r>
    </w:p>
    <w:p w:rsidR="00440E7A" w:rsidRPr="00440E7A" w:rsidRDefault="00440E7A" w:rsidP="00440E7A">
      <w:pPr>
        <w:shd w:val="clear" w:color="auto" w:fill="FFFFFF"/>
        <w:spacing w:after="0" w:line="240" w:lineRule="auto"/>
        <w:ind w:left="142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Задачи на отношения «больше», «меньше». Формирование модели задачи с помощью схемы, таблицы. Задачи на равновесие, «кто есть кто?», на </w:t>
      </w: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перебор вариантов с помощью рассуждений над выделенной гипотезой. Задачи по теме: «Сколько надо взять?». Старинные задачи из книги Магницкого, например: «В клетке находятся фазаны и кролики. У всех животных 35 голов и 94 ноги. Сколько в клетке кроликов и сколько фазанов?» «Три подруги вышли в белом, синем, зеленом платьях и туфлях таких же цветов. Известно, что только у Ани цвет платья и туфель совпадает. Ни платье, ни туфли Вали не были белыми. Наташа была в зеленых туфлях. Определить цвет платья и туфель каждой подруги».</w:t>
      </w:r>
    </w:p>
    <w:p w:rsidR="00440E7A" w:rsidRPr="00440E7A" w:rsidRDefault="00440E7A" w:rsidP="00440E7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Переливание, взвешивание (2часа)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Задачи на переливание из одной емкости в другую при разных условиях. Минимальное количество взвешиваний для угадывания фальшивых монет при разных условиях. Методы решения. Например: «Как, имея два сосуда вместимостью 5л и 7л, налить из крана 6л воды?» «Из 9 монет одна фальшивая, она легче остальных. Как за два взвешивания на чашечных весах без гирь определить, какая монета фальшивая?»</w:t>
      </w:r>
    </w:p>
    <w:p w:rsidR="00440E7A" w:rsidRPr="00440E7A" w:rsidRDefault="00440E7A" w:rsidP="00440E7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Задачи на части и отношения. (2 часа)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Рассказать учащимся об истории возникновения математических терминов и понятий дроби, обыкновенных и десятичных дробей. Показать картину известного русского художника Богданова-Бельского «Устный счет», где художник изобразил учеников сельской школы старого, дореволюционного времени. В классе возле доски стоит учитель - известный педагог С. А. Рачинский, а около него стоят ученики, занятые решением трудного примера. Ученики сосредоточены и увлечены работой, так как пример действительно труден и интересен. Дать учащимся решить этот пример.</w:t>
      </w:r>
    </w:p>
    <w:p w:rsidR="00440E7A" w:rsidRPr="00440E7A" w:rsidRDefault="00440E7A" w:rsidP="00440E7A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Задачи о наследстве, задачи на отношения, нахождения суммы дробей вида:</w:t>
      </w:r>
    </w:p>
    <w:p w:rsidR="00440E7A" w:rsidRPr="00440E7A" w:rsidRDefault="00440E7A" w:rsidP="00440E7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Задачи на проценты (3 часа)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 Рассказать учащимся историю появления процента. Проценты были известны индийцам еще в V веке. Введение процентов оказалось удобным для оценки содержания одного вещества в другом. Существуют различные задачи на вычисления процентов и действия с процентами. Научить учащихся решать задачи на простые проценты, сложные проценты. В процентах измеряют рост денежного дохода, изменение производства товара и т. д. Дать понятие промилле - тысячная доля, которая обозначается знаком 0/00, которое применяется в некоторых областях техники. Дать учащимся практическую работу «Распорядок дня – мой и мамин», в которой учащимся делают хронометраж своих и маминых 24 часов, а затем просчитывают это в процентах. Эта работа дает возможность детям и родителям лишний час пообщаться. Также можно дать задание: «Придумать задачу, рассказ на проценты».</w:t>
      </w:r>
    </w:p>
    <w:p w:rsidR="00440E7A" w:rsidRPr="00440E7A" w:rsidRDefault="00440E7A" w:rsidP="00440E7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Круги Эйлера (2 часа)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Применение кругов Эйлера для решения логических задач. Изображение условия задач в виде кругов Эйлера. Истинность высказываний и круги Эйлера. Например: «Три поросенка построили три домика из соломы, из прутьев и из камней. Каждый из них получил один домик: </w:t>
      </w:r>
      <w:proofErr w:type="spellStart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Ниф-Ниф</w:t>
      </w:r>
      <w:proofErr w:type="spellEnd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не из </w:t>
      </w: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камней и не из прутьев; </w:t>
      </w:r>
      <w:proofErr w:type="spellStart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Нуф-Нуф</w:t>
      </w:r>
      <w:proofErr w:type="spellEnd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их камней. Какой домик достался </w:t>
      </w:r>
      <w:proofErr w:type="spellStart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Наф-Нафу</w:t>
      </w:r>
      <w:proofErr w:type="spellEnd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?» «У всех 25 учеников на родительское собрание пришли папы и мамы. Мам было 20, а пап было 10. У скольких учеников на родительское собрание пришли и мамы, и папы?»</w:t>
      </w:r>
    </w:p>
    <w:p w:rsidR="00440E7A" w:rsidRPr="00440E7A" w:rsidRDefault="00440E7A" w:rsidP="00440E7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Принцип Дирихле. (2 часа)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Задача о семи кроликах, которых надо посадить в три клетки так, чтобы в каждой находилось не более двух кроликов. Задачи на доказательства и принцип Дирихле.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Умение выбирать «подходящих зайцев» в задаче и строить соответствующие «клетки». «Разместить 8 козлят и 9 гусей в 5 хлевах так, чтобы в каждом хлеве были и козлята и гуси, а число их ног равнялось 10»</w:t>
      </w:r>
    </w:p>
    <w:p w:rsidR="00440E7A" w:rsidRPr="00440E7A" w:rsidRDefault="00440E7A" w:rsidP="00440E7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Его сиятельство «Граф». (2 часа)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Основные понятия, представление данных в виде графов. Задачи, решаемые с помощью графов. Например: «В трех мешках находятся крупа, вермишель и сахар. На одном мешке написано «крупа», на другом – «вермишель», на третьем – «крупа или сахар». В каком мешке что находится, если содержимое каждого из них не соответствует записи?»</w:t>
      </w:r>
    </w:p>
    <w:p w:rsidR="00440E7A" w:rsidRPr="00440E7A" w:rsidRDefault="00440E7A" w:rsidP="00440E7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Геометрия вокруг нас. (2 часа)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 Пропедевтика геометрических знаний. Восприятие формы, величины, умение концентрировать внимание и воображение.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Исторические сведения о развитии геометрии. Геометрические узоры и паркеты. Правильные фигуры. Кратчайшие расстояния. Геометрические игры.</w:t>
      </w:r>
    </w:p>
    <w:p w:rsidR="00440E7A" w:rsidRPr="00440E7A" w:rsidRDefault="00440E7A" w:rsidP="00440E7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Комбинаторные задачи. (3 часа)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Познакомить учащихся с комбинаторным правилом умножения. Решение простейших комбинаторных задач. «На школьной олимпиаде по шахматам выступило 6 команд, в каждой команде было по 5 участников. Сколько было партий сыграно на олимпиаде, если каждая команда играла с каждой по одной игре?». «Сколько двузначных чисел можно составить из цифр 1, 2, 3, 4, 5?».</w:t>
      </w:r>
    </w:p>
    <w:p w:rsidR="00440E7A" w:rsidRPr="00440E7A" w:rsidRDefault="00440E7A" w:rsidP="00440E7A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             17. Исторические сообщения. (1 час)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Сопровождает все темы занятий курса, приводятся высказывания о математиках и математике, случаи из жизни великих математиков. Сообщения обучающихся о некоторых   великих математиках и их открытиях.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 w:type="page"/>
      </w:r>
    </w:p>
    <w:p w:rsidR="00440E7A" w:rsidRPr="00440E7A" w:rsidRDefault="00440E7A" w:rsidP="00440E7A">
      <w:pPr>
        <w:shd w:val="clear" w:color="auto" w:fill="FFFFFF"/>
        <w:spacing w:after="0" w:line="248" w:lineRule="atLeast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pPr w:leftFromText="180" w:rightFromText="180" w:vertAnchor="text"/>
        <w:tblW w:w="148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151"/>
        <w:gridCol w:w="776"/>
        <w:gridCol w:w="1431"/>
        <w:gridCol w:w="1395"/>
        <w:gridCol w:w="5010"/>
        <w:gridCol w:w="75"/>
        <w:gridCol w:w="195"/>
        <w:gridCol w:w="2413"/>
        <w:gridCol w:w="75"/>
        <w:gridCol w:w="180"/>
        <w:gridCol w:w="2300"/>
        <w:gridCol w:w="75"/>
        <w:gridCol w:w="195"/>
        <w:gridCol w:w="1950"/>
        <w:gridCol w:w="334"/>
        <w:gridCol w:w="1003"/>
        <w:gridCol w:w="4445"/>
        <w:gridCol w:w="75"/>
        <w:gridCol w:w="75"/>
      </w:tblGrid>
      <w:tr w:rsidR="00440E7A" w:rsidRPr="00440E7A" w:rsidTr="00440E7A">
        <w:trPr>
          <w:trHeight w:val="981"/>
        </w:trPr>
        <w:tc>
          <w:tcPr>
            <w:tcW w:w="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40E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szCs w:val="28"/>
                <w:lang w:eastAsia="ru-RU"/>
              </w:rPr>
              <w:t>п</w:t>
            </w:r>
            <w:proofErr w:type="gramEnd"/>
            <w:r w:rsidRPr="00440E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5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Всего часов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Теоретическая часть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Практическая</w:t>
            </w:r>
          </w:p>
        </w:tc>
        <w:tc>
          <w:tcPr>
            <w:tcW w:w="80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                                Планируемые результаты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Образовательный                                             продукт</w:t>
            </w:r>
          </w:p>
        </w:tc>
        <w:tc>
          <w:tcPr>
            <w:tcW w:w="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E7A" w:rsidRPr="00440E7A" w:rsidTr="00440E7A">
        <w:trPr>
          <w:trHeight w:val="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keepNext/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keepNext/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keepNext/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E7A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E7A" w:rsidRPr="00440E7A" w:rsidTr="00440E7A">
        <w:trPr>
          <w:trHeight w:val="4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Умениеобобщать</w:t>
            </w:r>
            <w:proofErr w:type="spellEnd"/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систематизировать знания по основным темам курса математики начальной школы; по задачам повышенной сложности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Выражать положительное от</w:t>
            </w: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ношение к процессу познания, применять правила делового сотрудничества, оценивать свою учебную деятельность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самостоятельно ставить цель,</w:t>
            </w:r>
          </w:p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слу</w:t>
            </w: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шать других, уважительное отно</w:t>
            </w: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шение к мнению других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тезисы</w:t>
            </w:r>
          </w:p>
        </w:tc>
        <w:tc>
          <w:tcPr>
            <w:tcW w:w="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E7A" w:rsidRPr="00440E7A" w:rsidTr="00440E7A">
        <w:trPr>
          <w:trHeight w:val="40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счет. Свойства чисел.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Знатьправила</w:t>
            </w:r>
            <w:proofErr w:type="spellEnd"/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сравнения, сложения, вычитания, умножения и деления натуральных чисел.</w:t>
            </w:r>
          </w:p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Уметьустновыполнять</w:t>
            </w:r>
            <w:proofErr w:type="spellEnd"/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основные действия с натуральными числами, вычисления на сложение и вычитание.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Проявлять находчивость, инициативу, активность.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Формулировать проблему вместе с учителем, делать предположение об информации, необходимой для решения задачи, уметь принимать точку зрения других.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Рассказ, практикум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</w:tc>
        <w:tc>
          <w:tcPr>
            <w:tcW w:w="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E7A" w:rsidRPr="00440E7A" w:rsidTr="00440E7A">
        <w:trPr>
          <w:trHeight w:val="501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Числовые ребусы. Головоломки.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Знакомятся с основными приемами разгадывания числовых ребусов и головоломок,</w:t>
            </w:r>
          </w:p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Учатся самостоятельно разгадывать ребусы и головоломки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самоконтроль, сопоставлять полученный результат с условием задачи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причины неуспеха, делать предположения об информации, нужной для решения задач, уметь критично относиться к своему мнению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работа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Сообщение </w:t>
            </w:r>
            <w:proofErr w:type="gramStart"/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E7A" w:rsidRPr="00440E7A" w:rsidTr="00440E7A">
        <w:trPr>
          <w:trHeight w:val="5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Задачи-шутки. Отгадывание чисел.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Знакомятся с задачами-шутками, составляют уравнения как математическую модель для отгадывания чисел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Выражать положительное от</w:t>
            </w: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ношение к процессу познания; применять правила делового сотрудничества; оценивать свою учебную деятельность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план выполнения заданий вместе с учителем; рабо</w:t>
            </w: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тать по составленному плану. Строить предположения об информа</w:t>
            </w: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ции, необходимой для решения </w:t>
            </w: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предметной задачи;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Групповая работа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Сообщение </w:t>
            </w:r>
            <w:proofErr w:type="gramStart"/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E7A" w:rsidRPr="00440E7A" w:rsidTr="00440E7A">
        <w:trPr>
          <w:trHeight w:val="84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размещение и разрезание.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Исследовать ситуации, в которых требуется перекроить фигуры с помощью одного, двух или нескольких разрезов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Выстаивать аргументацию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план выполнения заданий; обнаруживать и формули</w:t>
            </w: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ровать проблему; уметь прини</w:t>
            </w: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мать точку зрения другого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Коллективная, индивидуальная работа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E7A" w:rsidRPr="00440E7A" w:rsidTr="00440E7A">
        <w:trPr>
          <w:trHeight w:val="466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со спичками.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Учатся решать задачи на перекладывание спичек для получения верного равенства, заданной фигуры.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Учатся контролировать процесс и результат учебной деятельности, оказывать помощь другим членам кружка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Учатся строить логическую цепь рассуждений,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работа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Сообщение </w:t>
            </w:r>
            <w:proofErr w:type="gramStart"/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E7A" w:rsidRPr="00440E7A" w:rsidTr="00440E7A">
        <w:trPr>
          <w:trHeight w:val="472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Четность, делимость чисел.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Знакомятся с четностью чисел, признаками делимости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Учатся организации своей деятельности, целеустремленности и настойчивости в достижении цели, умение слушать собеседника, обосновывать свою позицию, высказывать свое мнение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color w:val="6781B8"/>
                <w:sz w:val="28"/>
                <w:szCs w:val="28"/>
                <w:lang w:eastAsia="ru-RU"/>
              </w:rPr>
              <w:t>Учатся</w:t>
            </w: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понимать учебную задачу и активно включаться в деятельность, направленную на её решение в сотрудничестве с учителем и одноклассниками;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Рассказ, практикум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</w:tc>
        <w:tc>
          <w:tcPr>
            <w:tcW w:w="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E7A" w:rsidRPr="00440E7A" w:rsidTr="00440E7A">
        <w:trPr>
          <w:trHeight w:val="422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Логические задачи.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Учатся   находить           всевозможные способы решения задач и определять наиболее рациональные из них.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ясно и точно излагать свои мысли в устной и письменной речи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Учатся использовать знаково-символические средства, в том числе модели и схемы для решения задач.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Сообщение </w:t>
            </w:r>
            <w:proofErr w:type="gramStart"/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E7A" w:rsidRPr="00440E7A" w:rsidTr="00440E7A">
        <w:trPr>
          <w:trHeight w:val="486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Переливание, взвешивание.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Учатся решать задачи на переливание из одной емкости в другую, на минимальное количество взвешиваний для решения определенных задач.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готовность целенаправленно использовать математические знания в учебной деятельности и в </w:t>
            </w: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повседневной жизни.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E7A">
              <w:rPr>
                <w:rFonts w:ascii="Times New Roman" w:eastAsia="Times New Roman" w:hAnsi="Times New Roman" w:cs="Times New Roman"/>
                <w:color w:val="6781B8"/>
                <w:sz w:val="28"/>
                <w:szCs w:val="28"/>
                <w:lang w:eastAsia="ru-RU"/>
              </w:rPr>
              <w:lastRenderedPageBreak/>
              <w:t>Учатся</w:t>
            </w: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</w:t>
            </w:r>
            <w:proofErr w:type="spellEnd"/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 действие в соответствии с поставленной задачей и условиями ее реализации, в том </w:t>
            </w: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 во внутреннем плане.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Индивидуальная работа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E7A" w:rsidRPr="00440E7A" w:rsidTr="00440E7A">
        <w:trPr>
          <w:trHeight w:val="528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части и отношения.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2 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Знакомятся с историей возникновения дробей, с историческими задачами на части и дроби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 математической науке как сфере человеческой деятельности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Учатся доносить свою позицию до других: оформлять свою мысль в устной и письменной речи</w:t>
            </w:r>
            <w:proofErr w:type="gramStart"/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слушать и понимать речь других.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</w:t>
            </w:r>
          </w:p>
        </w:tc>
        <w:tc>
          <w:tcPr>
            <w:tcW w:w="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E7A" w:rsidRPr="00440E7A" w:rsidTr="00440E7A">
        <w:trPr>
          <w:trHeight w:val="461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проценты.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Учатся решать задачи на проценты, составлять задачи на проценты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  поступить.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Учатся преобразовывать информацию из одной формы в другую: составлять математические рассказы и задачи на основе простейших математических моделей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Формулы</w:t>
            </w:r>
          </w:p>
        </w:tc>
        <w:tc>
          <w:tcPr>
            <w:tcW w:w="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E7A" w:rsidRPr="00440E7A" w:rsidTr="00440E7A">
        <w:trPr>
          <w:trHeight w:val="4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Круги Эйлера.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Знакомятся с кругами Эйлера и их применением для решения логических задач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Креативность мышления при решении логических задач;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Учатся добывать новые знания: находить ответы на вопросы, используя справочную литературу, свой жизненный опыт и информацию, полученную от учителя, перерабатывать полученную информацию: делать выводы в результате совместной работы всего класса.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Рассказ, практикум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Сообщение </w:t>
            </w:r>
            <w:proofErr w:type="gramStart"/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E7A" w:rsidRPr="00440E7A" w:rsidTr="00440E7A">
        <w:trPr>
          <w:trHeight w:val="37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Дирихле.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принципом Дирихле, решение задач на доказательство с помощью принципа Дирихле.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распознавать логически </w:t>
            </w: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некорректные высказывания при решении задач.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Учатся использовать знаково-</w:t>
            </w: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символические средства, в том числе модели и схемы для решения задач.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Рассказ, практикум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Сообщение </w:t>
            </w:r>
            <w:proofErr w:type="gramStart"/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E7A" w:rsidRPr="00440E7A" w:rsidTr="00440E7A">
        <w:trPr>
          <w:trHeight w:val="591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сиятельство «Граф».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Учатся решать задачи с помощью графов.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Выстраивать аргументацию.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выдвигать гипотезы при решении задач и понимать необходимость их проверки</w:t>
            </w:r>
            <w:proofErr w:type="gramStart"/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E7A" w:rsidRPr="00440E7A" w:rsidTr="00440E7A">
        <w:trPr>
          <w:trHeight w:val="663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 вокруг нас.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решения разнообразных задач на измерения, вычисления и построения обучающиеся знакомятся с геометрическими объектами и их свойствами.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 математической науке как сфере человеческой деятельности.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Распознавать на чертежах, рисунках, в окружающем мире геометрические фигуры. Приводить примеры аналогов этих геометрических фигур в окружающем мире.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Сообщение </w:t>
            </w:r>
            <w:proofErr w:type="gramStart"/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E7A" w:rsidRPr="00440E7A" w:rsidTr="00440E7A">
        <w:trPr>
          <w:trHeight w:val="477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Комбинаторные задачи.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перебор всех возможных вариантов, для пересчета объектов или комбинаций.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смысл поставленной задачи.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Выделять комбинации, отвечающие заданным условиям.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E7A" w:rsidRPr="00440E7A" w:rsidTr="00440E7A">
        <w:trPr>
          <w:trHeight w:val="427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Исторические сведения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историческими сведениями по изученным темам, с высказываниями математиков.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 математической науке как сфере человеческой деятельности.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Извлекать необходимую информацию из энциклопедий, интерактивных источников, слушать других.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Сообщение </w:t>
            </w:r>
            <w:proofErr w:type="gramStart"/>
            <w:r w:rsidRPr="0044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E7A" w:rsidRPr="00440E7A" w:rsidTr="00440E7A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E7A" w:rsidRPr="00440E7A" w:rsidRDefault="00440E7A" w:rsidP="0044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br w:type="page"/>
      </w:r>
    </w:p>
    <w:p w:rsidR="00440E7A" w:rsidRPr="00440E7A" w:rsidRDefault="00440E7A" w:rsidP="00440E7A">
      <w:pPr>
        <w:shd w:val="clear" w:color="auto" w:fill="FFFFFF"/>
        <w:spacing w:after="0" w:line="248" w:lineRule="atLeast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lastRenderedPageBreak/>
        <w:t>ПРИЛОЖЕНИЕ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40E7A" w:rsidRPr="00440E7A" w:rsidRDefault="00440E7A" w:rsidP="00440E7A">
      <w:pPr>
        <w:shd w:val="clear" w:color="auto" w:fill="FFFFFF"/>
        <w:spacing w:after="0" w:line="248" w:lineRule="atLeast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Сообщения учащихся по темам (презентации):</w:t>
      </w:r>
    </w:p>
    <w:p w:rsidR="00440E7A" w:rsidRPr="00440E7A" w:rsidRDefault="00440E7A" w:rsidP="00440E7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Математик Архимед.</w:t>
      </w:r>
    </w:p>
    <w:p w:rsidR="00440E7A" w:rsidRPr="00440E7A" w:rsidRDefault="00440E7A" w:rsidP="00440E7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Числа: фигурные, совершенные, дружественные.</w:t>
      </w:r>
    </w:p>
    <w:p w:rsidR="00440E7A" w:rsidRPr="00440E7A" w:rsidRDefault="00440E7A" w:rsidP="00440E7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Математик Эратосфен.</w:t>
      </w:r>
    </w:p>
    <w:p w:rsidR="00440E7A" w:rsidRPr="00440E7A" w:rsidRDefault="00440E7A" w:rsidP="00440E7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Пифагор и пифагорейцы.                                                                                                                                         </w:t>
      </w:r>
    </w:p>
    <w:p w:rsidR="00440E7A" w:rsidRPr="00440E7A" w:rsidRDefault="00440E7A" w:rsidP="00440E7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Числа Фибоначчи.</w:t>
      </w:r>
    </w:p>
    <w:p w:rsidR="00440E7A" w:rsidRPr="00440E7A" w:rsidRDefault="00440E7A" w:rsidP="00440E7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Золотое сечение.</w:t>
      </w:r>
    </w:p>
    <w:p w:rsidR="00440E7A" w:rsidRPr="00440E7A" w:rsidRDefault="00440E7A" w:rsidP="00440E7A">
      <w:pPr>
        <w:shd w:val="clear" w:color="auto" w:fill="FFFFFF"/>
        <w:spacing w:after="0" w:line="248" w:lineRule="atLeast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</w:t>
      </w:r>
    </w:p>
    <w:p w:rsidR="00440E7A" w:rsidRPr="00440E7A" w:rsidRDefault="00440E7A" w:rsidP="00440E7A">
      <w:pPr>
        <w:shd w:val="clear" w:color="auto" w:fill="FFFFFF"/>
        <w:spacing w:after="0" w:line="248" w:lineRule="atLeast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Экспериментальные опыты:</w:t>
      </w:r>
    </w:p>
    <w:p w:rsidR="00440E7A" w:rsidRPr="00440E7A" w:rsidRDefault="00440E7A" w:rsidP="00440E7A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Определить, какая из фигур среди фигур с одинаковым периметром имеет наибольшую площадь</w:t>
      </w:r>
      <w:proofErr w:type="gramStart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</w:p>
    <w:p w:rsidR="00440E7A" w:rsidRPr="00440E7A" w:rsidRDefault="00440E7A" w:rsidP="00440E7A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Переплетение колец</w:t>
      </w:r>
    </w:p>
    <w:p w:rsidR="00440E7A" w:rsidRPr="00440E7A" w:rsidRDefault="00440E7A" w:rsidP="00440E7A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Лист Мебиуса.</w:t>
      </w:r>
    </w:p>
    <w:p w:rsidR="00440E7A" w:rsidRPr="00440E7A" w:rsidRDefault="00440E7A" w:rsidP="00440E7A">
      <w:pPr>
        <w:shd w:val="clear" w:color="auto" w:fill="FFFFFF"/>
        <w:spacing w:after="0" w:line="248" w:lineRule="atLeast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Творческие задания:</w:t>
      </w:r>
    </w:p>
    <w:p w:rsidR="00440E7A" w:rsidRPr="00440E7A" w:rsidRDefault="00440E7A" w:rsidP="00440E7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Составить кроссворды.</w:t>
      </w:r>
    </w:p>
    <w:p w:rsidR="00440E7A" w:rsidRPr="00440E7A" w:rsidRDefault="00440E7A" w:rsidP="00440E7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Подготовить математическую сказку.</w:t>
      </w:r>
    </w:p>
    <w:p w:rsidR="00440E7A" w:rsidRPr="00440E7A" w:rsidRDefault="00440E7A" w:rsidP="00440E7A">
      <w:pPr>
        <w:shd w:val="clear" w:color="auto" w:fill="FFFFFF"/>
        <w:spacing w:after="0" w:line="248" w:lineRule="atLeast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Литература</w:t>
      </w:r>
    </w:p>
    <w:p w:rsidR="00440E7A" w:rsidRPr="00440E7A" w:rsidRDefault="00440E7A" w:rsidP="00440E7A">
      <w:pPr>
        <w:shd w:val="clear" w:color="auto" w:fill="FFFFFF"/>
        <w:spacing w:after="0" w:line="248" w:lineRule="atLeast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И. Я. </w:t>
      </w:r>
      <w:proofErr w:type="spellStart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Депман</w:t>
      </w:r>
      <w:proofErr w:type="spellEnd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Н. Я. </w:t>
      </w:r>
      <w:proofErr w:type="spellStart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Виленкин</w:t>
      </w:r>
      <w:proofErr w:type="spellEnd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 «За страницами учебника математики»                                                   М. «Просвещение» 1999 г.</w:t>
      </w:r>
    </w:p>
    <w:p w:rsidR="00440E7A" w:rsidRPr="00440E7A" w:rsidRDefault="00440E7A" w:rsidP="00440E7A">
      <w:pPr>
        <w:shd w:val="clear" w:color="auto" w:fill="FFFFFF"/>
        <w:spacing w:after="0" w:line="248" w:lineRule="atLeast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Ф. Ф. Нагибин   «Математическая шкатулка»                                                                           М. «Просвещение» 1998 г.  </w:t>
      </w:r>
    </w:p>
    <w:p w:rsidR="00440E7A" w:rsidRPr="00440E7A" w:rsidRDefault="00440E7A" w:rsidP="00440E7A">
      <w:pPr>
        <w:shd w:val="clear" w:color="auto" w:fill="FFFFFF"/>
        <w:spacing w:after="0" w:line="248" w:lineRule="atLeast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 3. В. А. </w:t>
      </w:r>
      <w:proofErr w:type="spellStart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Володкович</w:t>
      </w:r>
      <w:proofErr w:type="spellEnd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«Сборник логических задач» М. «Дом педагогики» 1996 г.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4. Задачи международной олимпиады по математике «Кенгуру»</w:t>
      </w:r>
    </w:p>
    <w:p w:rsidR="00440E7A" w:rsidRPr="00440E7A" w:rsidRDefault="00440E7A" w:rsidP="00440E7A">
      <w:pPr>
        <w:shd w:val="clear" w:color="auto" w:fill="FFFFFF"/>
        <w:spacing w:after="0" w:line="248" w:lineRule="atLeast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Газета «Математика»</w:t>
      </w:r>
    </w:p>
    <w:p w:rsidR="00440E7A" w:rsidRPr="00440E7A" w:rsidRDefault="00440E7A" w:rsidP="00440E7A">
      <w:pPr>
        <w:shd w:val="clear" w:color="auto" w:fill="FFFFFF"/>
        <w:spacing w:after="0" w:line="248" w:lineRule="atLeast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 </w:t>
      </w:r>
      <w:proofErr w:type="spellStart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А.В.Фарков</w:t>
      </w:r>
      <w:proofErr w:type="spellEnd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«Математические олимпиады» 5-6 классы                                                     М. «Экзамен» 2009г.</w:t>
      </w:r>
    </w:p>
    <w:p w:rsidR="00440E7A" w:rsidRPr="00440E7A" w:rsidRDefault="00440E7A" w:rsidP="00440E7A">
      <w:pPr>
        <w:shd w:val="clear" w:color="auto" w:fill="FFFFFF"/>
        <w:spacing w:after="0" w:line="248" w:lineRule="atLeast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7. И. Г. </w:t>
      </w:r>
      <w:proofErr w:type="spellStart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Сухин</w:t>
      </w:r>
      <w:proofErr w:type="spellEnd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«1200 головоломок с неповторяющимися цифрами»</w:t>
      </w:r>
    </w:p>
    <w:p w:rsidR="00440E7A" w:rsidRPr="00440E7A" w:rsidRDefault="00440E7A" w:rsidP="00440E7A">
      <w:pPr>
        <w:shd w:val="clear" w:color="auto" w:fill="FFFFFF"/>
        <w:spacing w:after="0" w:line="248" w:lineRule="atLeast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М. «</w:t>
      </w:r>
      <w:proofErr w:type="spellStart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Астрель</w:t>
      </w:r>
      <w:proofErr w:type="spellEnd"/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2003г.</w:t>
      </w:r>
    </w:p>
    <w:p w:rsidR="00440E7A" w:rsidRPr="00440E7A" w:rsidRDefault="00440E7A" w:rsidP="00440E7A">
      <w:pPr>
        <w:shd w:val="clear" w:color="auto" w:fill="FFFFFF"/>
        <w:spacing w:after="0" w:line="248" w:lineRule="atLeast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 «Я познаю мир» Детская энциклопедия, Математика.</w:t>
      </w:r>
    </w:p>
    <w:p w:rsidR="00440E7A" w:rsidRPr="00440E7A" w:rsidRDefault="00440E7A" w:rsidP="00440E7A">
      <w:pPr>
        <w:shd w:val="clear" w:color="auto" w:fill="FFFFFF"/>
        <w:spacing w:after="0" w:line="248" w:lineRule="atLeast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М. АСТ 1997г.  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9.Н.В.Заболотнева «500 нестандартных задач для проведения конкурсов и олимпиад»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И. «Учитель». 2008г.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10.Е.И.Игнатьев «В царстве смекалки».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М.: Наука.2003г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lastRenderedPageBreak/>
        <w:t xml:space="preserve">11.С.Н.Олехник, </w:t>
      </w:r>
      <w:proofErr w:type="spellStart"/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Ю.В.Нестеренко</w:t>
      </w:r>
      <w:proofErr w:type="spellEnd"/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М.К.Потапов</w:t>
      </w:r>
      <w:proofErr w:type="spellEnd"/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 xml:space="preserve"> «Старинные занимательные задачи»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И.: Наука 2002г.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 xml:space="preserve">12.А.С.Чесноков, </w:t>
      </w:r>
      <w:proofErr w:type="spellStart"/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С.И.Шварцбурд</w:t>
      </w:r>
      <w:proofErr w:type="spellEnd"/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В.Д.Головина</w:t>
      </w:r>
      <w:proofErr w:type="spellEnd"/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 xml:space="preserve"> «Внеклассная работа по математике в 5-6 классах».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М. «Просвещение» 2002г.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 xml:space="preserve">13.Электронное приложение к учебнику: Е.А. </w:t>
      </w:r>
      <w:proofErr w:type="spellStart"/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Бунимович</w:t>
      </w:r>
      <w:proofErr w:type="spellEnd"/>
      <w:proofErr w:type="gramStart"/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 xml:space="preserve"> .</w:t>
      </w:r>
      <w:proofErr w:type="gramEnd"/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 xml:space="preserve"> Математика. Арифметика. Геометрия. 5 класс.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М.: Просвещение, 2012.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 xml:space="preserve">14.Е.А.Бунимович, </w:t>
      </w:r>
      <w:proofErr w:type="spellStart"/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Л.В.Кузнецова</w:t>
      </w:r>
      <w:proofErr w:type="spellEnd"/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 xml:space="preserve"> и др. Задачник-тренажер. 5 класс.</w:t>
      </w:r>
    </w:p>
    <w:p w:rsidR="00440E7A" w:rsidRPr="00440E7A" w:rsidRDefault="00440E7A" w:rsidP="00440E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440E7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М.: Просвещение, 2013.</w:t>
      </w:r>
    </w:p>
    <w:p w:rsidR="00440E7A" w:rsidRPr="00440E7A" w:rsidRDefault="00440E7A" w:rsidP="00440E7A">
      <w:pPr>
        <w:numPr>
          <w:ilvl w:val="0"/>
          <w:numId w:val="22"/>
        </w:numPr>
        <w:shd w:val="clear" w:color="auto" w:fill="FFFFFF"/>
        <w:spacing w:after="0" w:line="240" w:lineRule="auto"/>
        <w:ind w:left="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440E7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</w:p>
    <w:p w:rsidR="00491FC0" w:rsidRDefault="00440E7A" w:rsidP="00440E7A">
      <w:pPr>
        <w:numPr>
          <w:ilvl w:val="0"/>
          <w:numId w:val="22"/>
        </w:numPr>
        <w:shd w:val="clear" w:color="auto" w:fill="FFFFFF"/>
        <w:spacing w:after="0" w:line="240" w:lineRule="auto"/>
        <w:ind w:left="75"/>
      </w:pPr>
      <w:r>
        <w:t xml:space="preserve"> </w:t>
      </w:r>
    </w:p>
    <w:sectPr w:rsidR="0049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B12"/>
    <w:multiLevelType w:val="multilevel"/>
    <w:tmpl w:val="4DBCA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E0C89"/>
    <w:multiLevelType w:val="multilevel"/>
    <w:tmpl w:val="1250C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539D4"/>
    <w:multiLevelType w:val="multilevel"/>
    <w:tmpl w:val="55F86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B62E6"/>
    <w:multiLevelType w:val="multilevel"/>
    <w:tmpl w:val="B99E6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84321"/>
    <w:multiLevelType w:val="multilevel"/>
    <w:tmpl w:val="38D6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E557B"/>
    <w:multiLevelType w:val="multilevel"/>
    <w:tmpl w:val="29E6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0068B0"/>
    <w:multiLevelType w:val="multilevel"/>
    <w:tmpl w:val="04B28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3B1307"/>
    <w:multiLevelType w:val="multilevel"/>
    <w:tmpl w:val="2C146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C84DA5"/>
    <w:multiLevelType w:val="multilevel"/>
    <w:tmpl w:val="06649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D86AC3"/>
    <w:multiLevelType w:val="multilevel"/>
    <w:tmpl w:val="1A1AB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7C68EC"/>
    <w:multiLevelType w:val="multilevel"/>
    <w:tmpl w:val="EBBE9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137C6D"/>
    <w:multiLevelType w:val="multilevel"/>
    <w:tmpl w:val="8118E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824A86"/>
    <w:multiLevelType w:val="multilevel"/>
    <w:tmpl w:val="7FAE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251A1A"/>
    <w:multiLevelType w:val="multilevel"/>
    <w:tmpl w:val="36526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D96BC5"/>
    <w:multiLevelType w:val="multilevel"/>
    <w:tmpl w:val="65B42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794884"/>
    <w:multiLevelType w:val="multilevel"/>
    <w:tmpl w:val="88220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690134"/>
    <w:multiLevelType w:val="multilevel"/>
    <w:tmpl w:val="93BE8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C056C5"/>
    <w:multiLevelType w:val="multilevel"/>
    <w:tmpl w:val="122A5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AB4E98"/>
    <w:multiLevelType w:val="multilevel"/>
    <w:tmpl w:val="A3DA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6A5A73"/>
    <w:multiLevelType w:val="multilevel"/>
    <w:tmpl w:val="7CB84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2D5DD0"/>
    <w:multiLevelType w:val="multilevel"/>
    <w:tmpl w:val="5DB6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707377"/>
    <w:multiLevelType w:val="multilevel"/>
    <w:tmpl w:val="B47A4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18"/>
  </w:num>
  <w:num w:numId="5">
    <w:abstractNumId w:val="2"/>
  </w:num>
  <w:num w:numId="6">
    <w:abstractNumId w:val="4"/>
  </w:num>
  <w:num w:numId="7">
    <w:abstractNumId w:val="21"/>
  </w:num>
  <w:num w:numId="8">
    <w:abstractNumId w:val="13"/>
  </w:num>
  <w:num w:numId="9">
    <w:abstractNumId w:val="20"/>
  </w:num>
  <w:num w:numId="10">
    <w:abstractNumId w:val="12"/>
  </w:num>
  <w:num w:numId="11">
    <w:abstractNumId w:val="0"/>
  </w:num>
  <w:num w:numId="12">
    <w:abstractNumId w:val="6"/>
  </w:num>
  <w:num w:numId="13">
    <w:abstractNumId w:val="1"/>
  </w:num>
  <w:num w:numId="14">
    <w:abstractNumId w:val="7"/>
  </w:num>
  <w:num w:numId="15">
    <w:abstractNumId w:val="16"/>
  </w:num>
  <w:num w:numId="16">
    <w:abstractNumId w:val="8"/>
  </w:num>
  <w:num w:numId="17">
    <w:abstractNumId w:val="17"/>
  </w:num>
  <w:num w:numId="18">
    <w:abstractNumId w:val="19"/>
  </w:num>
  <w:num w:numId="19">
    <w:abstractNumId w:val="14"/>
  </w:num>
  <w:num w:numId="20">
    <w:abstractNumId w:val="9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66"/>
    <w:rsid w:val="00440E7A"/>
    <w:rsid w:val="00491FC0"/>
    <w:rsid w:val="00913E66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7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1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05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88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2951">
                      <w:marLeft w:val="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4126</Words>
  <Characters>23521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2017-01-15T15:40:00Z</dcterms:created>
  <dcterms:modified xsi:type="dcterms:W3CDTF">2017-01-15T15:40:00Z</dcterms:modified>
</cp:coreProperties>
</file>