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47C" w:rsidRDefault="000C4F0C" w:rsidP="0096394E">
      <w:pPr>
        <w:jc w:val="center"/>
        <w:rPr>
          <w:rFonts w:ascii="Times New Roman" w:hAnsi="Times New Roman" w:cs="Times New Roman"/>
          <w:sz w:val="28"/>
          <w:szCs w:val="44"/>
        </w:rPr>
      </w:pPr>
      <w:r w:rsidRPr="0096394E">
        <w:rPr>
          <w:rFonts w:ascii="Times New Roman" w:hAnsi="Times New Roman" w:cs="Times New Roman"/>
          <w:b/>
          <w:sz w:val="44"/>
          <w:szCs w:val="44"/>
        </w:rPr>
        <w:t xml:space="preserve">План – конспект открытого урока </w:t>
      </w:r>
      <w:r w:rsidR="009A16D4">
        <w:rPr>
          <w:rFonts w:ascii="Times New Roman" w:hAnsi="Times New Roman" w:cs="Times New Roman"/>
          <w:b/>
          <w:sz w:val="44"/>
          <w:szCs w:val="44"/>
        </w:rPr>
        <w:t xml:space="preserve">                                 </w:t>
      </w:r>
      <w:r w:rsidR="00FA047C" w:rsidRPr="00FA047C">
        <w:rPr>
          <w:rFonts w:ascii="Times New Roman" w:hAnsi="Times New Roman" w:cs="Times New Roman"/>
          <w:b/>
          <w:sz w:val="32"/>
          <w:szCs w:val="44"/>
        </w:rPr>
        <w:t>Решетникова Анатолия Григорьевича,</w:t>
      </w:r>
      <w:r w:rsidR="00FA047C" w:rsidRPr="00FA047C">
        <w:rPr>
          <w:rFonts w:ascii="Times New Roman" w:hAnsi="Times New Roman" w:cs="Times New Roman"/>
          <w:sz w:val="32"/>
          <w:szCs w:val="44"/>
        </w:rPr>
        <w:t xml:space="preserve"> </w:t>
      </w:r>
      <w:bookmarkStart w:id="0" w:name="_GoBack"/>
      <w:bookmarkEnd w:id="0"/>
    </w:p>
    <w:p w:rsidR="003F52C8" w:rsidRPr="00FA047C" w:rsidRDefault="00FA047C" w:rsidP="0096394E">
      <w:pPr>
        <w:jc w:val="center"/>
        <w:rPr>
          <w:rFonts w:ascii="Times New Roman" w:hAnsi="Times New Roman" w:cs="Times New Roman"/>
          <w:sz w:val="28"/>
          <w:szCs w:val="44"/>
        </w:rPr>
      </w:pPr>
      <w:r w:rsidRPr="00FA047C">
        <w:rPr>
          <w:rFonts w:ascii="Times New Roman" w:hAnsi="Times New Roman" w:cs="Times New Roman"/>
          <w:sz w:val="28"/>
          <w:szCs w:val="44"/>
        </w:rPr>
        <w:t>преподавателя Муниципального учреждения дополнительного образования Детской музыкальной школы имени В.В.Андреева (г.Бежецк Тверской области).</w:t>
      </w:r>
    </w:p>
    <w:p w:rsidR="000C4F0C" w:rsidRPr="0096394E" w:rsidRDefault="000C4F0C" w:rsidP="009A1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6394E">
        <w:rPr>
          <w:rFonts w:ascii="Times New Roman" w:hAnsi="Times New Roman" w:cs="Times New Roman"/>
          <w:b/>
          <w:sz w:val="28"/>
          <w:szCs w:val="28"/>
        </w:rPr>
        <w:t>Учащаяся: Голубовская Даша, 8 лет,</w:t>
      </w:r>
      <w:r w:rsidR="009639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394E">
        <w:rPr>
          <w:rFonts w:ascii="Times New Roman" w:hAnsi="Times New Roman" w:cs="Times New Roman"/>
          <w:b/>
          <w:sz w:val="28"/>
          <w:szCs w:val="28"/>
        </w:rPr>
        <w:t>1 класс, 25 сентября 2015 года</w:t>
      </w:r>
    </w:p>
    <w:p w:rsidR="000C4F0C" w:rsidRDefault="000C4F0C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Освоение баянных клавиатур и формирование слухо-двигательных представлений при игре на инструменте.</w:t>
      </w:r>
    </w:p>
    <w:p w:rsidR="000C4F0C" w:rsidRDefault="000C4F0C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комбинированный.</w:t>
      </w:r>
    </w:p>
    <w:p w:rsidR="000C4F0C" w:rsidRDefault="000C4F0C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Цель урока: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у учащегося умения анализировать свои действия, развитие самостоятельности мышления.</w:t>
      </w:r>
    </w:p>
    <w:p w:rsidR="000C4F0C" w:rsidRPr="00047DF9" w:rsidRDefault="000C4F0C" w:rsidP="009A1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0C4F0C" w:rsidRDefault="000C4F0C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Обучающие: Освоение клавиатур баяна с помощью упражнений методом целостного охвата.</w:t>
      </w:r>
    </w:p>
    <w:p w:rsidR="000C4F0C" w:rsidRDefault="000C4F0C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Развивающие: Формирование слухо-двигательных представлений в процессе работы по техническому освоению произведения.</w:t>
      </w:r>
    </w:p>
    <w:p w:rsidR="00BD04BF" w:rsidRDefault="00BD04BF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Воспитывающие: Воспитание трудолюбия и воли, мотивация занятий музыкой диагональных и вертикальных рядов, практически любой ученик с первых же попыток может сыграть хроматическую гамму – сначала вторым, а после некоторой тренировки тремя пальцами: вторым, третьим, четвертым.</w:t>
      </w:r>
    </w:p>
    <w:p w:rsidR="005F423D" w:rsidRDefault="005F423D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Здоровьесберегающие: Режим и гигиена работы.</w:t>
      </w:r>
    </w:p>
    <w:p w:rsidR="00406C03" w:rsidRDefault="00406C03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Форма урока: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индивидуальная.</w:t>
      </w:r>
    </w:p>
    <w:p w:rsidR="00406C03" w:rsidRDefault="00406C03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Технические средства:</w:t>
      </w:r>
      <w:r>
        <w:rPr>
          <w:rFonts w:ascii="Times New Roman" w:hAnsi="Times New Roman" w:cs="Times New Roman"/>
          <w:sz w:val="28"/>
          <w:szCs w:val="28"/>
        </w:rPr>
        <w:t xml:space="preserve"> Баян для ученика, баян для педагога, пульт, ноты, стол, стулья.</w:t>
      </w:r>
    </w:p>
    <w:p w:rsidR="00406C03" w:rsidRPr="00047DF9" w:rsidRDefault="00406C03" w:rsidP="009A1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Репертуарный план урока:</w:t>
      </w:r>
    </w:p>
    <w:p w:rsidR="00406C03" w:rsidRDefault="00406C0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Позиционные упражнения</w:t>
      </w:r>
    </w:p>
    <w:p w:rsidR="008C68A6" w:rsidRDefault="008C68A6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С. Скворцов «Этюд №1»</w:t>
      </w:r>
    </w:p>
    <w:p w:rsidR="008C68A6" w:rsidRDefault="008C68A6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Р.Н.П. «Как под горкой»</w:t>
      </w:r>
    </w:p>
    <w:p w:rsidR="008C68A6" w:rsidRDefault="008C68A6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Р.Н.П. «Во саду ли, в огороде»</w:t>
      </w:r>
    </w:p>
    <w:p w:rsidR="008C68A6" w:rsidRDefault="008C68A6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Д. Самойлов. Мелодическое упражнение №4 (в ансамбле с педагогом).</w:t>
      </w:r>
    </w:p>
    <w:p w:rsidR="008C68A6" w:rsidRPr="00047DF9" w:rsidRDefault="008C68A6" w:rsidP="009A1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47DF9">
        <w:rPr>
          <w:rFonts w:ascii="Times New Roman" w:hAnsi="Times New Roman" w:cs="Times New Roman"/>
          <w:b/>
          <w:sz w:val="28"/>
          <w:szCs w:val="28"/>
        </w:rPr>
        <w:t>Структура урока:</w:t>
      </w:r>
    </w:p>
    <w:p w:rsidR="008C68A6" w:rsidRDefault="008C68A6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04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Освоение клавиатур методом целостного охвата начинается при первом же знакомстве ученика с инструментом. Педагог обращает внимание ученика на расположение вертикальных и диагональных рядов, чередование черных и белых клавиш. Ученик проводит подушечкой второго пальца вдоль вертикальных и диагональных рядов.</w:t>
      </w:r>
    </w:p>
    <w:p w:rsidR="008240F0" w:rsidRDefault="008C68A6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Благодаря сложившимся в какой-то степени представлениям о расположении диагональных и вертикальных рядов, практически любой ученик с первых же попыток может сыгра</w:t>
      </w:r>
      <w:r w:rsidR="008240F0">
        <w:rPr>
          <w:rFonts w:ascii="Times New Roman" w:hAnsi="Times New Roman" w:cs="Times New Roman"/>
          <w:sz w:val="28"/>
          <w:szCs w:val="28"/>
        </w:rPr>
        <w:t>ть хроматическую гамму – сначала вторым, а после некоторой тренировки тремя пальцами: вторым, третьим, четвертым.</w:t>
      </w:r>
    </w:p>
    <w:p w:rsidR="00BD04BF" w:rsidRDefault="008240F0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4BF">
        <w:rPr>
          <w:rFonts w:ascii="Times New Roman" w:hAnsi="Times New Roman" w:cs="Times New Roman"/>
          <w:sz w:val="28"/>
          <w:szCs w:val="28"/>
        </w:rPr>
        <w:t>Именно в хроматической гамме наиболее наглядно воплощаются две основные на баянной клавиатуре системы координат: вертикаль и диагональ. Игра упражнений, основанных на хроматической гамме, способствует формированию целостного представления о строении клавиатур баяна. Немало – важно и то, что хроматическая гамма является одним из самых простых</w:t>
      </w:r>
      <w:r w:rsidR="00521AF3">
        <w:rPr>
          <w:rFonts w:ascii="Times New Roman" w:hAnsi="Times New Roman" w:cs="Times New Roman"/>
          <w:sz w:val="28"/>
          <w:szCs w:val="28"/>
        </w:rPr>
        <w:t xml:space="preserve"> упражнений в плане представления «клавиатурного рисунка». Начинающий баянист без усилий осваивает ее малыми терциями, уменьшенными трезвучиями</w:t>
      </w:r>
      <w:r w:rsidR="005F423D">
        <w:rPr>
          <w:rFonts w:ascii="Times New Roman" w:hAnsi="Times New Roman" w:cs="Times New Roman"/>
          <w:sz w:val="28"/>
          <w:szCs w:val="28"/>
        </w:rPr>
        <w:t xml:space="preserve"> или септаккордами, расширяя таким образом свои представления о вертикальных рядах баяна.</w:t>
      </w:r>
    </w:p>
    <w:p w:rsidR="005F423D" w:rsidRDefault="005F423D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Таким образом, хроматическая гамма, охватывая весь клавиатурный, а, следовательно, и звуковысотный диапазон инструмента может рассматриваться</w:t>
      </w:r>
      <w:r w:rsidR="008240F0">
        <w:rPr>
          <w:rFonts w:ascii="Times New Roman" w:hAnsi="Times New Roman" w:cs="Times New Roman"/>
          <w:sz w:val="28"/>
          <w:szCs w:val="28"/>
        </w:rPr>
        <w:t xml:space="preserve"> как своего рода </w:t>
      </w:r>
      <w:proofErr w:type="gramStart"/>
      <w:r w:rsidR="008240F0">
        <w:rPr>
          <w:rFonts w:ascii="Times New Roman" w:hAnsi="Times New Roman" w:cs="Times New Roman"/>
          <w:sz w:val="28"/>
          <w:szCs w:val="28"/>
        </w:rPr>
        <w:t>алфавит</w:t>
      </w:r>
      <w:proofErr w:type="gramEnd"/>
      <w:r w:rsidR="008240F0">
        <w:rPr>
          <w:rFonts w:ascii="Times New Roman" w:hAnsi="Times New Roman" w:cs="Times New Roman"/>
          <w:sz w:val="28"/>
          <w:szCs w:val="28"/>
        </w:rPr>
        <w:t xml:space="preserve"> баянный клавиатуры и является ключом к построению многих упражнений.</w:t>
      </w:r>
    </w:p>
    <w:p w:rsidR="008240F0" w:rsidRDefault="008240F0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Параллельно осваиваются упражнения на технику ведения меха, приобретаются навыки туше. Немногим позже идет освоение мажорных гамм, их арпеджио в мелодическом и аккордовом виде.</w:t>
      </w:r>
    </w:p>
    <w:p w:rsidR="008240F0" w:rsidRDefault="008240F0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Очень важно, чтобы приобретенные в упражнениях фактурные навыки находили свое применение в художественном материале. В каждом случае эти связи должны быть осознаны учеником, только тогда для него обретает смысл игра упражнений.</w:t>
      </w:r>
    </w:p>
    <w:p w:rsidR="007E4262" w:rsidRDefault="007E4262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Установление связи между высотой звука и клавишей, соответствующей ему, начинается с привлечения внимания ученика к той особенности баяна, что высокие звуки на клавиатуре правого полукорпуса находятся в нижней ее части, а низкие – в верхней. Ученику непросто соотнести между собой пространственные представления верха и низа с их звуковысотным смыслом на клавиатуре правого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полукорпуса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E4262" w:rsidRDefault="007E4262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993D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меньше интервал, тем труднее ученику различить </w:t>
      </w:r>
      <w:r w:rsidR="008945CD">
        <w:rPr>
          <w:rFonts w:ascii="Times New Roman" w:hAnsi="Times New Roman" w:cs="Times New Roman"/>
          <w:sz w:val="28"/>
          <w:szCs w:val="28"/>
        </w:rPr>
        <w:t>звуки с точки зрения их высоты. При игре хроматической гаммы задача состоит в том, чтобы установить связь между слуховым восприятием поступательного полутонового движения звуков и соответствующими движениями пальцев. Эта задача</w:t>
      </w:r>
      <w:r w:rsidR="00993D5A">
        <w:rPr>
          <w:rFonts w:ascii="Times New Roman" w:hAnsi="Times New Roman" w:cs="Times New Roman"/>
          <w:sz w:val="28"/>
          <w:szCs w:val="28"/>
        </w:rPr>
        <w:t xml:space="preserve"> успешно решается с помощью специального метода работы, который можно обозначить как метод развития предслышащей и контролирующей функции слуха. Метод заключается в представлении и пропевании звука до момента его извлечения на инструменте и последующем контроле правильности спетого звука после его извлечения.</w:t>
      </w:r>
    </w:p>
    <w:p w:rsidR="00993D5A" w:rsidRDefault="00993D5A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Процесс работы над музыкальным произведением можно разделить на четыре этапа:</w:t>
      </w:r>
    </w:p>
    <w:p w:rsidR="00993D5A" w:rsidRDefault="00993D5A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Ознакомление с произведением в целом.</w:t>
      </w:r>
    </w:p>
    <w:p w:rsidR="00993D5A" w:rsidRDefault="00993D5A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Техническое освоение произведения.</w:t>
      </w:r>
    </w:p>
    <w:p w:rsidR="00993D5A" w:rsidRDefault="00993D5A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Художественная доработка произведения</w:t>
      </w:r>
    </w:p>
    <w:p w:rsidR="00993D5A" w:rsidRDefault="00993D5A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Сценическое исполнение</w:t>
      </w:r>
    </w:p>
    <w:p w:rsidR="00993D5A" w:rsidRDefault="00993D5A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Ознакомление с произведением – начальная стадия его изучения.</w:t>
      </w:r>
      <w:r w:rsidR="00A43A5F">
        <w:rPr>
          <w:rFonts w:ascii="Times New Roman" w:hAnsi="Times New Roman" w:cs="Times New Roman"/>
          <w:sz w:val="28"/>
          <w:szCs w:val="28"/>
        </w:rPr>
        <w:t xml:space="preserve"> Для того чтобы получить хотя бы приблизительное представление о характере музыки, используемых выразительных средств, необходимо проиграть произведение целиком. Важно, чтобы ученик смог получить целостное представление о музыке. Поэтому первые проигрывания желательно производить в темпе и характере, максимально приближая их к настоящим. В процессе дальнейшей работы представления о произведении будут уточняться, корректироваться. Проигрывание пьесы с листа может сочетаться с ее прослушиванием в записи, показом педагога, других учеников. Слушанию произведения сопутствуют беседы о характере, содержании, выразительных средствах прослушиваемой пьесы.</w:t>
      </w:r>
    </w:p>
    <w:p w:rsidR="00A43A5F" w:rsidRDefault="00A43A5F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Игра в ансамбле должна входить в план каждого урока. </w:t>
      </w:r>
      <w:r w:rsidR="00694561">
        <w:rPr>
          <w:rFonts w:ascii="Times New Roman" w:hAnsi="Times New Roman" w:cs="Times New Roman"/>
          <w:sz w:val="28"/>
          <w:szCs w:val="28"/>
        </w:rPr>
        <w:t>Совместное музицирование способствуют развитию чувства ритма, обогащает гармонический слух, развивает навыки чтения с листа. Ансамблевая форма работы в начальный период обучения не только возможна и результативна, но и очень привлекательна для маленьких детей. Зачастую ансамблевые партии они выучивают быстрее и качественнее, чем свои сольные пьесы.</w:t>
      </w:r>
    </w:p>
    <w:p w:rsidR="00694561" w:rsidRPr="00047DF9" w:rsidRDefault="00694561" w:rsidP="009A1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47DF9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694561" w:rsidRDefault="00694561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Игра позиционных упражнений. На начальном этапе обучения для выработки у ученика первичных двигательных навыков необходимы специальные упражнения, подготавливающие его к выполнению технических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задач. Основной принцип традиционной аппликатуры – каждому ряду свой палец. Наиболее простое и </w:t>
      </w:r>
      <w:r w:rsidR="0099411A">
        <w:rPr>
          <w:rFonts w:ascii="Times New Roman" w:hAnsi="Times New Roman" w:cs="Times New Roman"/>
          <w:sz w:val="28"/>
          <w:szCs w:val="28"/>
        </w:rPr>
        <w:t>наглядное</w:t>
      </w:r>
      <w:r>
        <w:rPr>
          <w:rFonts w:ascii="Times New Roman" w:hAnsi="Times New Roman" w:cs="Times New Roman"/>
          <w:sz w:val="28"/>
          <w:szCs w:val="28"/>
        </w:rPr>
        <w:t xml:space="preserve"> применение он находит в игре хроматической гаммы, так как</w:t>
      </w:r>
      <w:r w:rsidR="0099411A">
        <w:rPr>
          <w:rFonts w:ascii="Times New Roman" w:hAnsi="Times New Roman" w:cs="Times New Roman"/>
          <w:sz w:val="28"/>
          <w:szCs w:val="28"/>
        </w:rPr>
        <w:t xml:space="preserve"> традиционная аппликатура совпадает здесь с принципом позиционности. Последовательность звуков хроматической диагонали совпадает с последовательностью пальцев.</w:t>
      </w:r>
    </w:p>
    <w:p w:rsidR="0099411A" w:rsidRDefault="0099411A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Успешное развитие техники невозможно без работы над этюдами.</w:t>
      </w:r>
    </w:p>
    <w:p w:rsidR="0099411A" w:rsidRDefault="00047DF9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411A">
        <w:rPr>
          <w:rFonts w:ascii="Times New Roman" w:hAnsi="Times New Roman" w:cs="Times New Roman"/>
          <w:sz w:val="28"/>
          <w:szCs w:val="28"/>
        </w:rPr>
        <w:t>С. Скворцов. Этюд №1.</w:t>
      </w:r>
    </w:p>
    <w:p w:rsidR="0099411A" w:rsidRDefault="0099411A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DF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Работа над точностью аппликатуры сменой меха.</w:t>
      </w:r>
    </w:p>
    <w:p w:rsidR="0099411A" w:rsidRDefault="0099411A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Русские народные пьесы «Как по горкой», «Во саду ли, в огороде». Продолжить работу над ранее разобранными пьесами, указывая на недостатки и достоинства.</w:t>
      </w:r>
    </w:p>
    <w:p w:rsidR="0099411A" w:rsidRDefault="0099411A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Игра в ансамбле с педагогом</w:t>
      </w:r>
    </w:p>
    <w:p w:rsidR="0099411A" w:rsidRDefault="0099411A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47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Самойлов. Мелодическое упражнение №4.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Ансамблевая игра развивает способность слышать партнера и слушать себя.</w:t>
      </w:r>
    </w:p>
    <w:p w:rsidR="00714453" w:rsidRPr="0096394E" w:rsidRDefault="00714453" w:rsidP="009A16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96394E">
        <w:rPr>
          <w:rFonts w:ascii="Times New Roman" w:hAnsi="Times New Roman" w:cs="Times New Roman"/>
          <w:b/>
          <w:sz w:val="28"/>
          <w:szCs w:val="28"/>
        </w:rPr>
        <w:t>Анализ урока:</w:t>
      </w:r>
    </w:p>
    <w:p w:rsidR="00714453" w:rsidRDefault="00714453" w:rsidP="009A16D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Результат урока показал, что задачи, поставленные педагогом, были всесторонне раскрыты: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Четкость и ясность поставленных задач.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Разнообразный музыкальный материал, способствующий развитию творческих способностей ребенка.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Создание образного ряда (образные сравнения, ассоциации).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Активизация слухового контроля.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Развитие мышления (игра в ансамбле).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Подача теоретических понятий в контексте музыкального образа.</w:t>
      </w:r>
    </w:p>
    <w:p w:rsidR="00714453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Самоанализ учащимся исполняемых произведений.</w:t>
      </w:r>
    </w:p>
    <w:p w:rsidR="007E4262" w:rsidRPr="000C4F0C" w:rsidRDefault="00714453" w:rsidP="003A78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Домашнее задание.   Отметка.</w:t>
      </w:r>
      <w:r w:rsidR="007E4262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E4262" w:rsidRPr="000C4F0C" w:rsidSect="003F5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F0C"/>
    <w:rsid w:val="00047DF9"/>
    <w:rsid w:val="000C4F0C"/>
    <w:rsid w:val="003A78E3"/>
    <w:rsid w:val="003F52C8"/>
    <w:rsid w:val="00406C03"/>
    <w:rsid w:val="00521AF3"/>
    <w:rsid w:val="005F423D"/>
    <w:rsid w:val="00694561"/>
    <w:rsid w:val="00714453"/>
    <w:rsid w:val="007E4262"/>
    <w:rsid w:val="008240F0"/>
    <w:rsid w:val="008945CD"/>
    <w:rsid w:val="008C68A6"/>
    <w:rsid w:val="0096394E"/>
    <w:rsid w:val="00993D5A"/>
    <w:rsid w:val="0099411A"/>
    <w:rsid w:val="009A16D4"/>
    <w:rsid w:val="009F37C9"/>
    <w:rsid w:val="00A43A5F"/>
    <w:rsid w:val="00BD04BF"/>
    <w:rsid w:val="00FA0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BE91D0-E91A-4E3D-89D6-E24E53AF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78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78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</cp:lastModifiedBy>
  <cp:revision>4</cp:revision>
  <cp:lastPrinted>2016-12-24T13:35:00Z</cp:lastPrinted>
  <dcterms:created xsi:type="dcterms:W3CDTF">2016-12-24T12:47:00Z</dcterms:created>
  <dcterms:modified xsi:type="dcterms:W3CDTF">2016-12-24T16:22:00Z</dcterms:modified>
</cp:coreProperties>
</file>