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4B" w:rsidRDefault="00E10798" w:rsidP="00155C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электронных ресурсов, как инновационная деятельность учителя, позволяет существенным образом повысить эффективность образовательного процесса.</w:t>
      </w:r>
      <w:r w:rsidR="00EB2489">
        <w:rPr>
          <w:rFonts w:ascii="Times New Roman" w:hAnsi="Times New Roman" w:cs="Times New Roman"/>
          <w:sz w:val="28"/>
          <w:szCs w:val="28"/>
        </w:rPr>
        <w:t xml:space="preserve"> В современных условиях учителю необходимо овладение умениями практического использования электронных ресурсов, что </w:t>
      </w:r>
      <w:proofErr w:type="gramStart"/>
      <w:r w:rsidR="00EB2489">
        <w:rPr>
          <w:rFonts w:ascii="Times New Roman" w:hAnsi="Times New Roman" w:cs="Times New Roman"/>
          <w:sz w:val="28"/>
          <w:szCs w:val="28"/>
        </w:rPr>
        <w:t>способствует  совершенствованию</w:t>
      </w:r>
      <w:proofErr w:type="gramEnd"/>
      <w:r w:rsidR="00EB2489">
        <w:rPr>
          <w:rFonts w:ascii="Times New Roman" w:hAnsi="Times New Roman" w:cs="Times New Roman"/>
          <w:sz w:val="28"/>
          <w:szCs w:val="28"/>
        </w:rPr>
        <w:t xml:space="preserve"> педагогического мастерства, включению в творческую деятельность и научно–педагогическое исследование. </w:t>
      </w:r>
      <w:r w:rsidR="00EB2489">
        <w:rPr>
          <w:rFonts w:ascii="Times New Roman" w:hAnsi="Times New Roman" w:cs="Times New Roman"/>
          <w:sz w:val="28"/>
          <w:szCs w:val="28"/>
        </w:rPr>
        <w:t>Повышение качества образования приоритетная задача каждого педагога.</w:t>
      </w:r>
      <w:r w:rsidR="00EB24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6F0E">
        <w:rPr>
          <w:rFonts w:ascii="Times New Roman" w:hAnsi="Times New Roman" w:cs="Times New Roman"/>
          <w:sz w:val="28"/>
          <w:szCs w:val="28"/>
        </w:rPr>
        <w:t xml:space="preserve">Младший школьный возраст – этот период, в который закладывается фундамент успешности школьника на следующих ступенях образования, формируется его отношение к учёбе – важнейший фактор </w:t>
      </w:r>
      <w:proofErr w:type="gramStart"/>
      <w:r w:rsidR="00CF6F0E">
        <w:rPr>
          <w:rFonts w:ascii="Times New Roman" w:hAnsi="Times New Roman" w:cs="Times New Roman"/>
          <w:sz w:val="28"/>
          <w:szCs w:val="28"/>
        </w:rPr>
        <w:t xml:space="preserve">результативности  </w:t>
      </w:r>
      <w:proofErr w:type="spellStart"/>
      <w:r w:rsidR="00CF6F0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proofErr w:type="gramEnd"/>
      <w:r w:rsidR="00CF6F0E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381" w:rsidRDefault="00D94381" w:rsidP="00D90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психологов и педагогов</w:t>
      </w:r>
      <w:r w:rsidR="0058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Ю.</w:t>
      </w:r>
      <w:r w:rsidR="0058473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58473B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="0058473B">
        <w:rPr>
          <w:rFonts w:ascii="Times New Roman" w:hAnsi="Times New Roman" w:cs="Times New Roman"/>
          <w:sz w:val="28"/>
          <w:szCs w:val="28"/>
        </w:rPr>
        <w:t xml:space="preserve">, П.П. </w:t>
      </w:r>
      <w:proofErr w:type="spellStart"/>
      <w:r w:rsidR="0058473B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="0058473B">
        <w:rPr>
          <w:rFonts w:ascii="Times New Roman" w:hAnsi="Times New Roman" w:cs="Times New Roman"/>
          <w:sz w:val="28"/>
          <w:szCs w:val="28"/>
        </w:rPr>
        <w:t xml:space="preserve">, А.Л. Вагнера, </w:t>
      </w:r>
      <w:proofErr w:type="spellStart"/>
      <w:r w:rsidR="0058473B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58473B">
        <w:rPr>
          <w:rFonts w:ascii="Times New Roman" w:hAnsi="Times New Roman" w:cs="Times New Roman"/>
          <w:sz w:val="28"/>
          <w:szCs w:val="28"/>
        </w:rPr>
        <w:t xml:space="preserve">, П.Я. Гальперина, В.В. Давыдова, М.В. Матюхина, Л.С. Славиной, Д.Б. </w:t>
      </w:r>
      <w:proofErr w:type="spellStart"/>
      <w:r w:rsidR="0058473B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58473B">
        <w:rPr>
          <w:rFonts w:ascii="Times New Roman" w:hAnsi="Times New Roman" w:cs="Times New Roman"/>
          <w:sz w:val="28"/>
          <w:szCs w:val="28"/>
        </w:rPr>
        <w:t xml:space="preserve">) занимавшихся изучением неуспеваемости и </w:t>
      </w:r>
      <w:proofErr w:type="spellStart"/>
      <w:r w:rsidR="0058473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58473B">
        <w:rPr>
          <w:rFonts w:ascii="Times New Roman" w:hAnsi="Times New Roman" w:cs="Times New Roman"/>
          <w:sz w:val="28"/>
          <w:szCs w:val="28"/>
        </w:rPr>
        <w:t xml:space="preserve"> младших школьников, названы основные причины этого явления: </w:t>
      </w:r>
      <w:proofErr w:type="spellStart"/>
      <w:r w:rsidR="0058473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58473B">
        <w:rPr>
          <w:rFonts w:ascii="Times New Roman" w:hAnsi="Times New Roman" w:cs="Times New Roman"/>
          <w:sz w:val="28"/>
          <w:szCs w:val="28"/>
        </w:rPr>
        <w:t xml:space="preserve"> учебных мотивов и приёмов учебной деятельности, несвоевременное получение помощи при отставании, несогласованность между оценочным суждением учителя и уровнем ожиданий самого ученика, нарушения в его эмоционально- волевой сфере. Однако </w:t>
      </w:r>
      <w:r w:rsidR="00D170FE">
        <w:rPr>
          <w:rFonts w:ascii="Times New Roman" w:hAnsi="Times New Roman" w:cs="Times New Roman"/>
          <w:sz w:val="28"/>
          <w:szCs w:val="28"/>
        </w:rPr>
        <w:t>избежать выявленных причин и обеспечить внимание учителя к потребностям и ос</w:t>
      </w:r>
      <w:r w:rsidR="00D901EF">
        <w:rPr>
          <w:rFonts w:ascii="Times New Roman" w:hAnsi="Times New Roman" w:cs="Times New Roman"/>
          <w:sz w:val="28"/>
          <w:szCs w:val="28"/>
        </w:rPr>
        <w:t xml:space="preserve">обенностям каждого </w:t>
      </w:r>
      <w:proofErr w:type="gramStart"/>
      <w:r w:rsidR="00D901EF">
        <w:rPr>
          <w:rFonts w:ascii="Times New Roman" w:hAnsi="Times New Roman" w:cs="Times New Roman"/>
          <w:sz w:val="28"/>
          <w:szCs w:val="28"/>
        </w:rPr>
        <w:t>ребёнка  без</w:t>
      </w:r>
      <w:proofErr w:type="gramEnd"/>
      <w:r w:rsidR="00D901EF">
        <w:rPr>
          <w:rFonts w:ascii="Times New Roman" w:hAnsi="Times New Roman" w:cs="Times New Roman"/>
          <w:sz w:val="28"/>
          <w:szCs w:val="28"/>
        </w:rPr>
        <w:t xml:space="preserve"> применения современных </w:t>
      </w:r>
      <w:r w:rsidR="00D170FE">
        <w:rPr>
          <w:rFonts w:ascii="Times New Roman" w:hAnsi="Times New Roman" w:cs="Times New Roman"/>
          <w:sz w:val="28"/>
          <w:szCs w:val="28"/>
        </w:rPr>
        <w:t>дидактических электронных ресурсов практически невозможно.</w:t>
      </w:r>
    </w:p>
    <w:p w:rsidR="00D170FE" w:rsidRDefault="00D170FE" w:rsidP="00D90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Толяренко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9D8">
        <w:rPr>
          <w:rFonts w:ascii="Times New Roman" w:hAnsi="Times New Roman" w:cs="Times New Roman"/>
          <w:sz w:val="28"/>
          <w:szCs w:val="28"/>
        </w:rPr>
        <w:t>[</w:t>
      </w:r>
      <w:r w:rsidR="00155C6D">
        <w:rPr>
          <w:rFonts w:ascii="Times New Roman" w:hAnsi="Times New Roman" w:cs="Times New Roman"/>
          <w:sz w:val="28"/>
          <w:szCs w:val="28"/>
        </w:rPr>
        <w:t>3</w:t>
      </w:r>
      <w:r w:rsidRPr="00D170F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0F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казано,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информационных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 помогает облегчить адаптацию младшего школьника к обучению, сформировать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интеллектуальные умения, </w:t>
      </w:r>
      <w:r w:rsidR="00DA7147">
        <w:rPr>
          <w:rFonts w:ascii="Times New Roman" w:hAnsi="Times New Roman" w:cs="Times New Roman"/>
          <w:sz w:val="28"/>
          <w:szCs w:val="28"/>
        </w:rPr>
        <w:t>преодолеть трудности в учёбе и повышает успешность обучения.</w:t>
      </w:r>
    </w:p>
    <w:p w:rsidR="00DA7147" w:rsidRDefault="00DA7147" w:rsidP="00D90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использования дидактических электронных ресурсов для формирования положительного отношения младших школьников к процессу обучения являются:</w:t>
      </w:r>
    </w:p>
    <w:p w:rsidR="00DA7147" w:rsidRDefault="00DA7147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собственных мотивов школьника к выполнению учебных действий;</w:t>
      </w:r>
    </w:p>
    <w:p w:rsidR="00DA7147" w:rsidRDefault="00DA7147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-одобрение успешных действий ученика;</w:t>
      </w:r>
    </w:p>
    <w:p w:rsidR="00DA7147" w:rsidRDefault="00DA7147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благоприятного эмоционального фона для учебной деятельности;</w:t>
      </w:r>
    </w:p>
    <w:p w:rsidR="00DA7147" w:rsidRDefault="00DA7147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связи с жизненными реалиями.</w:t>
      </w:r>
    </w:p>
    <w:p w:rsidR="00847625" w:rsidRDefault="00847625" w:rsidP="00D90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педагогических работах доказано, что младший школьный возраст благоприятен для формирования мотивации к обучению</w:t>
      </w:r>
      <w:r w:rsidR="002939EA">
        <w:rPr>
          <w:rFonts w:ascii="Times New Roman" w:hAnsi="Times New Roman" w:cs="Times New Roman"/>
          <w:sz w:val="28"/>
          <w:szCs w:val="28"/>
        </w:rPr>
        <w:t xml:space="preserve">, закладывания основ умения и желания учиться, формирования интереса к способам приобретения </w:t>
      </w:r>
      <w:proofErr w:type="gramStart"/>
      <w:r w:rsidR="002939EA">
        <w:rPr>
          <w:rFonts w:ascii="Times New Roman" w:hAnsi="Times New Roman" w:cs="Times New Roman"/>
          <w:sz w:val="28"/>
          <w:szCs w:val="28"/>
        </w:rPr>
        <w:t>знаний</w:t>
      </w:r>
      <w:r w:rsidR="002939EA" w:rsidRPr="002939EA">
        <w:rPr>
          <w:rFonts w:ascii="Times New Roman" w:hAnsi="Times New Roman" w:cs="Times New Roman"/>
          <w:sz w:val="28"/>
          <w:szCs w:val="28"/>
        </w:rPr>
        <w:t>[</w:t>
      </w:r>
      <w:r w:rsidR="00E859D8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2939EA" w:rsidRPr="002939EA">
        <w:rPr>
          <w:rFonts w:ascii="Times New Roman" w:hAnsi="Times New Roman" w:cs="Times New Roman"/>
          <w:sz w:val="28"/>
          <w:szCs w:val="28"/>
        </w:rPr>
        <w:t>]</w:t>
      </w:r>
      <w:r w:rsidR="002939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741A" w:rsidRDefault="002939EA" w:rsidP="00D90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потребностей мотивов деятельности школьника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происходит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осуществления самой деятельности</w:t>
      </w:r>
      <w:r w:rsidRPr="002939EA">
        <w:rPr>
          <w:rFonts w:ascii="Times New Roman" w:hAnsi="Times New Roman" w:cs="Times New Roman"/>
          <w:sz w:val="28"/>
          <w:szCs w:val="28"/>
        </w:rPr>
        <w:t>[</w:t>
      </w:r>
      <w:r w:rsidR="00E859D8">
        <w:rPr>
          <w:rFonts w:ascii="Times New Roman" w:hAnsi="Times New Roman" w:cs="Times New Roman"/>
          <w:sz w:val="28"/>
          <w:szCs w:val="28"/>
        </w:rPr>
        <w:t>1</w:t>
      </w:r>
      <w:r w:rsidRPr="002939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Поэтому для того, чтобы у ребёнка возникли и развились познавательные мотивы, следует привлечь его</w:t>
      </w:r>
      <w:r w:rsidR="00D901EF">
        <w:rPr>
          <w:rFonts w:ascii="Times New Roman" w:hAnsi="Times New Roman" w:cs="Times New Roman"/>
          <w:sz w:val="28"/>
          <w:szCs w:val="28"/>
        </w:rPr>
        <w:t xml:space="preserve"> к у</w:t>
      </w:r>
      <w:r>
        <w:rPr>
          <w:rFonts w:ascii="Times New Roman" w:hAnsi="Times New Roman" w:cs="Times New Roman"/>
          <w:sz w:val="28"/>
          <w:szCs w:val="28"/>
        </w:rPr>
        <w:t>чебной деятельности и создать условия, при которых такая деятельность вызовет у него интерес</w:t>
      </w:r>
      <w:r w:rsidR="004645BE">
        <w:rPr>
          <w:rFonts w:ascii="Times New Roman" w:hAnsi="Times New Roman" w:cs="Times New Roman"/>
          <w:sz w:val="28"/>
          <w:szCs w:val="28"/>
        </w:rPr>
        <w:t xml:space="preserve"> и яркие положительные эмоции. Именно это и дают элек</w:t>
      </w:r>
      <w:r w:rsidR="00D901EF">
        <w:rPr>
          <w:rFonts w:ascii="Times New Roman" w:hAnsi="Times New Roman" w:cs="Times New Roman"/>
          <w:sz w:val="28"/>
          <w:szCs w:val="28"/>
        </w:rPr>
        <w:t>тронные ресурсы. Работая с ними</w:t>
      </w:r>
      <w:r w:rsidR="004645BE">
        <w:rPr>
          <w:rFonts w:ascii="Times New Roman" w:hAnsi="Times New Roman" w:cs="Times New Roman"/>
          <w:sz w:val="28"/>
          <w:szCs w:val="28"/>
        </w:rPr>
        <w:t>, школьник н</w:t>
      </w:r>
      <w:r w:rsidR="00D901EF">
        <w:rPr>
          <w:rFonts w:ascii="Times New Roman" w:hAnsi="Times New Roman" w:cs="Times New Roman"/>
          <w:sz w:val="28"/>
          <w:szCs w:val="28"/>
        </w:rPr>
        <w:t xml:space="preserve">енавязчиво вовлекается в </w:t>
      </w:r>
      <w:proofErr w:type="spellStart"/>
      <w:r w:rsidR="00D901E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901EF">
        <w:rPr>
          <w:rFonts w:ascii="Times New Roman" w:hAnsi="Times New Roman" w:cs="Times New Roman"/>
          <w:sz w:val="28"/>
          <w:szCs w:val="28"/>
        </w:rPr>
        <w:t xml:space="preserve"> </w:t>
      </w:r>
      <w:r w:rsidR="004645BE">
        <w:rPr>
          <w:rFonts w:ascii="Times New Roman" w:hAnsi="Times New Roman" w:cs="Times New Roman"/>
          <w:sz w:val="28"/>
          <w:szCs w:val="28"/>
        </w:rPr>
        <w:t>– познавательную деятельность</w:t>
      </w:r>
      <w:r w:rsidR="00D901EF">
        <w:rPr>
          <w:rFonts w:ascii="Times New Roman" w:hAnsi="Times New Roman" w:cs="Times New Roman"/>
          <w:sz w:val="28"/>
          <w:szCs w:val="28"/>
        </w:rPr>
        <w:t xml:space="preserve"> </w:t>
      </w:r>
      <w:r w:rsidR="004645BE">
        <w:rPr>
          <w:rFonts w:ascii="Times New Roman" w:hAnsi="Times New Roman" w:cs="Times New Roman"/>
          <w:sz w:val="28"/>
          <w:szCs w:val="28"/>
        </w:rPr>
        <w:t xml:space="preserve">- не по прямому указанию учителя, а по собственному желанию решить ситуацию, возникающую на экране компьютера.  Сюжетное оформление учебного материала, события, разворачивающиеся со сказочными и мультяшными героями, которыми руководит ученик, побуждают его к учебным действиям. Эти действия требуют проявления </w:t>
      </w:r>
      <w:r w:rsidR="00311346">
        <w:rPr>
          <w:rFonts w:ascii="Times New Roman" w:hAnsi="Times New Roman" w:cs="Times New Roman"/>
          <w:sz w:val="28"/>
          <w:szCs w:val="28"/>
        </w:rPr>
        <w:t>предметных знаний и умений, способности применить их в новых условиях. Сочетание у</w:t>
      </w:r>
      <w:r w:rsidR="0017741A">
        <w:rPr>
          <w:rFonts w:ascii="Times New Roman" w:hAnsi="Times New Roman" w:cs="Times New Roman"/>
          <w:sz w:val="28"/>
          <w:szCs w:val="28"/>
        </w:rPr>
        <w:t xml:space="preserve">чебной и практически значимой для школьника цели перерастает в учебный мотив. </w:t>
      </w:r>
    </w:p>
    <w:p w:rsidR="00856AD9" w:rsidRDefault="0017741A" w:rsidP="00D90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свойством дидактических электронных ресурсов является обеспечение вариативности ситуаций, которые предлагаются школьнику, что позволяет каждый раз ставить школьника перед новой ситуацией. </w:t>
      </w:r>
    </w:p>
    <w:p w:rsidR="00DA7147" w:rsidRDefault="00856AD9" w:rsidP="00D90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ребёнком цифровых устройств, как мобильный телефон, фото и видео камера способствую развитию их интереса к созданию собственных электронных ресурсов. Например, подготовка презентаций с собственными фотографиями, включение материалов, которые отражают личный опыт ученика, помогают выразить свое отношение к изучаемому материалу.</w:t>
      </w:r>
    </w:p>
    <w:p w:rsidR="00D170FE" w:rsidRDefault="00856AD9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Значительную роль в формировании положительного отношения школьника к обучению играет своевременное одобрение его успешных действий. </w:t>
      </w:r>
      <w:r w:rsidR="00940170">
        <w:rPr>
          <w:rFonts w:ascii="Times New Roman" w:hAnsi="Times New Roman" w:cs="Times New Roman"/>
          <w:sz w:val="28"/>
          <w:szCs w:val="28"/>
        </w:rPr>
        <w:t>Ребёнок младшего школьного возраста требует постоянного внимания к результатам своей деятельности, одобрения успехов, поддержки при неудачах. Поощрения способствуют формированию мотивов достижения успеха в познавательной деятельности.</w:t>
      </w:r>
    </w:p>
    <w:p w:rsidR="00940170" w:rsidRDefault="00940170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Дидактические  электронные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ресурсы способны отслеживать динамику достижений школьника и сразу отмечать малейшие сдвиги. При этом электронное средство может заметить не только улучшение результата в целом, но и достижения по отдельным показателям, таким как </w:t>
      </w:r>
      <w:r w:rsidR="007529DC">
        <w:rPr>
          <w:rFonts w:ascii="Times New Roman" w:hAnsi="Times New Roman" w:cs="Times New Roman"/>
          <w:sz w:val="28"/>
          <w:szCs w:val="28"/>
        </w:rPr>
        <w:t>увеличение количества правильно решённых задач за определённое время, уменьшение количество попыток, полученных подсказок, допущенных ошибок. С помощью электронных ресурсов может быть отмечен успех звуковым приветствием, повышением баллов, комментариями, возможности решения дополнительных задач, что воспринимается детьми как поощрительный приз.</w:t>
      </w:r>
    </w:p>
    <w:p w:rsidR="007529DC" w:rsidRDefault="007529DC" w:rsidP="00D90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успешность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 школьника существенное влияние оказывают эмоции.  Применение на уроках электронных дидактических ресурсов вызывает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огромный интерес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3401A">
        <w:rPr>
          <w:rFonts w:ascii="Times New Roman" w:hAnsi="Times New Roman" w:cs="Times New Roman"/>
          <w:sz w:val="28"/>
          <w:szCs w:val="28"/>
        </w:rPr>
        <w:t>дети живо реагируют на использование технических устройств. Цветовая гамма, гармонично подобранный интерфейс способствуют формированию положительных эмоций, развития внимания, воображения, памяти, мышления.</w:t>
      </w:r>
    </w:p>
    <w:p w:rsidR="00B3401A" w:rsidRDefault="00B3401A" w:rsidP="00D90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фона учебной деятельности</w:t>
      </w:r>
      <w:r w:rsidR="00D901EF">
        <w:rPr>
          <w:rFonts w:ascii="Times New Roman" w:hAnsi="Times New Roman" w:cs="Times New Roman"/>
          <w:sz w:val="28"/>
          <w:szCs w:val="28"/>
        </w:rPr>
        <w:t xml:space="preserve"> в среде электронного учебного </w:t>
      </w:r>
      <w:r>
        <w:rPr>
          <w:rFonts w:ascii="Times New Roman" w:hAnsi="Times New Roman" w:cs="Times New Roman"/>
          <w:sz w:val="28"/>
          <w:szCs w:val="28"/>
        </w:rPr>
        <w:t xml:space="preserve">средства обеспечивается также возможностью в любой момент отменить выполненные </w:t>
      </w:r>
      <w:r w:rsidR="00D901EF">
        <w:rPr>
          <w:rFonts w:ascii="Times New Roman" w:hAnsi="Times New Roman" w:cs="Times New Roman"/>
          <w:sz w:val="28"/>
          <w:szCs w:val="28"/>
        </w:rPr>
        <w:t xml:space="preserve">действия и </w:t>
      </w:r>
      <w:proofErr w:type="gramStart"/>
      <w:r w:rsidR="00D901EF">
        <w:rPr>
          <w:rFonts w:ascii="Times New Roman" w:hAnsi="Times New Roman" w:cs="Times New Roman"/>
          <w:sz w:val="28"/>
          <w:szCs w:val="28"/>
        </w:rPr>
        <w:t xml:space="preserve">вернуться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предыдущий шаг. Для поиска правильного или эффективного способа решения учебной задачи ребёнок может осуществлять несколько попыток, не опасаясь негативных последствий. Это способствует</w:t>
      </w:r>
      <w:r w:rsidR="00D901EF"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sz w:val="28"/>
          <w:szCs w:val="28"/>
        </w:rPr>
        <w:t xml:space="preserve">настойчивости, уверенности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собственных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силах.</w:t>
      </w:r>
      <w:r w:rsidR="00E93297">
        <w:rPr>
          <w:rFonts w:ascii="Times New Roman" w:hAnsi="Times New Roman" w:cs="Times New Roman"/>
          <w:sz w:val="28"/>
          <w:szCs w:val="28"/>
        </w:rPr>
        <w:t xml:space="preserve"> Вместе важно предотвратить </w:t>
      </w:r>
      <w:r w:rsidR="00E93297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эмоциональное перенасыщение школьника, которое его утомляет и может отвлекать от учебной деятельнсоти. </w:t>
      </w:r>
    </w:p>
    <w:p w:rsidR="00337E45" w:rsidRDefault="00337E45" w:rsidP="00D901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начальной   школе важно органичное включение жизненных реалий в содержание предметного обучения. </w:t>
      </w:r>
      <w:r w:rsidR="00E118E2">
        <w:rPr>
          <w:rFonts w:ascii="Times New Roman" w:hAnsi="Times New Roman" w:cs="Times New Roman"/>
          <w:sz w:val="28"/>
          <w:szCs w:val="28"/>
        </w:rPr>
        <w:t xml:space="preserve">Например, ученик может </w:t>
      </w:r>
      <w:proofErr w:type="gramStart"/>
      <w:r w:rsidR="00E118E2">
        <w:rPr>
          <w:rFonts w:ascii="Times New Roman" w:hAnsi="Times New Roman" w:cs="Times New Roman"/>
          <w:sz w:val="28"/>
          <w:szCs w:val="28"/>
        </w:rPr>
        <w:t>взять  эти</w:t>
      </w:r>
      <w:proofErr w:type="gramEnd"/>
      <w:r w:rsidR="00E118E2">
        <w:rPr>
          <w:rFonts w:ascii="Times New Roman" w:hAnsi="Times New Roman" w:cs="Times New Roman"/>
          <w:sz w:val="28"/>
          <w:szCs w:val="28"/>
        </w:rPr>
        <w:t xml:space="preserve"> предметы, положить на весы, выбрать гири или выбрать корзину, поездка на транспорте. </w:t>
      </w:r>
    </w:p>
    <w:p w:rsidR="00E118E2" w:rsidRDefault="00E118E2" w:rsidP="00D90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 позволяют расширить вариативность учебной задачи, предложить задачу, которая имее</w:t>
      </w:r>
      <w:r w:rsidR="00D901EF">
        <w:rPr>
          <w:rFonts w:ascii="Times New Roman" w:hAnsi="Times New Roman" w:cs="Times New Roman"/>
          <w:sz w:val="28"/>
          <w:szCs w:val="28"/>
        </w:rPr>
        <w:t>т различные решения, у</w:t>
      </w:r>
      <w:r>
        <w:rPr>
          <w:rFonts w:ascii="Times New Roman" w:hAnsi="Times New Roman" w:cs="Times New Roman"/>
          <w:sz w:val="28"/>
          <w:szCs w:val="28"/>
        </w:rPr>
        <w:t xml:space="preserve"> школьника возникает проблема не только правильного решения, </w:t>
      </w:r>
      <w:r w:rsidR="00D901EF">
        <w:rPr>
          <w:rFonts w:ascii="Times New Roman" w:hAnsi="Times New Roman" w:cs="Times New Roman"/>
          <w:sz w:val="28"/>
          <w:szCs w:val="28"/>
        </w:rPr>
        <w:t xml:space="preserve">но и </w:t>
      </w:r>
      <w:r>
        <w:rPr>
          <w:rFonts w:ascii="Times New Roman" w:hAnsi="Times New Roman" w:cs="Times New Roman"/>
          <w:sz w:val="28"/>
          <w:szCs w:val="28"/>
        </w:rPr>
        <w:t>выбора рационального способа решения. Например, требуется добраться в заданный пункт в кратчайший срок, купить наибольшее количество товаров определённого вида на определённую сумму денег.</w:t>
      </w:r>
    </w:p>
    <w:p w:rsidR="00E118E2" w:rsidRDefault="00E118E2" w:rsidP="00D90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FF">
        <w:rPr>
          <w:rFonts w:ascii="Times New Roman" w:hAnsi="Times New Roman" w:cs="Times New Roman"/>
          <w:sz w:val="28"/>
          <w:szCs w:val="28"/>
        </w:rPr>
        <w:t>Для ученика становится доступна, та деятельность, которая не может реализована в условиях класса. Например, ученик может «переливать» жидкость из одной посуды в другую, «рассаживать» растения, «разрезать» пирог, «переходить» дорогу, по которой движется транспорт.</w:t>
      </w:r>
    </w:p>
    <w:p w:rsidR="003C01FF" w:rsidRDefault="003C01FF" w:rsidP="00D90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целесообразность 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дидактических   электронных ресурсов для формирования положительного отношения младших школьников  к процессу обучения обусловлена возможностью</w:t>
      </w:r>
    </w:p>
    <w:p w:rsidR="003C01FF" w:rsidRDefault="003C01FF" w:rsidP="00D90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содействия развитию внутренних мотивов ученика к учёбе; </w:t>
      </w:r>
      <w:r w:rsidR="00D901EF">
        <w:rPr>
          <w:rFonts w:ascii="Times New Roman" w:hAnsi="Times New Roman" w:cs="Times New Roman"/>
          <w:sz w:val="28"/>
          <w:szCs w:val="28"/>
        </w:rPr>
        <w:t xml:space="preserve">обеспечением вариативности ситуаций, что требует </w:t>
      </w:r>
      <w:r w:rsidR="00DB4F07">
        <w:rPr>
          <w:rFonts w:ascii="Times New Roman" w:hAnsi="Times New Roman" w:cs="Times New Roman"/>
          <w:sz w:val="28"/>
          <w:szCs w:val="28"/>
        </w:rPr>
        <w:t>применение знаний не по шаблону, а каждый раз в новых условиях; предоставляется ученику выразить личное отношение к учебному материалу;</w:t>
      </w:r>
    </w:p>
    <w:p w:rsidR="00DB4F07" w:rsidRDefault="00D901EF" w:rsidP="00D90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B4F07">
        <w:rPr>
          <w:rFonts w:ascii="Times New Roman" w:hAnsi="Times New Roman" w:cs="Times New Roman"/>
          <w:sz w:val="28"/>
          <w:szCs w:val="28"/>
        </w:rPr>
        <w:t xml:space="preserve">добрения успешных действий школьника, которые не остаются незамеченными и отмечаются различными </w:t>
      </w:r>
      <w:proofErr w:type="gramStart"/>
      <w:r w:rsidR="00DB4F07">
        <w:rPr>
          <w:rFonts w:ascii="Times New Roman" w:hAnsi="Times New Roman" w:cs="Times New Roman"/>
          <w:sz w:val="28"/>
          <w:szCs w:val="28"/>
        </w:rPr>
        <w:t>поощрениями</w:t>
      </w:r>
      <w:r w:rsidR="00E859D8" w:rsidRPr="00E859D8">
        <w:rPr>
          <w:rFonts w:ascii="Times New Roman" w:hAnsi="Times New Roman" w:cs="Times New Roman"/>
          <w:sz w:val="28"/>
          <w:szCs w:val="28"/>
        </w:rPr>
        <w:t>[ 1</w:t>
      </w:r>
      <w:proofErr w:type="gramEnd"/>
      <w:r w:rsidR="00E859D8" w:rsidRPr="00E859D8">
        <w:rPr>
          <w:rFonts w:ascii="Times New Roman" w:hAnsi="Times New Roman" w:cs="Times New Roman"/>
          <w:sz w:val="28"/>
          <w:szCs w:val="28"/>
        </w:rPr>
        <w:t xml:space="preserve"> ]</w:t>
      </w:r>
      <w:r w:rsidR="00DB4F07">
        <w:rPr>
          <w:rFonts w:ascii="Times New Roman" w:hAnsi="Times New Roman" w:cs="Times New Roman"/>
          <w:sz w:val="28"/>
          <w:szCs w:val="28"/>
        </w:rPr>
        <w:t>;</w:t>
      </w:r>
    </w:p>
    <w:p w:rsidR="00DB4F07" w:rsidRDefault="00DB4F07" w:rsidP="00D90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психологическая комфортность учебной среды. В условиях электронной среды происходит привлекательная и дружественная обстановка.</w:t>
      </w:r>
    </w:p>
    <w:p w:rsidR="00D901EF" w:rsidRDefault="00D901EF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EF" w:rsidRDefault="00D901EF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EF" w:rsidRDefault="00D901EF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EF" w:rsidRDefault="00D901EF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EF" w:rsidRDefault="00D901EF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EF" w:rsidRDefault="00D901EF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EF" w:rsidRDefault="00D901EF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EF" w:rsidRDefault="00D901EF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D901EF" w:rsidRDefault="00E859D8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01EF">
        <w:rPr>
          <w:rFonts w:ascii="Times New Roman" w:hAnsi="Times New Roman" w:cs="Times New Roman"/>
          <w:sz w:val="28"/>
          <w:szCs w:val="28"/>
        </w:rPr>
        <w:t>Белоусова Л.И. Олефиренко Н.В.</w:t>
      </w:r>
      <w:r w:rsidR="00D901EF" w:rsidRPr="00D901EF">
        <w:rPr>
          <w:rFonts w:ascii="Times New Roman" w:hAnsi="Times New Roman" w:cs="Times New Roman"/>
          <w:sz w:val="28"/>
          <w:szCs w:val="28"/>
        </w:rPr>
        <w:t xml:space="preserve"> </w:t>
      </w:r>
      <w:r w:rsidR="00D901EF">
        <w:rPr>
          <w:rFonts w:ascii="Times New Roman" w:hAnsi="Times New Roman" w:cs="Times New Roman"/>
          <w:sz w:val="28"/>
          <w:szCs w:val="28"/>
        </w:rPr>
        <w:t xml:space="preserve">Дидактические электронные ресурсы для формирования положительного </w:t>
      </w:r>
      <w:proofErr w:type="gramStart"/>
      <w:r w:rsidR="00D901EF">
        <w:rPr>
          <w:rFonts w:ascii="Times New Roman" w:hAnsi="Times New Roman" w:cs="Times New Roman"/>
          <w:sz w:val="28"/>
          <w:szCs w:val="28"/>
        </w:rPr>
        <w:t>отношения  младшего</w:t>
      </w:r>
      <w:proofErr w:type="gramEnd"/>
      <w:r w:rsidR="00D901EF">
        <w:rPr>
          <w:rFonts w:ascii="Times New Roman" w:hAnsi="Times New Roman" w:cs="Times New Roman"/>
          <w:sz w:val="28"/>
          <w:szCs w:val="28"/>
        </w:rPr>
        <w:t xml:space="preserve"> школьника к обучению.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9D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Ж-л Начальная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плюс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и после». 2014.-№1.- С. 83-88.</w:t>
      </w:r>
    </w:p>
    <w:p w:rsidR="00DB4F07" w:rsidRDefault="00E859D8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D8">
        <w:rPr>
          <w:rFonts w:ascii="Times New Roman" w:hAnsi="Times New Roman" w:cs="Times New Roman"/>
          <w:sz w:val="28"/>
          <w:szCs w:val="28"/>
        </w:rPr>
        <w:t>2</w:t>
      </w:r>
      <w:r w:rsidR="00D901EF">
        <w:rPr>
          <w:rFonts w:ascii="Times New Roman" w:hAnsi="Times New Roman" w:cs="Times New Roman"/>
          <w:sz w:val="28"/>
          <w:szCs w:val="28"/>
        </w:rPr>
        <w:t>.</w:t>
      </w:r>
      <w:r w:rsidR="00DB4F07">
        <w:rPr>
          <w:rFonts w:ascii="Times New Roman" w:hAnsi="Times New Roman" w:cs="Times New Roman"/>
          <w:sz w:val="28"/>
          <w:szCs w:val="28"/>
        </w:rPr>
        <w:t>Маркова, А.К. Формирование мотивации учения в школьном возрасте: пос. для учителя</w:t>
      </w:r>
      <w:r w:rsidR="00DB4F07" w:rsidRPr="00DB4F07">
        <w:rPr>
          <w:rFonts w:ascii="Times New Roman" w:hAnsi="Times New Roman" w:cs="Times New Roman"/>
          <w:sz w:val="28"/>
          <w:szCs w:val="28"/>
        </w:rPr>
        <w:t>/</w:t>
      </w:r>
      <w:r w:rsidR="00DB4F07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gramStart"/>
      <w:r w:rsidR="00DB4F07">
        <w:rPr>
          <w:rFonts w:ascii="Times New Roman" w:hAnsi="Times New Roman" w:cs="Times New Roman"/>
          <w:sz w:val="28"/>
          <w:szCs w:val="28"/>
        </w:rPr>
        <w:t>Маркова.-</w:t>
      </w:r>
      <w:proofErr w:type="gramEnd"/>
      <w:r w:rsidR="00DB4F07">
        <w:rPr>
          <w:rFonts w:ascii="Times New Roman" w:hAnsi="Times New Roman" w:cs="Times New Roman"/>
          <w:sz w:val="28"/>
          <w:szCs w:val="28"/>
        </w:rPr>
        <w:t xml:space="preserve"> М: просвещение, 1983.-96с.</w:t>
      </w:r>
    </w:p>
    <w:p w:rsidR="00DB4F07" w:rsidRDefault="00E859D8" w:rsidP="006D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9D8">
        <w:rPr>
          <w:rFonts w:ascii="Times New Roman" w:hAnsi="Times New Roman" w:cs="Times New Roman"/>
          <w:sz w:val="28"/>
          <w:szCs w:val="28"/>
        </w:rPr>
        <w:t>3</w:t>
      </w:r>
      <w:r w:rsidR="00D901EF">
        <w:rPr>
          <w:rFonts w:ascii="Times New Roman" w:hAnsi="Times New Roman" w:cs="Times New Roman"/>
          <w:sz w:val="28"/>
          <w:szCs w:val="28"/>
        </w:rPr>
        <w:t>.</w:t>
      </w:r>
      <w:r w:rsidR="00DB4F07">
        <w:rPr>
          <w:rFonts w:ascii="Times New Roman" w:hAnsi="Times New Roman" w:cs="Times New Roman"/>
          <w:sz w:val="28"/>
          <w:szCs w:val="28"/>
        </w:rPr>
        <w:t>Семёнова,Г.</w:t>
      </w:r>
      <w:proofErr w:type="gramEnd"/>
      <w:r w:rsidR="00DB4F07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DB4F0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B4F07">
        <w:rPr>
          <w:rFonts w:ascii="Times New Roman" w:hAnsi="Times New Roman" w:cs="Times New Roman"/>
          <w:sz w:val="28"/>
          <w:szCs w:val="28"/>
        </w:rPr>
        <w:t xml:space="preserve"> – познавательных мотивов младших школьников</w:t>
      </w:r>
      <w:r w:rsidR="00DB4F07" w:rsidRPr="00DB4F07">
        <w:rPr>
          <w:rFonts w:ascii="Times New Roman" w:hAnsi="Times New Roman" w:cs="Times New Roman"/>
          <w:sz w:val="28"/>
          <w:szCs w:val="28"/>
        </w:rPr>
        <w:t>[</w:t>
      </w:r>
      <w:r w:rsidR="00DB4F0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B4F07" w:rsidRPr="00DB4F07">
        <w:rPr>
          <w:rFonts w:ascii="Times New Roman" w:hAnsi="Times New Roman" w:cs="Times New Roman"/>
          <w:sz w:val="28"/>
          <w:szCs w:val="28"/>
        </w:rPr>
        <w:t>]/</w:t>
      </w:r>
      <w:r w:rsidR="00DB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F07">
        <w:rPr>
          <w:rFonts w:ascii="Times New Roman" w:hAnsi="Times New Roman" w:cs="Times New Roman"/>
          <w:sz w:val="28"/>
          <w:szCs w:val="28"/>
        </w:rPr>
        <w:t>Г.семёнова</w:t>
      </w:r>
      <w:proofErr w:type="spellEnd"/>
      <w:r w:rsidR="00DB4F07">
        <w:rPr>
          <w:rFonts w:ascii="Times New Roman" w:hAnsi="Times New Roman" w:cs="Times New Roman"/>
          <w:sz w:val="28"/>
          <w:szCs w:val="28"/>
        </w:rPr>
        <w:t xml:space="preserve">.- </w:t>
      </w:r>
      <w:r w:rsidR="00DB4F0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801A1">
        <w:rPr>
          <w:rFonts w:ascii="Times New Roman" w:hAnsi="Times New Roman" w:cs="Times New Roman"/>
          <w:sz w:val="28"/>
          <w:szCs w:val="28"/>
          <w:lang w:val="en-US"/>
        </w:rPr>
        <w:t>ttp</w:t>
      </w:r>
      <w:r w:rsidR="00F801A1" w:rsidRPr="00F801A1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F801A1">
        <w:rPr>
          <w:rFonts w:ascii="Times New Roman" w:hAnsi="Times New Roman" w:cs="Times New Roman"/>
          <w:sz w:val="28"/>
          <w:szCs w:val="28"/>
          <w:lang w:val="en-US"/>
        </w:rPr>
        <w:t>nsc</w:t>
      </w:r>
      <w:proofErr w:type="spellEnd"/>
      <w:r w:rsidR="00F801A1" w:rsidRPr="00F801A1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="00F801A1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="00F801A1" w:rsidRPr="00F801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801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801A1" w:rsidRPr="00F801A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F801A1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F801A1" w:rsidRPr="00F801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01A1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F801A1" w:rsidRPr="00F801A1">
        <w:rPr>
          <w:rFonts w:ascii="Times New Roman" w:hAnsi="Times New Roman" w:cs="Times New Roman"/>
          <w:sz w:val="28"/>
          <w:szCs w:val="28"/>
        </w:rPr>
        <w:t>?</w:t>
      </w:r>
      <w:r w:rsidR="00F801A1">
        <w:rPr>
          <w:rFonts w:ascii="Times New Roman" w:hAnsi="Times New Roman" w:cs="Times New Roman"/>
          <w:sz w:val="28"/>
          <w:szCs w:val="28"/>
          <w:lang w:val="en-US"/>
        </w:rPr>
        <w:t>ID</w:t>
      </w:r>
      <w:proofErr w:type="gramEnd"/>
      <w:r w:rsidR="00F801A1" w:rsidRPr="00F801A1">
        <w:rPr>
          <w:rFonts w:ascii="Times New Roman" w:hAnsi="Times New Roman" w:cs="Times New Roman"/>
          <w:sz w:val="28"/>
          <w:szCs w:val="28"/>
        </w:rPr>
        <w:t>=200700207</w:t>
      </w:r>
    </w:p>
    <w:sectPr w:rsidR="00DB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0E"/>
    <w:rsid w:val="00155C6D"/>
    <w:rsid w:val="0017741A"/>
    <w:rsid w:val="002939EA"/>
    <w:rsid w:val="00311346"/>
    <w:rsid w:val="00337E45"/>
    <w:rsid w:val="003C01FF"/>
    <w:rsid w:val="004645BE"/>
    <w:rsid w:val="0058473B"/>
    <w:rsid w:val="006D7595"/>
    <w:rsid w:val="007529DC"/>
    <w:rsid w:val="00847625"/>
    <w:rsid w:val="00856AD9"/>
    <w:rsid w:val="00940170"/>
    <w:rsid w:val="00B2009F"/>
    <w:rsid w:val="00B3401A"/>
    <w:rsid w:val="00CF6F0E"/>
    <w:rsid w:val="00D170FE"/>
    <w:rsid w:val="00D901EF"/>
    <w:rsid w:val="00D94381"/>
    <w:rsid w:val="00DA7147"/>
    <w:rsid w:val="00DB4F07"/>
    <w:rsid w:val="00E00C4B"/>
    <w:rsid w:val="00E10798"/>
    <w:rsid w:val="00E118E2"/>
    <w:rsid w:val="00E859D8"/>
    <w:rsid w:val="00E93297"/>
    <w:rsid w:val="00EB2489"/>
    <w:rsid w:val="00F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87059-F7F0-489A-A4A3-F60DFD7E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2019-02-16T07:25:00Z</dcterms:created>
  <dcterms:modified xsi:type="dcterms:W3CDTF">2019-02-18T12:21:00Z</dcterms:modified>
</cp:coreProperties>
</file>