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45" w:rsidRPr="0021003E" w:rsidRDefault="0021003E" w:rsidP="0021003E">
      <w:pPr>
        <w:jc w:val="center"/>
        <w:rPr>
          <w:b/>
          <w:sz w:val="36"/>
          <w:szCs w:val="36"/>
        </w:rPr>
      </w:pPr>
      <w:r w:rsidRPr="0021003E">
        <w:rPr>
          <w:b/>
          <w:sz w:val="36"/>
          <w:szCs w:val="36"/>
        </w:rPr>
        <w:t>Формирование доверительного и позитивного отношения общества к школе и учителю.</w:t>
      </w:r>
    </w:p>
    <w:p w:rsidR="0021003E" w:rsidRDefault="0021003E">
      <w:r w:rsidRPr="0021003E">
        <w:rPr>
          <w:b/>
        </w:rPr>
        <w:t>Автор</w:t>
      </w:r>
      <w:r>
        <w:t xml:space="preserve"> </w:t>
      </w:r>
      <w:proofErr w:type="spellStart"/>
      <w:r>
        <w:t>Морева</w:t>
      </w:r>
      <w:proofErr w:type="spellEnd"/>
      <w:r>
        <w:t xml:space="preserve"> С.В., учитель истории и обществознания МБОУ «Гимназия №4» г. Чебоксары</w:t>
      </w:r>
    </w:p>
    <w:p w:rsidR="0021003E" w:rsidRDefault="0021003E"/>
    <w:p w:rsidR="0021003E" w:rsidRDefault="0021003E" w:rsidP="0021003E">
      <w:pPr>
        <w:ind w:left="5812"/>
        <w:rPr>
          <w:i/>
        </w:rPr>
      </w:pPr>
      <w:r w:rsidRPr="0021003E">
        <w:rPr>
          <w:i/>
        </w:rPr>
        <w:t xml:space="preserve">Кто постигает новое, лелея старое, тот может быть учителем. </w:t>
      </w:r>
    </w:p>
    <w:p w:rsidR="0021003E" w:rsidRPr="0021003E" w:rsidRDefault="0021003E" w:rsidP="0021003E">
      <w:pPr>
        <w:ind w:left="5812"/>
        <w:jc w:val="right"/>
        <w:rPr>
          <w:i/>
        </w:rPr>
      </w:pPr>
      <w:r w:rsidRPr="0021003E">
        <w:rPr>
          <w:i/>
        </w:rPr>
        <w:t>Конфуций</w:t>
      </w:r>
    </w:p>
    <w:p w:rsidR="0021003E" w:rsidRDefault="0021003E">
      <w:r>
        <w:tab/>
        <w:t xml:space="preserve">Общество представляет собой динамическую саморазвивающуюся систему, движущуюся по пути прогресса. Внедряются новые формы обучения, появляются новые учебники, технические и иные средства обучения. Однако несмотря на эти тенденции роль учителя в образовательном процессе не уменьшается, а возрастает. В то же время общество предъявляет к учителю всё более высокие требования, и тем сложнее учителю реализовывать воспитательные и образовательные цели. Сложность представляет </w:t>
      </w:r>
      <w:proofErr w:type="gramStart"/>
      <w:r>
        <w:t>еще  тот</w:t>
      </w:r>
      <w:proofErr w:type="gramEnd"/>
      <w:r>
        <w:t xml:space="preserve"> факт, что в прессе в течение длительного времени формировался негативный образ учителя и школы</w:t>
      </w:r>
      <w:r w:rsidR="00F423F5">
        <w:t xml:space="preserve">. </w:t>
      </w:r>
      <w:r w:rsidR="00F423F5">
        <w:br/>
        <w:t xml:space="preserve"> </w:t>
      </w:r>
      <w:r w:rsidR="00F423F5">
        <w:tab/>
        <w:t>Формирование позитивного образа учителя и школы – это задача не только системы образования, но и задача политико-идеологического характера. Актуальность проблемы замечена уже и представителями власти. Так президент РФ В.В. Путин ставит эту задачу, как одну из ключевых проблем современного образования.</w:t>
      </w:r>
      <w:r w:rsidR="00F423F5">
        <w:br/>
      </w:r>
      <w:r w:rsidR="00F423F5">
        <w:tab/>
        <w:t>Итак, кто же он успешный учитель, способный воспитывать и обучать, мотивировать ребят на достижение высоких результатов?</w:t>
      </w:r>
    </w:p>
    <w:p w:rsidR="00F423F5" w:rsidRDefault="00F423F5">
      <w:r>
        <w:t xml:space="preserve">Несомненно, это специалист, хорошо знающий теоретические </w:t>
      </w:r>
      <w:proofErr w:type="gramStart"/>
      <w:r>
        <w:t>основы  и</w:t>
      </w:r>
      <w:proofErr w:type="gramEnd"/>
      <w:r>
        <w:t xml:space="preserve"> методику преподавания своего предмета\предметов.  Однако, обладание данными качествами не является залогом успешности. Учитель должен чётко понимать свою сверхзадачу, которая, как думается, выражена в лозунге нашей гимназии: «Будущее начинается сейчас».</w:t>
      </w:r>
    </w:p>
    <w:p w:rsidR="00F423F5" w:rsidRDefault="00F423F5">
      <w:r>
        <w:tab/>
        <w:t xml:space="preserve">Учитель оказывает существенное влияние не только на формирование отдельных членов общества. </w:t>
      </w:r>
      <w:proofErr w:type="gramStart"/>
      <w:r>
        <w:t>Ребята(</w:t>
      </w:r>
      <w:proofErr w:type="gramEnd"/>
      <w:r>
        <w:t>будущие взрослые) – лишь единички сложной и многогранной системы под названием «социум». Т.е. учитель формирует будущее нашего государства в целом.</w:t>
      </w:r>
    </w:p>
    <w:p w:rsidR="00560384" w:rsidRDefault="00F423F5">
      <w:r>
        <w:tab/>
        <w:t xml:space="preserve">Социальная система в отличие от всех других состоит из </w:t>
      </w:r>
      <w:r w:rsidR="00560384">
        <w:t xml:space="preserve">состоит </w:t>
      </w:r>
      <w:proofErr w:type="gramStart"/>
      <w:r w:rsidR="00560384">
        <w:t>из субъектов</w:t>
      </w:r>
      <w:proofErr w:type="gramEnd"/>
      <w:r w:rsidR="00560384">
        <w:t xml:space="preserve"> мыслящих и действующих, совершающих поступки. Закладываю основы сейчас, учитель влияет на образ жизни и поступки в будущем.  Задача </w:t>
      </w:r>
      <w:proofErr w:type="gramStart"/>
      <w:r w:rsidR="00560384">
        <w:lastRenderedPageBreak/>
        <w:t>учителя  -</w:t>
      </w:r>
      <w:proofErr w:type="gramEnd"/>
      <w:r w:rsidR="00560384">
        <w:t xml:space="preserve"> помочь обучающимся сформировать качества, которые позволят им стать полноценными членами общества, способными к самореализации и уважающими ценности современного общества и Отечества.</w:t>
      </w:r>
    </w:p>
    <w:p w:rsidR="00560384" w:rsidRDefault="00560384">
      <w:r>
        <w:tab/>
        <w:t>В наши дни социум предъявляет множество различных требований к профессиональному имиджу педагога. Многие из них сложились в процессе исторического развития:</w:t>
      </w:r>
    </w:p>
    <w:p w:rsidR="00F423F5" w:rsidRDefault="00560384" w:rsidP="00560384">
      <w:pPr>
        <w:pStyle w:val="a3"/>
        <w:numPr>
          <w:ilvl w:val="0"/>
          <w:numId w:val="1"/>
        </w:numPr>
      </w:pPr>
      <w:r>
        <w:t xml:space="preserve">Любовь к детям, </w:t>
      </w:r>
    </w:p>
    <w:p w:rsidR="00560384" w:rsidRDefault="00560384" w:rsidP="00560384">
      <w:pPr>
        <w:pStyle w:val="a3"/>
        <w:numPr>
          <w:ilvl w:val="0"/>
          <w:numId w:val="1"/>
        </w:numPr>
      </w:pPr>
      <w:r>
        <w:t>Умение общаться,</w:t>
      </w:r>
    </w:p>
    <w:p w:rsidR="00560384" w:rsidRDefault="00560384" w:rsidP="00560384">
      <w:pPr>
        <w:pStyle w:val="a3"/>
        <w:numPr>
          <w:ilvl w:val="0"/>
          <w:numId w:val="1"/>
        </w:numPr>
      </w:pPr>
      <w:r>
        <w:t>Искренность,</w:t>
      </w:r>
    </w:p>
    <w:p w:rsidR="00560384" w:rsidRDefault="00560384" w:rsidP="00560384">
      <w:pPr>
        <w:pStyle w:val="a3"/>
        <w:numPr>
          <w:ilvl w:val="0"/>
          <w:numId w:val="1"/>
        </w:numPr>
      </w:pPr>
      <w:r>
        <w:t xml:space="preserve">Способность выбирать модели поведения, уважающие достоинство ребят </w:t>
      </w:r>
    </w:p>
    <w:p w:rsidR="00560384" w:rsidRDefault="00560384" w:rsidP="00560384">
      <w:pPr>
        <w:pStyle w:val="a3"/>
        <w:numPr>
          <w:ilvl w:val="0"/>
          <w:numId w:val="1"/>
        </w:numPr>
      </w:pPr>
      <w:r>
        <w:t xml:space="preserve">Умение способствовать развитию их актуальных </w:t>
      </w:r>
      <w:proofErr w:type="spellStart"/>
      <w:r>
        <w:t>потредностей</w:t>
      </w:r>
      <w:proofErr w:type="spellEnd"/>
      <w:r>
        <w:t>.</w:t>
      </w:r>
      <w:r>
        <w:br/>
      </w:r>
      <w:r>
        <w:br/>
        <w:t xml:space="preserve">В то же время появляются и новые </w:t>
      </w:r>
    </w:p>
    <w:p w:rsidR="00560384" w:rsidRDefault="00560384" w:rsidP="00560384"/>
    <w:p w:rsidR="00560384" w:rsidRDefault="00560384" w:rsidP="00560384"/>
    <w:p w:rsidR="00560384" w:rsidRDefault="00560384" w:rsidP="00560384"/>
    <w:p w:rsidR="00560384" w:rsidRDefault="00560384" w:rsidP="00560384"/>
    <w:p w:rsidR="00560384" w:rsidRDefault="00560384" w:rsidP="00560384">
      <w:r>
        <w:t xml:space="preserve">Деятельность учителя постоянно подвергается многостороннему контролю и анализу </w:t>
      </w:r>
      <w:proofErr w:type="gramStart"/>
      <w:r>
        <w:t>( со</w:t>
      </w:r>
      <w:proofErr w:type="gramEnd"/>
      <w:r>
        <w:t xml:space="preserve"> стороны учеников, родителей, администрации школы, вышестоящих инстанций</w:t>
      </w:r>
      <w:r w:rsidR="003E362A">
        <w:t>, СМИ и т.д.) Данное явления имеет две стороны. С одной стороны, порождает стремление развиваться, знать и уметь больше других, достигать профессионального успеха; с другой – ограничивает возможность действий, вызывает разочарование и апатию.</w:t>
      </w:r>
    </w:p>
    <w:p w:rsidR="003E362A" w:rsidRDefault="003E362A" w:rsidP="00560384"/>
    <w:p w:rsidR="003E362A" w:rsidRDefault="003E362A" w:rsidP="00560384">
      <w:bookmarkStart w:id="0" w:name="_GoBack"/>
      <w:bookmarkEnd w:id="0"/>
    </w:p>
    <w:sectPr w:rsidR="003E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A6B2B"/>
    <w:multiLevelType w:val="hybridMultilevel"/>
    <w:tmpl w:val="283834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41"/>
    <w:rsid w:val="0021003E"/>
    <w:rsid w:val="00211145"/>
    <w:rsid w:val="003E362A"/>
    <w:rsid w:val="00560384"/>
    <w:rsid w:val="005A3641"/>
    <w:rsid w:val="00F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3F4B5-9EF6-477D-90EB-5AD0393E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2016-03-30T18:02:00Z</dcterms:created>
  <dcterms:modified xsi:type="dcterms:W3CDTF">2016-03-30T18:35:00Z</dcterms:modified>
</cp:coreProperties>
</file>