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C7" w:rsidRDefault="00DD2DC7" w:rsidP="00DD2DC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2D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Использование ИКТ </w:t>
      </w:r>
      <w:r w:rsidR="00F36467" w:rsidRPr="00DD2D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уроках русского языка</w:t>
      </w:r>
      <w:r w:rsidRPr="00DD2D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литературы</w:t>
      </w:r>
    </w:p>
    <w:p w:rsidR="00051EF4" w:rsidRPr="00DD2DC7" w:rsidRDefault="00DD2DC7" w:rsidP="00DD2DC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2D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условиях реализации ФГОС ООО</w:t>
      </w:r>
      <w:r w:rsidR="00AC1D5B" w:rsidRPr="00DD2D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36467" w:rsidRDefault="00F36467" w:rsidP="009B6E7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1D5B" w:rsidRDefault="00AC1D5B" w:rsidP="009B6E7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9B6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357B" w:rsidRPr="0059357B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современном мире, когда роль информации становится всё более знач</w:t>
      </w:r>
      <w:r w:rsidR="0059357B" w:rsidRPr="0059357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9357B" w:rsidRPr="0059357B">
        <w:rPr>
          <w:rFonts w:ascii="Times New Roman" w:eastAsia="Times New Roman" w:hAnsi="Times New Roman" w:cs="Times New Roman"/>
          <w:color w:val="000000"/>
          <w:sz w:val="28"/>
          <w:szCs w:val="28"/>
        </w:rPr>
        <w:t>мой, а информационная культура человека - определяющим фактором пр</w:t>
      </w:r>
      <w:r w:rsidR="0059357B" w:rsidRPr="0059357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9357B" w:rsidRPr="0059357B">
        <w:rPr>
          <w:rFonts w:ascii="Times New Roman" w:eastAsia="Times New Roman" w:hAnsi="Times New Roman" w:cs="Times New Roman"/>
          <w:color w:val="000000"/>
          <w:sz w:val="28"/>
          <w:szCs w:val="28"/>
        </w:rPr>
        <w:t>фессиональной деятельности, изменяются и требования к системе образов</w:t>
      </w:r>
      <w:r w:rsidR="0059357B" w:rsidRPr="0059357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9357B" w:rsidRPr="0059357B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 w:rsidR="009B6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«Национальной  доктрине </w:t>
      </w:r>
      <w:r w:rsidRPr="00AC1D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отмечается: «Система образования призвана обеспечить... подготовку выс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коквалифицированных специалистов, спо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собных к профессиональному росту и профессиональной мобильности в условиях информационного общества и развития новых наукоемких технологий...»</w:t>
      </w:r>
    </w:p>
    <w:p w:rsidR="00340BB6" w:rsidRDefault="009B6E79" w:rsidP="009B6E7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93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Одной из важных задач школы сегодня является задача воспитания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всест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ронне развитого человека, обла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дающего информационной культурой, что п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зволит ему успешно адаптироваться в новых жизненных условиях. Достиж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ние поставленной цели возможно через ак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тивное внедрение и использование в учебно-воспитательном процессе современ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образовательных технол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гий, особенно информационно-коммуникационных.</w:t>
      </w:r>
    </w:p>
    <w:p w:rsidR="00340BB6" w:rsidRDefault="0059357B" w:rsidP="009B6E7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С полным обновлением материально-технической базы нашей школы, с приобре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тением современного оборудования для классов использование ИКТ на уроках стало повседневной реальностью. К тому же современные школ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ники в большин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 своем владеют компьютерной грамотностью, что явл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серьёзным под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спорьем в процессе работы.</w:t>
      </w:r>
    </w:p>
    <w:p w:rsidR="00E65EBB" w:rsidRDefault="0059357B" w:rsidP="00426F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информационных технологий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 образования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самооб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зования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стало эффективным средством активизации познавател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ной, рефлексивной деятельности учащихся. Основные преимущества ИКТ заключаются в том, что их применение позволяет разнообразить формы р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боты, активизировать внимание, повышает творческий потенциал личности.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всех является очевидным, что использование  ИКТ-технологий 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ет оптимизировать учебный процесс, делает его более рациональным и э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фективным, повышает темп урока, увеличивает долю самостоятельной раб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ты учащихся, позволяет проверить усвоение теории у всех учащихся, угл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бить степень отработки практических умений и навы</w:t>
      </w:r>
      <w:r w:rsidR="00A34D25">
        <w:rPr>
          <w:rFonts w:ascii="Times New Roman" w:eastAsia="Times New Roman" w:hAnsi="Times New Roman" w:cs="Times New Roman"/>
          <w:color w:val="000000"/>
          <w:sz w:val="28"/>
          <w:szCs w:val="28"/>
        </w:rPr>
        <w:t>ков; позволяет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вести </w:t>
      </w:r>
      <w:r w:rsidR="00A34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уроке 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</w:t>
      </w:r>
      <w:r w:rsidR="00A34D25">
        <w:rPr>
          <w:rFonts w:ascii="Times New Roman" w:eastAsia="Times New Roman" w:hAnsi="Times New Roman" w:cs="Times New Roman"/>
          <w:color w:val="000000"/>
          <w:sz w:val="28"/>
          <w:szCs w:val="28"/>
        </w:rPr>
        <w:t>ванную работу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повышает мотивацию учения у школьников.</w:t>
      </w:r>
    </w:p>
    <w:p w:rsidR="00426F87" w:rsidRDefault="00426F87" w:rsidP="00426F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Использование мультимедийного проектора позволяет использовать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нема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ловажный элемент обучения, как игра. Яркие образы, впечатляющие краски, 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граничные возможности для фантазии позволяют ученикам сре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 классов в форме игры легче усвоить учебный материал.</w:t>
      </w:r>
    </w:p>
    <w:p w:rsidR="00A34D25" w:rsidRDefault="00A34D25" w:rsidP="009B6E7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Все современные учебники имеют электронные версии, многие - эле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тронные приложения. Это значительно облегчает работу учителя по испол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зованию электронных образовательных ресурсов на уроке. Одним</w:t>
      </w:r>
      <w:r w:rsidR="001F61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наиб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 интересных мультимедийных продук</w:t>
      </w:r>
      <w:r w:rsidR="001F611E">
        <w:rPr>
          <w:rFonts w:ascii="Times New Roman" w:eastAsia="Times New Roman" w:hAnsi="Times New Roman" w:cs="Times New Roman"/>
          <w:color w:val="000000"/>
          <w:sz w:val="28"/>
          <w:szCs w:val="28"/>
        </w:rPr>
        <w:t>тов является мультимедийная пр</w:t>
      </w:r>
      <w:r w:rsidR="001F61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F611E">
        <w:rPr>
          <w:rFonts w:ascii="Times New Roman" w:eastAsia="Times New Roman" w:hAnsi="Times New Roman" w:cs="Times New Roman"/>
          <w:color w:val="000000"/>
          <w:sz w:val="28"/>
          <w:szCs w:val="28"/>
        </w:rPr>
        <w:t>дукция виртуальной школы Кирилла и Мефодия.</w:t>
      </w:r>
    </w:p>
    <w:p w:rsidR="001F611E" w:rsidRPr="001F611E" w:rsidRDefault="001F611E" w:rsidP="009B6E7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На уроках русского языка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серии виртуальная школа "Кирилл и Меф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дий" для промежуточного, итогового тестирования, работы над ошибками использую репе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титор. Материал подается небольшими порциями, что позв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ляет учителю давать свои комментарии, а учащимся делать записи в тетради. Теоретический материал снабжен задачами для общего обсуждения. Пре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ставляют интерес тесты с выбо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ром ответов. На дисках имеются справочники по теоретическому материалу.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Эти пособия оказываются востребованными и на уроках литературы: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дийные уроки по курсу, медиаиллюстрации, интерактивные тренажеры, тесты и проверочные задания, справочник терм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 и понятий, энциклопедические статьи. Данный материал используется при подготовке к урокам, для закрепления и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верки знаний.</w:t>
      </w:r>
    </w:p>
    <w:p w:rsidR="001F611E" w:rsidRDefault="001F611E" w:rsidP="009B6E7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высить грамотность, развить навыки аналитического мышления уч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помога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 учебное пособие "Страна Лингви</w:t>
      </w:r>
      <w:r w:rsidR="003B7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ния", которое </w:t>
      </w:r>
      <w:r w:rsidR="003B7A24" w:rsidRPr="003B7A24">
        <w:rPr>
          <w:rFonts w:ascii="Times New Roman" w:eastAsia="Times New Roman" w:hAnsi="Times New Roman" w:cs="Times New Roman"/>
          <w:iCs/>
          <w:sz w:val="28"/>
          <w:szCs w:val="28"/>
        </w:rPr>
        <w:t>вводит чит</w:t>
      </w:r>
      <w:r w:rsidR="003B7A24" w:rsidRPr="003B7A24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="003B7A24" w:rsidRPr="003B7A24">
        <w:rPr>
          <w:rFonts w:ascii="Times New Roman" w:eastAsia="Times New Roman" w:hAnsi="Times New Roman" w:cs="Times New Roman"/>
          <w:iCs/>
          <w:sz w:val="28"/>
          <w:szCs w:val="28"/>
        </w:rPr>
        <w:t>теля в мир языка, в его стихию, дает возможность на деле осуществить "уч</w:t>
      </w:r>
      <w:r w:rsidR="003B7A24" w:rsidRPr="003B7A24">
        <w:rPr>
          <w:rFonts w:ascii="Times New Roman" w:eastAsia="Times New Roman" w:hAnsi="Times New Roman" w:cs="Times New Roman"/>
          <w:iCs/>
          <w:sz w:val="28"/>
          <w:szCs w:val="28"/>
        </w:rPr>
        <w:t>е</w:t>
      </w:r>
      <w:r w:rsidR="003B7A24" w:rsidRPr="003B7A24">
        <w:rPr>
          <w:rFonts w:ascii="Times New Roman" w:eastAsia="Times New Roman" w:hAnsi="Times New Roman" w:cs="Times New Roman"/>
          <w:iCs/>
          <w:sz w:val="28"/>
          <w:szCs w:val="28"/>
        </w:rPr>
        <w:t>ние с увлечением".</w:t>
      </w:r>
      <w:r w:rsidR="003B7A2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Беру из этой программы диктанты, тре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нинги, электро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ные статьи из словарей и справочников, игры. Это пособие помога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 инт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ресно организовать урок-путешествие. </w:t>
      </w:r>
    </w:p>
    <w:p w:rsidR="00340BB6" w:rsidRDefault="001F611E" w:rsidP="009B6E7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вызывает большой интерес у детей работа с программой «Фраза». В процессе работы с ней ученик получает от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крытую, объективную оценку своих знаний. Это очень важно для ребёнка. Он ви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дит, что отметка не зав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сит от учителя, а оцениваются его реальные знания и уме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ния. Снимается страх получения оценки. Ученик может посмотреть процент и ка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чество своих знаний.</w:t>
      </w:r>
    </w:p>
    <w:p w:rsidR="00340BB6" w:rsidRDefault="001F611E" w:rsidP="009B6E7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Электронное тестирование позволяет проверить умение ответственно, с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доточенно и внимательно работать, применяя приемы самоконтроля. </w:t>
      </w:r>
      <w:r w:rsidR="003B7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экран выводится общий результат прохождения теста: общее количество з</w:t>
      </w:r>
      <w:r w:rsidR="003B7A2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B7A24">
        <w:rPr>
          <w:rFonts w:ascii="Times New Roman" w:eastAsia="Times New Roman" w:hAnsi="Times New Roman" w:cs="Times New Roman"/>
          <w:color w:val="000000"/>
          <w:sz w:val="28"/>
          <w:szCs w:val="28"/>
        </w:rPr>
        <w:t>даний в тесте, количество пройденных заданий, общий результат выполн</w:t>
      </w:r>
      <w:r w:rsidR="003B7A2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B7A24">
        <w:rPr>
          <w:rFonts w:ascii="Times New Roman" w:eastAsia="Times New Roman" w:hAnsi="Times New Roman" w:cs="Times New Roman"/>
          <w:color w:val="000000"/>
          <w:sz w:val="28"/>
          <w:szCs w:val="28"/>
        </w:rPr>
        <w:t>ния, время нача</w:t>
      </w:r>
      <w:r w:rsidR="003B7A2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 и завершения выполнения теста. Достоинством электро</w:t>
      </w:r>
      <w:r w:rsidR="003B7A2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B7A24">
        <w:rPr>
          <w:rFonts w:ascii="Times New Roman" w:eastAsia="Times New Roman" w:hAnsi="Times New Roman" w:cs="Times New Roman"/>
          <w:color w:val="000000"/>
          <w:sz w:val="28"/>
          <w:szCs w:val="28"/>
        </w:rPr>
        <w:t>ных тестов является то, что учитель может сам собрать собственный тест, с</w:t>
      </w:r>
      <w:r w:rsidR="003B7A2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B7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ставить любой набор тестов по теме. На этапе контроля для осуществления самоконтроля 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 электронные пособия изда</w:t>
      </w:r>
      <w:r w:rsidR="003B7A24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"Дрофа"</w:t>
      </w:r>
      <w:r w:rsidR="003B7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«Пр</w:t>
      </w:r>
      <w:r w:rsidR="003B7A2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B7A24">
        <w:rPr>
          <w:rFonts w:ascii="Times New Roman" w:eastAsia="Times New Roman" w:hAnsi="Times New Roman" w:cs="Times New Roman"/>
          <w:color w:val="000000"/>
          <w:sz w:val="28"/>
          <w:szCs w:val="28"/>
        </w:rPr>
        <w:t>свещение»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. Особо хочется отметить важность использования лингвокульт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рологического учебного пособия по русскому речевому этикету, русской фразеологии и этимологии из 2 час</w:t>
      </w:r>
      <w:r w:rsidR="003B7A24">
        <w:rPr>
          <w:rFonts w:ascii="Times New Roman" w:eastAsia="Times New Roman" w:hAnsi="Times New Roman" w:cs="Times New Roman"/>
          <w:color w:val="000000"/>
          <w:sz w:val="28"/>
          <w:szCs w:val="28"/>
        </w:rPr>
        <w:t>тей издательства «Дрофа»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курсе "Разв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тие речи".</w:t>
      </w:r>
    </w:p>
    <w:p w:rsidR="00340BB6" w:rsidRDefault="001F611E" w:rsidP="009B6E7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В комплексах "1С: Репетитор" по всем разделам русского языка теорет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ский материал излагается в форме аудио-визуальных интерактивных д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монстра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ций, которые продублированы в гипертекстовом виде. Демонстрации курсов со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провождаются тестовыми заданиями. Модуль проверки позволяет вводить ответы в виде произвольных числовых или буквенных выражений. Представление теорети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ческого материала в виде интерактивного учебника резко повышает интерес уча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щихся.</w:t>
      </w:r>
    </w:p>
    <w:p w:rsidR="00340BB6" w:rsidRDefault="003B7A24" w:rsidP="009B6E7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особенности преподавания русского языка и литературы в школе, применяю компьютерные технологии в обучении этих предметов по нескольким направлениям, как в урочной, так и во внеурочной деятельности: как банк спра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вочного материала, как средство управлением учением ученика, динамическое средство условной наглядности, средство организации пр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блемной ситуации, спо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собствующее исследовательской работе учащихся. Компьютерные технологии спо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собствуют научной организации труда учен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ка и учителя, самостоятельной иссле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довательской работе учеников для по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готовки к уроку, конференциям, семинарам.</w:t>
      </w:r>
    </w:p>
    <w:p w:rsidR="00426F87" w:rsidRPr="00426F87" w:rsidRDefault="003B7A24" w:rsidP="009B6E7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Ни один урок литературы, наверное, нельзя представить без электронной презентации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, к созда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нию которых привле</w:t>
      </w:r>
      <w:r w:rsidR="00426F87">
        <w:rPr>
          <w:rFonts w:ascii="Times New Roman" w:eastAsia="Times New Roman" w:hAnsi="Times New Roman" w:cs="Times New Roman"/>
          <w:color w:val="000000"/>
          <w:sz w:val="28"/>
          <w:szCs w:val="28"/>
        </w:rPr>
        <w:t>каются и сами учащиеся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26F8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электронных альбомов иллюстраций – одно из направлений проектной де</w:t>
      </w:r>
      <w:r w:rsidR="00426F8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26F87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 по литературе учащихся 5-6 классов. В старших классах програ</w:t>
      </w:r>
      <w:r w:rsidR="00426F8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26F87">
        <w:rPr>
          <w:rFonts w:ascii="Times New Roman" w:eastAsia="Times New Roman" w:hAnsi="Times New Roman" w:cs="Times New Roman"/>
          <w:color w:val="000000"/>
          <w:sz w:val="28"/>
          <w:szCs w:val="28"/>
        </w:rPr>
        <w:t>ма по литературе требует от учащегося умения создавать электронные пр</w:t>
      </w:r>
      <w:r w:rsidR="00426F8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26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зентации о творческой биографии писателя. 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подготовке таких уроков школьникам дается задание кол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лективное или индивидуальное: собрать н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обходимый биографический материал, обработать в определенной программе фотографии или иллюстрации, продумать анимацию, выбрать необходимый шрифт, цветовую гамму и т.д</w:t>
      </w:r>
      <w:r w:rsidR="00426F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6F87" w:rsidRDefault="00426F87" w:rsidP="00426F8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Не всегда готовый набор программ удовлетворяет потребности учителя. Вла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дение ИКТ на должном уровне позволяет самостоятельно создавать учебно-методические материалы: презентации, таблицы и проч. </w:t>
      </w:r>
    </w:p>
    <w:p w:rsidR="006C2F07" w:rsidRDefault="006C2F07" w:rsidP="00426F8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удобной программой для разработки собственных тестов является, на мой взгляд, </w:t>
      </w:r>
      <w:r w:rsidRPr="006C2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C2F07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рограмма MyTest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</w:t>
      </w:r>
      <w:r w:rsidRPr="006C2F0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C2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подготовки и проведения компьютерного тестирования.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C2F07">
        <w:rPr>
          <w:rFonts w:ascii="Times New Roman" w:eastAsia="Times New Roman" w:hAnsi="Times New Roman" w:cs="Times New Roman"/>
          <w:color w:val="000000"/>
          <w:sz w:val="28"/>
          <w:szCs w:val="28"/>
        </w:rPr>
        <w:t>MyTestStudent – это простой и удобный в и</w:t>
      </w:r>
      <w:r w:rsidRPr="006C2F0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C2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пользовании инструмент для тестирования. Программа позволяет создавать тесты, не требуя специальных навыков в программировании.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</w:t>
      </w:r>
      <w:r w:rsidRPr="006C2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6C2F0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C2F07">
        <w:rPr>
          <w:rFonts w:ascii="Times New Roman" w:eastAsia="Times New Roman" w:hAnsi="Times New Roman" w:cs="Times New Roman"/>
          <w:color w:val="000000"/>
          <w:sz w:val="28"/>
          <w:szCs w:val="28"/>
        </w:rPr>
        <w:t>ботает с</w:t>
      </w:r>
      <w:r w:rsidRPr="006C2F07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history="1">
        <w:r w:rsidRPr="006C2F0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десятью типами заданий</w:t>
        </w:r>
      </w:hyperlink>
      <w:r w:rsidRPr="006C2F0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6C2F0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C2F07">
        <w:rPr>
          <w:rFonts w:ascii="Times New Roman" w:eastAsia="Times New Roman" w:hAnsi="Times New Roman" w:cs="Times New Roman"/>
          <w:color w:val="000000"/>
          <w:sz w:val="28"/>
          <w:szCs w:val="28"/>
        </w:rPr>
        <w:t>одиночный выбор, множественный выбор, установление порядка следования, установление соответствия, указание и</w:t>
      </w:r>
      <w:r w:rsidRPr="006C2F0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C2F07">
        <w:rPr>
          <w:rFonts w:ascii="Times New Roman" w:eastAsia="Times New Roman" w:hAnsi="Times New Roman" w:cs="Times New Roman"/>
          <w:color w:val="000000"/>
          <w:sz w:val="28"/>
          <w:szCs w:val="28"/>
        </w:rPr>
        <w:t>тинности или ложности утверждений, ручной ввод числа, ручной ввод те</w:t>
      </w:r>
      <w:r w:rsidRPr="006C2F0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C2F07">
        <w:rPr>
          <w:rFonts w:ascii="Times New Roman" w:eastAsia="Times New Roman" w:hAnsi="Times New Roman" w:cs="Times New Roman"/>
          <w:color w:val="000000"/>
          <w:sz w:val="28"/>
          <w:szCs w:val="28"/>
        </w:rPr>
        <w:t>ста, выбор места на изображении, перестановка букв, заполнение пропусков (MyTestXPro). В тесте можно использовать любое количество любых типов, можно только один, можно и все сразу. В заданиях с выбором ответа можно использовать до 10 (включительно) вариантов ответа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611E" w:rsidRPr="006C2F07" w:rsidRDefault="00426F87" w:rsidP="006C2F0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="006C2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2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ИКТ 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используются</w:t>
      </w:r>
      <w:r w:rsidR="006C2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разных этапах урока: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излож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нии нового материала (демонстрацион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- энциклопедические программы), закреплении изложенного материала (разно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образные обучающие и тренинг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вые программы), в системе контроля и проверки (тестирование с оцениван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ем, контролирующие программы), для самостоятельной работы учащихся (обучающие программы, энциклопедии, развивающие програм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мы), для тр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нировки конкретных способностей учащихся (внимание, память, мыш</w:t>
      </w:r>
      <w:r w:rsidR="00340B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ление).</w:t>
      </w:r>
    </w:p>
    <w:p w:rsidR="001F611E" w:rsidRDefault="006C2F07" w:rsidP="001F611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1F611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 любое техническое средство, компьютер не может использоваться весь урок и, согласно санитарно-гигиеническим нормам, с ним разрешается рабо</w:t>
      </w:r>
      <w:r w:rsidR="001F611E" w:rsidRPr="001F6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611E">
        <w:rPr>
          <w:rFonts w:ascii="Times New Roman" w:eastAsia="Times New Roman" w:hAnsi="Times New Roman" w:cs="Times New Roman"/>
          <w:color w:val="000000"/>
          <w:sz w:val="28"/>
          <w:szCs w:val="28"/>
        </w:rPr>
        <w:t>тать не более 20 минут. Я использую мультимедийный комплекс на уроках русско</w:t>
      </w:r>
      <w:r w:rsidR="001F611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языка от 5 до 15 минут (и не на каждом уроке), в зависим</w:t>
      </w:r>
      <w:r w:rsidR="001F61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F611E">
        <w:rPr>
          <w:rFonts w:ascii="Times New Roman" w:eastAsia="Times New Roman" w:hAnsi="Times New Roman" w:cs="Times New Roman"/>
          <w:color w:val="000000"/>
          <w:sz w:val="28"/>
          <w:szCs w:val="28"/>
        </w:rPr>
        <w:t>сти от учебной зада</w:t>
      </w:r>
      <w:r w:rsidR="001F611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чи. На уроках литературы - до 20 минут. Согласно мн</w:t>
      </w:r>
      <w:r w:rsidR="001F6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F611E">
        <w:rPr>
          <w:rFonts w:ascii="Times New Roman" w:eastAsia="Times New Roman" w:hAnsi="Times New Roman" w:cs="Times New Roman"/>
          <w:color w:val="000000"/>
          <w:sz w:val="28"/>
          <w:szCs w:val="28"/>
        </w:rPr>
        <w:t>нию родителей, у учащихся сократилось время на выполнение домашнего з</w:t>
      </w:r>
      <w:r w:rsidR="001F6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F611E">
        <w:rPr>
          <w:rFonts w:ascii="Times New Roman" w:eastAsia="Times New Roman" w:hAnsi="Times New Roman" w:cs="Times New Roman"/>
          <w:color w:val="000000"/>
          <w:sz w:val="28"/>
          <w:szCs w:val="28"/>
        </w:rPr>
        <w:t>дания. В связи с тем, что на уроке выполняется больший объём работы чем раньше, то для отработки материала дома тратится гораздо меньше времени. Это немаловажный фактор в оздоровлении де</w:t>
      </w:r>
      <w:r w:rsidR="001F611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тей.</w:t>
      </w:r>
    </w:p>
    <w:p w:rsidR="001F611E" w:rsidRDefault="00426F87" w:rsidP="001F611E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F611E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практике пришла к убеждению, что применение информационных те</w:t>
      </w:r>
      <w:r w:rsidR="001F611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1F611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1F611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логий в учебном процессе по русскому языку и литературе станет эффе</w:t>
      </w:r>
      <w:r w:rsidR="001F611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F611E"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тивным, если будет обеспечена их органическая связь и сочетаемость с тр</w:t>
      </w:r>
      <w:r w:rsidR="001F6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F611E">
        <w:rPr>
          <w:rFonts w:ascii="Times New Roman" w:eastAsia="Times New Roman" w:hAnsi="Times New Roman" w:cs="Times New Roman"/>
          <w:color w:val="000000"/>
          <w:sz w:val="28"/>
          <w:szCs w:val="28"/>
        </w:rPr>
        <w:t>диционными ме</w:t>
      </w:r>
      <w:r w:rsidR="001F611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тодами и приемами обучения.</w:t>
      </w:r>
    </w:p>
    <w:p w:rsidR="001F611E" w:rsidRDefault="001F611E" w:rsidP="001F611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611E" w:rsidRDefault="001F611E" w:rsidP="009B6E7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F611E" w:rsidSect="00E65EB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417" w:rsidRDefault="00675417" w:rsidP="009B6E79">
      <w:pPr>
        <w:spacing w:after="0" w:line="240" w:lineRule="auto"/>
      </w:pPr>
      <w:r>
        <w:separator/>
      </w:r>
    </w:p>
  </w:endnote>
  <w:endnote w:type="continuationSeparator" w:id="0">
    <w:p w:rsidR="00675417" w:rsidRDefault="00675417" w:rsidP="009B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70829"/>
      <w:docPartObj>
        <w:docPartGallery w:val="Page Numbers (Bottom of Page)"/>
        <w:docPartUnique/>
      </w:docPartObj>
    </w:sdtPr>
    <w:sdtContent>
      <w:p w:rsidR="00DD2DC7" w:rsidRDefault="002F265A">
        <w:pPr>
          <w:pStyle w:val="ac"/>
          <w:jc w:val="center"/>
        </w:pPr>
        <w:fldSimple w:instr=" PAGE   \* MERGEFORMAT ">
          <w:r w:rsidR="00A1168F">
            <w:rPr>
              <w:noProof/>
            </w:rPr>
            <w:t>2</w:t>
          </w:r>
        </w:fldSimple>
      </w:p>
    </w:sdtContent>
  </w:sdt>
  <w:p w:rsidR="00DD2DC7" w:rsidRDefault="00DD2DC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417" w:rsidRDefault="00675417" w:rsidP="009B6E79">
      <w:pPr>
        <w:spacing w:after="0" w:line="240" w:lineRule="auto"/>
      </w:pPr>
      <w:r>
        <w:separator/>
      </w:r>
    </w:p>
  </w:footnote>
  <w:footnote w:type="continuationSeparator" w:id="0">
    <w:p w:rsidR="00675417" w:rsidRDefault="00675417" w:rsidP="009B6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BB6"/>
    <w:rsid w:val="00051EF4"/>
    <w:rsid w:val="0007442E"/>
    <w:rsid w:val="000A4CCA"/>
    <w:rsid w:val="001146BF"/>
    <w:rsid w:val="00191311"/>
    <w:rsid w:val="001F611E"/>
    <w:rsid w:val="002068C3"/>
    <w:rsid w:val="002173BC"/>
    <w:rsid w:val="00267C36"/>
    <w:rsid w:val="002F265A"/>
    <w:rsid w:val="0034035C"/>
    <w:rsid w:val="00340BB6"/>
    <w:rsid w:val="00362EE8"/>
    <w:rsid w:val="003B6FFF"/>
    <w:rsid w:val="003B7A24"/>
    <w:rsid w:val="003E1D16"/>
    <w:rsid w:val="00426F87"/>
    <w:rsid w:val="0043591F"/>
    <w:rsid w:val="00443539"/>
    <w:rsid w:val="00453D63"/>
    <w:rsid w:val="00480BAD"/>
    <w:rsid w:val="00500698"/>
    <w:rsid w:val="005025DA"/>
    <w:rsid w:val="00534AD7"/>
    <w:rsid w:val="0056331D"/>
    <w:rsid w:val="0059357B"/>
    <w:rsid w:val="005A109B"/>
    <w:rsid w:val="00615F3A"/>
    <w:rsid w:val="00647102"/>
    <w:rsid w:val="00675417"/>
    <w:rsid w:val="0069135C"/>
    <w:rsid w:val="006B10DB"/>
    <w:rsid w:val="006C2F07"/>
    <w:rsid w:val="006D7784"/>
    <w:rsid w:val="00781FA4"/>
    <w:rsid w:val="007A4530"/>
    <w:rsid w:val="007C3E76"/>
    <w:rsid w:val="007D6B87"/>
    <w:rsid w:val="007E61C6"/>
    <w:rsid w:val="00805792"/>
    <w:rsid w:val="00823FDA"/>
    <w:rsid w:val="008333B4"/>
    <w:rsid w:val="00856DAE"/>
    <w:rsid w:val="008E1BAA"/>
    <w:rsid w:val="00923D0E"/>
    <w:rsid w:val="00956353"/>
    <w:rsid w:val="00963230"/>
    <w:rsid w:val="009B6E79"/>
    <w:rsid w:val="009E10D2"/>
    <w:rsid w:val="00A1168F"/>
    <w:rsid w:val="00A161AB"/>
    <w:rsid w:val="00A34D25"/>
    <w:rsid w:val="00A608BC"/>
    <w:rsid w:val="00AA3AEB"/>
    <w:rsid w:val="00AC1D5B"/>
    <w:rsid w:val="00AC6337"/>
    <w:rsid w:val="00AE3DAE"/>
    <w:rsid w:val="00AF4064"/>
    <w:rsid w:val="00B315BC"/>
    <w:rsid w:val="00B7103B"/>
    <w:rsid w:val="00BA7D81"/>
    <w:rsid w:val="00BD6480"/>
    <w:rsid w:val="00C741B3"/>
    <w:rsid w:val="00C86E7A"/>
    <w:rsid w:val="00CD74C8"/>
    <w:rsid w:val="00CE1CD2"/>
    <w:rsid w:val="00D26779"/>
    <w:rsid w:val="00D432FB"/>
    <w:rsid w:val="00D90EAF"/>
    <w:rsid w:val="00DD2DC7"/>
    <w:rsid w:val="00DD5061"/>
    <w:rsid w:val="00E65EBB"/>
    <w:rsid w:val="00F36467"/>
    <w:rsid w:val="00FB0D5B"/>
    <w:rsid w:val="00FC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480"/>
  </w:style>
  <w:style w:type="paragraph" w:styleId="1">
    <w:name w:val="heading 1"/>
    <w:basedOn w:val="a"/>
    <w:next w:val="a"/>
    <w:link w:val="10"/>
    <w:uiPriority w:val="9"/>
    <w:qFormat/>
    <w:rsid w:val="00BD64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D64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4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D64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BD6480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BD6480"/>
    <w:pPr>
      <w:outlineLvl w:val="9"/>
    </w:pPr>
  </w:style>
  <w:style w:type="table" w:customStyle="1" w:styleId="11">
    <w:name w:val="Стиль1"/>
    <w:basedOn w:val="a1"/>
    <w:uiPriority w:val="99"/>
    <w:qFormat/>
    <w:rsid w:val="007E61C6"/>
    <w:pPr>
      <w:spacing w:after="0" w:line="240" w:lineRule="auto"/>
    </w:pPr>
    <w:rPr>
      <w:rFonts w:ascii="Times New Roman" w:eastAsia="Times New Roman" w:hAnsi="Times New Roman" w:cs="Calibri"/>
      <w:color w:val="0070C0"/>
      <w:sz w:val="24"/>
      <w:szCs w:val="20"/>
      <w:lang w:eastAsia="ru-RU"/>
    </w:rPr>
    <w:tblPr>
      <w:tblInd w:w="0" w:type="dxa"/>
      <w:tblBorders>
        <w:top w:val="single" w:sz="6" w:space="0" w:color="0000CC"/>
        <w:left w:val="single" w:sz="6" w:space="0" w:color="0000CC"/>
        <w:bottom w:val="single" w:sz="6" w:space="0" w:color="0000CC"/>
        <w:right w:val="single" w:sz="6" w:space="0" w:color="0000CC"/>
        <w:insideH w:val="single" w:sz="6" w:space="0" w:color="0000CC"/>
        <w:insideV w:val="single" w:sz="6" w:space="0" w:color="0000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9B6E7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B6E7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B6E79"/>
    <w:rPr>
      <w:vertAlign w:val="superscript"/>
    </w:rPr>
  </w:style>
  <w:style w:type="character" w:styleId="a8">
    <w:name w:val="Hyperlink"/>
    <w:basedOn w:val="a0"/>
    <w:uiPriority w:val="99"/>
    <w:unhideWhenUsed/>
    <w:rsid w:val="009B6E79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3B7A24"/>
    <w:rPr>
      <w:i/>
      <w:iCs/>
    </w:rPr>
  </w:style>
  <w:style w:type="character" w:customStyle="1" w:styleId="apple-converted-space">
    <w:name w:val="apple-converted-space"/>
    <w:basedOn w:val="a0"/>
    <w:rsid w:val="006C2F07"/>
  </w:style>
  <w:style w:type="paragraph" w:styleId="aa">
    <w:name w:val="header"/>
    <w:basedOn w:val="a"/>
    <w:link w:val="ab"/>
    <w:uiPriority w:val="99"/>
    <w:semiHidden/>
    <w:unhideWhenUsed/>
    <w:rsid w:val="00DD2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D2DC7"/>
  </w:style>
  <w:style w:type="paragraph" w:styleId="ac">
    <w:name w:val="footer"/>
    <w:basedOn w:val="a"/>
    <w:link w:val="ad"/>
    <w:uiPriority w:val="99"/>
    <w:unhideWhenUsed/>
    <w:rsid w:val="00DD2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D2D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ytest.klyaksa.net/wiki/%D0%A2%D0%B8%D0%BF%D1%8B_%D0%B7%D0%B0%D0%B4%D0%B0%D0%BD%D0%B8%D0%B9_MyTestXPr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66AE0-553B-4083-A587-E1BC154AA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2017-02-26T11:14:00Z</dcterms:created>
  <dcterms:modified xsi:type="dcterms:W3CDTF">2017-02-26T16:24:00Z</dcterms:modified>
</cp:coreProperties>
</file>