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78" w:rsidRDefault="00F61778">
      <w:pPr>
        <w:spacing w:line="1" w:lineRule="exact"/>
        <w:rPr>
          <w:sz w:val="2"/>
          <w:szCs w:val="2"/>
        </w:rPr>
      </w:pPr>
    </w:p>
    <w:p w:rsidR="004278A4" w:rsidRDefault="004278A4" w:rsidP="00EC37FA">
      <w:pPr>
        <w:shd w:val="clear" w:color="auto" w:fill="FFFFFF"/>
        <w:spacing w:line="330" w:lineRule="atLeast"/>
        <w:rPr>
          <w:rStyle w:val="a3"/>
          <w:rFonts w:ascii="Arial" w:hAnsi="Arial" w:cs="Arial"/>
          <w:color w:val="333333"/>
          <w:shd w:val="clear" w:color="auto" w:fill="FFFFFF"/>
        </w:rPr>
      </w:pPr>
      <w:bookmarkStart w:id="0" w:name="_GoBack"/>
      <w:r>
        <w:rPr>
          <w:rStyle w:val="a3"/>
          <w:rFonts w:ascii="Arial" w:hAnsi="Arial" w:cs="Arial"/>
          <w:color w:val="333333"/>
          <w:shd w:val="clear" w:color="auto" w:fill="FFFFFF"/>
        </w:rPr>
        <w:t>«Организация коррекционно-развивающей среды в условиях ФГОС»</w:t>
      </w:r>
    </w:p>
    <w:bookmarkEnd w:id="0"/>
    <w:p w:rsidR="00EC37FA" w:rsidRDefault="00EC37FA" w:rsidP="00EC37FA">
      <w:pPr>
        <w:shd w:val="clear" w:color="auto" w:fill="FFFFFF"/>
        <w:spacing w:line="33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Цель деятельности</w:t>
      </w:r>
      <w:r>
        <w:rPr>
          <w:rFonts w:ascii="Arial" w:hAnsi="Arial" w:cs="Arial"/>
          <w:color w:val="333333"/>
          <w:shd w:val="clear" w:color="auto" w:fill="FFFFFF"/>
        </w:rPr>
        <w:t> специалиста — обеспечить своевременную специализированную помощь учащимся, которые испытывают трудности в обучении, и помочь им освоить обязательный минимум содержания образования в условиях массовой школы. </w:t>
      </w:r>
      <w:hyperlink r:id="rId7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  <w:r>
        <w:rPr>
          <w:rStyle w:val="a3"/>
          <w:rFonts w:ascii="Arial" w:hAnsi="Arial" w:cs="Arial"/>
          <w:color w:val="333333"/>
          <w:shd w:val="clear" w:color="auto" w:fill="FFFFFF"/>
        </w:rPr>
        <w:t>Содержание профессиональной деятельности</w:t>
      </w:r>
      <w:r>
        <w:rPr>
          <w:rFonts w:ascii="Arial" w:hAnsi="Arial" w:cs="Arial"/>
          <w:color w:val="333333"/>
          <w:shd w:val="clear" w:color="auto" w:fill="FFFFFF"/>
        </w:rPr>
        <w:t> строится на принципах коррекционной педагогики с учётом возрастных и индивидуальных особ</w:t>
      </w:r>
      <w:r w:rsidR="00556517">
        <w:rPr>
          <w:rFonts w:ascii="Arial" w:hAnsi="Arial" w:cs="Arial"/>
          <w:color w:val="333333"/>
          <w:shd w:val="clear" w:color="auto" w:fill="FFFFFF"/>
        </w:rPr>
        <w:t>енностей</w:t>
      </w:r>
    </w:p>
    <w:p w:rsidR="00EC37FA" w:rsidRPr="00EC37FA" w:rsidRDefault="00EC37FA" w:rsidP="00EC37FA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C37FA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Некоторые направления работы учителя-дефектолога (сурдопедагога)</w:t>
      </w:r>
      <w:r w:rsidRPr="00EC37FA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EC37FA" w:rsidRPr="00EC37FA" w:rsidRDefault="00EC37FA" w:rsidP="00EC37FA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EC37FA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Диагностическое</w:t>
      </w:r>
      <w:r w:rsidRPr="00EC37FA">
        <w:rPr>
          <w:rFonts w:ascii="Arial" w:eastAsia="Times New Roman" w:hAnsi="Arial" w:cs="Arial"/>
          <w:color w:val="333333"/>
          <w:sz w:val="24"/>
          <w:szCs w:val="24"/>
        </w:rPr>
        <w:t>. Включает первичное дефектологическое обследование, систематические этапные наблюдения за динамикой и коррекцией психического развития, проверку соответствия выбранной программы, методов и приёмов обучения реальным достижениям и уровню развития ребёнка.</w:t>
      </w:r>
    </w:p>
    <w:p w:rsidR="00EC37FA" w:rsidRPr="00EC37FA" w:rsidRDefault="00EC37FA" w:rsidP="00EC37FA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EC37F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Коррекционное</w:t>
      </w:r>
      <w:r w:rsidRPr="00EC37FA">
        <w:rPr>
          <w:rFonts w:ascii="Arial" w:eastAsia="Times New Roman" w:hAnsi="Arial" w:cs="Arial"/>
          <w:color w:val="333333"/>
          <w:sz w:val="24"/>
          <w:szCs w:val="24"/>
        </w:rPr>
        <w:t>. Зависит от контингента детей с ОВЗ, специфики их нарушений и особенностей развития. Например, для детей с нарушением слуха это может быть слухоречевое развитие, развитие произносительных навыков, коммуникативной функции, эмоционально-социальное развитие и формирование жизненной компетенции.</w:t>
      </w:r>
    </w:p>
    <w:p w:rsidR="00EC37FA" w:rsidRPr="00EC37FA" w:rsidRDefault="00EC37FA" w:rsidP="00EC37FA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EC37FA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Консультативно-просветительское и профилактическое</w:t>
      </w:r>
      <w:r w:rsidRPr="00EC37FA">
        <w:rPr>
          <w:rFonts w:ascii="Arial" w:eastAsia="Times New Roman" w:hAnsi="Arial" w:cs="Arial"/>
          <w:color w:val="333333"/>
          <w:sz w:val="24"/>
          <w:szCs w:val="24"/>
        </w:rPr>
        <w:t>. Предполагает консультативную работу с родителями, педагогами.</w:t>
      </w:r>
    </w:p>
    <w:p w:rsidR="00EC37FA" w:rsidRPr="00EC37FA" w:rsidRDefault="00EC37FA" w:rsidP="00EC37FA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EC37FA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Организационно-методическое</w:t>
      </w:r>
      <w:r w:rsidRPr="00EC37FA">
        <w:rPr>
          <w:rFonts w:ascii="Arial" w:eastAsia="Times New Roman" w:hAnsi="Arial" w:cs="Arial"/>
          <w:color w:val="333333"/>
          <w:sz w:val="24"/>
          <w:szCs w:val="24"/>
        </w:rPr>
        <w:t>. Определяет взаимодействие специалистов в работе, а также позволяет корригировать программы занятий в соответствии с достижениями учащихся.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ценностей учащихся, структуры и характера нарушений, их влияния на учебную деятельность и общее развитие ребёнка.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Организация профессиональной деятельности</w:t>
      </w:r>
      <w:r>
        <w:rPr>
          <w:rFonts w:ascii="Arial" w:hAnsi="Arial" w:cs="Arial"/>
          <w:color w:val="333333"/>
          <w:shd w:val="clear" w:color="auto" w:fill="FFFFFF"/>
        </w:rPr>
        <w:t> предполагает взаимодействие учителя-дефектолога с другими специалистами в рамках школьного психолого-медико-педагогического консилиума.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Учитель-дефектолог не только проводит коррекционные занятия, но и осуществляет целостное коррекционно-педагогическое сопровождение, которое включает динамическое наблюдение за развитием ребёнка и усвоением знаний.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Учитель-дефектолог проводит занятия по разным направлениям, которые зависят от вида нарушения развития ребёнка. Некоторые из них: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Ознакомление с окружающим миром</w:t>
      </w:r>
      <w:r>
        <w:rPr>
          <w:rFonts w:ascii="Arial" w:hAnsi="Arial" w:cs="Arial"/>
          <w:color w:val="333333"/>
          <w:shd w:val="clear" w:color="auto" w:fill="FFFFFF"/>
        </w:rPr>
        <w:t>. Расширяет кругозор учеников, уточняет их представления о предметах и явлениях, природе, социальной действительности. Дети знакомятся с основами безопасности жизни и экологическими знаниями.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Развитие речевого (фонематического) восприятия и речи</w:t>
      </w:r>
      <w:r>
        <w:rPr>
          <w:rFonts w:ascii="Arial" w:hAnsi="Arial" w:cs="Arial"/>
          <w:color w:val="333333"/>
          <w:shd w:val="clear" w:color="auto" w:fill="FFFFFF"/>
        </w:rPr>
        <w:t>. Включает расширение и систематизацию словаря, обучение построению высказывания, совершенствование грамматического строя, построение предложения, составление рассказов и другие задачи. </w:t>
      </w:r>
      <w:hyperlink r:id="rId8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  <w:r>
        <w:rPr>
          <w:rStyle w:val="a3"/>
          <w:rFonts w:ascii="Arial" w:hAnsi="Arial" w:cs="Arial"/>
          <w:color w:val="333333"/>
          <w:shd w:val="clear" w:color="auto" w:fill="FFFFFF"/>
        </w:rPr>
        <w:t>Подготовка к обучению грамоте</w:t>
      </w:r>
      <w:r>
        <w:rPr>
          <w:rFonts w:ascii="Arial" w:hAnsi="Arial" w:cs="Arial"/>
          <w:color w:val="333333"/>
          <w:shd w:val="clear" w:color="auto" w:fill="FFFFFF"/>
        </w:rPr>
        <w:t>. Направлена на развитие способности различать звуки в слове на слух, ознакомление с печатными буквами и соотнесение звука и буквы</w:t>
      </w:r>
    </w:p>
    <w:p w:rsidR="00EC37FA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Сенсомоторное развитие</w:t>
      </w:r>
      <w:r>
        <w:rPr>
          <w:rFonts w:ascii="Arial" w:hAnsi="Arial" w:cs="Arial"/>
          <w:color w:val="333333"/>
          <w:shd w:val="clear" w:color="auto" w:fill="FFFFFF"/>
        </w:rPr>
        <w:t>. Основано на дидактических играх на развитие ручной моторики и упражнениях по сенсорному воспитанию.</w:t>
      </w:r>
    </w:p>
    <w:p w:rsidR="00556517" w:rsidRDefault="00EC37FA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lastRenderedPageBreak/>
        <w:t>Формирование пространственно-временных представлений</w:t>
      </w:r>
      <w:r>
        <w:rPr>
          <w:rFonts w:ascii="Arial" w:hAnsi="Arial" w:cs="Arial"/>
          <w:color w:val="333333"/>
          <w:shd w:val="clear" w:color="auto" w:fill="FFFFFF"/>
        </w:rPr>
        <w:t>. Изучается ориентировка в своём теле, в пространстве и на плоскости. Формируются временные понятия: части суток, времена года, месяцы и дни недели, понятия «вчера, сегодня, завтра»</w:t>
      </w:r>
    </w:p>
    <w:p w:rsidR="00556517" w:rsidRDefault="00556517">
      <w:pPr>
        <w:rPr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>Умственное развитие</w:t>
      </w:r>
      <w:r>
        <w:rPr>
          <w:rFonts w:ascii="Arial" w:hAnsi="Arial" w:cs="Arial"/>
          <w:color w:val="333333"/>
          <w:shd w:val="clear" w:color="auto" w:fill="FFFFFF"/>
        </w:rPr>
        <w:t>. Направлено на коррекцию высших психических функций, таких как внимание, воображение, память, мышление.</w:t>
      </w:r>
    </w:p>
    <w:p w:rsidR="00EC37FA" w:rsidRDefault="00556517">
      <w:r>
        <w:rPr>
          <w:rStyle w:val="a3"/>
          <w:rFonts w:ascii="Arial" w:hAnsi="Arial" w:cs="Arial"/>
          <w:color w:val="333333"/>
          <w:shd w:val="clear" w:color="auto" w:fill="FFFFFF"/>
        </w:rPr>
        <w:t>Развитие мелкой моторики</w:t>
      </w:r>
      <w:r>
        <w:rPr>
          <w:rFonts w:ascii="Arial" w:hAnsi="Arial" w:cs="Arial"/>
          <w:color w:val="333333"/>
          <w:shd w:val="clear" w:color="auto" w:fill="FFFFFF"/>
        </w:rPr>
        <w:t>. Если мелкая моторика не развита, возникают трудности с письмом, а если есть трудности с письмом, то и со связной речью. </w:t>
      </w:r>
      <w:hyperlink r:id="rId9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  <w:r w:rsidR="00EC37FA">
        <w:br w:type="page"/>
      </w:r>
    </w:p>
    <w:p w:rsidR="003A5373" w:rsidRDefault="003A5373" w:rsidP="003A5373">
      <w:r>
        <w:lastRenderedPageBreak/>
        <w:t>ПЕДАГОГИЧЕСКОЕ ИССЛЕДОВАНИЕ СЛУХА, НАПРАВЛЕННОЕ НА ИЗУЧЕНИЕ ВОЗМОЖНОСТЕЙ ВОСПРИЯТИЯ РЕЧИ НА СЛУХ ГЛУХИМИ И СЛАБОСЛЫШАЩИМИ ДЕТЬМИ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1259"/>
        <w:gridCol w:w="1533"/>
        <w:gridCol w:w="2383"/>
        <w:gridCol w:w="2914"/>
        <w:gridCol w:w="1965"/>
        <w:gridCol w:w="2165"/>
        <w:gridCol w:w="2318"/>
      </w:tblGrid>
      <w:tr w:rsidR="00896995" w:rsidTr="00896995">
        <w:tc>
          <w:tcPr>
            <w:tcW w:w="1242" w:type="dxa"/>
          </w:tcPr>
          <w:p w:rsidR="003A5373" w:rsidRPr="00896995" w:rsidRDefault="003A5373" w:rsidP="00896995">
            <w:pPr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276" w:type="dxa"/>
          </w:tcPr>
          <w:p w:rsidR="003A5373" w:rsidRPr="00896995" w:rsidRDefault="003A5373" w:rsidP="00896995">
            <w:pPr>
              <w:spacing w:line="322" w:lineRule="exact"/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559" w:type="dxa"/>
          </w:tcPr>
          <w:p w:rsidR="003A5373" w:rsidRPr="00896995" w:rsidRDefault="003A5373" w:rsidP="00896995">
            <w:pPr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Наличие у детей речи</w:t>
            </w:r>
          </w:p>
        </w:tc>
        <w:tc>
          <w:tcPr>
            <w:tcW w:w="2410" w:type="dxa"/>
          </w:tcPr>
          <w:p w:rsidR="003A5373" w:rsidRPr="00896995" w:rsidRDefault="003A5373" w:rsidP="00896995">
            <w:pPr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Средства исследования слуха</w:t>
            </w:r>
          </w:p>
        </w:tc>
        <w:tc>
          <w:tcPr>
            <w:tcW w:w="2977" w:type="dxa"/>
          </w:tcPr>
          <w:p w:rsidR="003A5373" w:rsidRPr="00896995" w:rsidRDefault="003A5373" w:rsidP="00896995">
            <w:pPr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Методика проведения исследования слуха</w:t>
            </w:r>
          </w:p>
        </w:tc>
        <w:tc>
          <w:tcPr>
            <w:tcW w:w="1984" w:type="dxa"/>
          </w:tcPr>
          <w:p w:rsidR="003A5373" w:rsidRPr="00896995" w:rsidRDefault="003A5373" w:rsidP="00896995">
            <w:pPr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Расстояние, на котором подаётся сигнал</w:t>
            </w:r>
          </w:p>
        </w:tc>
        <w:tc>
          <w:tcPr>
            <w:tcW w:w="2173" w:type="dxa"/>
          </w:tcPr>
          <w:p w:rsidR="003A5373" w:rsidRPr="00896995" w:rsidRDefault="003A5373" w:rsidP="00896995">
            <w:pPr>
              <w:spacing w:line="322" w:lineRule="exact"/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Ответные реакции ребенка</w:t>
            </w:r>
          </w:p>
        </w:tc>
        <w:tc>
          <w:tcPr>
            <w:tcW w:w="2330" w:type="dxa"/>
          </w:tcPr>
          <w:p w:rsidR="003A5373" w:rsidRPr="00896995" w:rsidRDefault="003A5373" w:rsidP="0089699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Выводы</w:t>
            </w:r>
          </w:p>
        </w:tc>
      </w:tr>
      <w:tr w:rsidR="00896995" w:rsidTr="00896995">
        <w:tc>
          <w:tcPr>
            <w:tcW w:w="1242" w:type="dxa"/>
            <w:vMerge w:val="restart"/>
            <w:textDirection w:val="btLr"/>
          </w:tcPr>
          <w:p w:rsidR="003A5373" w:rsidRPr="00896995" w:rsidRDefault="003A5373" w:rsidP="00896995">
            <w:pPr>
              <w:spacing w:line="336" w:lineRule="exact"/>
              <w:ind w:left="278" w:right="113"/>
              <w:jc w:val="center"/>
              <w:rPr>
                <w:b/>
                <w:sz w:val="28"/>
                <w:szCs w:val="28"/>
              </w:rPr>
            </w:pPr>
            <w:r w:rsidRPr="00896995">
              <w:rPr>
                <w:b/>
                <w:sz w:val="28"/>
                <w:szCs w:val="28"/>
              </w:rPr>
              <w:t>1. ИССЛЕДОВАНИЕ СЛУХА НЕГОВОРЯЩИХ МАЛЕНЬКИХ ДЕТЕЙ. Авторы: Шматко Н.Д., Пелымская Т. В</w:t>
            </w:r>
          </w:p>
          <w:p w:rsidR="003A5373" w:rsidRDefault="003A5373" w:rsidP="00896995">
            <w:pPr>
              <w:ind w:left="113" w:right="113"/>
            </w:pPr>
          </w:p>
        </w:tc>
        <w:tc>
          <w:tcPr>
            <w:tcW w:w="1276" w:type="dxa"/>
          </w:tcPr>
          <w:p w:rsidR="003A5373" w:rsidRPr="00896995" w:rsidRDefault="003A5373" w:rsidP="00896995">
            <w:pPr>
              <w:spacing w:line="240" w:lineRule="auto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А.</w:t>
            </w:r>
          </w:p>
          <w:p w:rsidR="003A5373" w:rsidRPr="00896995" w:rsidRDefault="003A5373" w:rsidP="00896995">
            <w:pPr>
              <w:spacing w:line="240" w:lineRule="auto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2-6 мес.</w:t>
            </w:r>
          </w:p>
        </w:tc>
        <w:tc>
          <w:tcPr>
            <w:tcW w:w="1559" w:type="dxa"/>
          </w:tcPr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Дети</w:t>
            </w:r>
          </w:p>
          <w:p w:rsidR="003A5373" w:rsidRPr="00896995" w:rsidRDefault="003A5373" w:rsidP="00896995">
            <w:pPr>
              <w:spacing w:line="322" w:lineRule="exact"/>
              <w:ind w:left="24" w:hanging="24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речью    не владеют</w:t>
            </w:r>
          </w:p>
        </w:tc>
        <w:tc>
          <w:tcPr>
            <w:tcW w:w="2410" w:type="dxa"/>
          </w:tcPr>
          <w:p w:rsidR="003A5373" w:rsidRPr="00896995" w:rsidRDefault="003A5373" w:rsidP="00896995">
            <w:pPr>
              <w:tabs>
                <w:tab w:val="left" w:pos="538"/>
              </w:tabs>
              <w:spacing w:line="322" w:lineRule="exact"/>
              <w:ind w:left="5" w:hanging="5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1.музыкальные</w:t>
            </w:r>
            <w:r w:rsidRPr="00896995">
              <w:rPr>
                <w:sz w:val="28"/>
                <w:szCs w:val="28"/>
              </w:rPr>
              <w:br/>
              <w:t>инструменты:</w:t>
            </w:r>
          </w:p>
          <w:p w:rsidR="003A5373" w:rsidRPr="00896995" w:rsidRDefault="003A5373" w:rsidP="00896995">
            <w:pPr>
              <w:spacing w:line="322" w:lineRule="exact"/>
              <w:ind w:left="29" w:hanging="29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барабан,   дудка, гармошка, свисток, шарманка</w:t>
            </w:r>
          </w:p>
          <w:p w:rsidR="003A5373" w:rsidRPr="00896995" w:rsidRDefault="003A5373" w:rsidP="00896995">
            <w:pPr>
              <w:tabs>
                <w:tab w:val="left" w:pos="384"/>
              </w:tabs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2.</w:t>
            </w:r>
            <w:r w:rsidRPr="00896995">
              <w:rPr>
                <w:sz w:val="28"/>
                <w:szCs w:val="28"/>
              </w:rPr>
              <w:tab/>
              <w:t>голос мамы</w:t>
            </w:r>
          </w:p>
        </w:tc>
        <w:tc>
          <w:tcPr>
            <w:tcW w:w="2977" w:type="dxa"/>
          </w:tcPr>
          <w:p w:rsidR="003A5373" w:rsidRPr="00896995" w:rsidRDefault="003A5373" w:rsidP="00896995">
            <w:pPr>
              <w:spacing w:line="322" w:lineRule="exact"/>
              <w:ind w:left="29" w:hanging="29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Ребенок лежит, маму и педагога   не   видит. Педагог     подает     с помощью музыкальных инструментов   сигнал слева, а затем справа. Мама   наблюдает   за реакциями     ребенка. Начинается проверка с громких по звучанию инструментов.   После звучания музыкальных инструментов в конце исследования проверяется восприятие       голоса мамы</w:t>
            </w:r>
          </w:p>
        </w:tc>
        <w:tc>
          <w:tcPr>
            <w:tcW w:w="1984" w:type="dxa"/>
          </w:tcPr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pacing w:val="120"/>
                <w:sz w:val="28"/>
                <w:szCs w:val="28"/>
              </w:rPr>
              <w:t>1м-</w:t>
            </w:r>
            <w:r w:rsidRPr="00896995">
              <w:rPr>
                <w:sz w:val="28"/>
                <w:szCs w:val="28"/>
              </w:rPr>
              <w:t xml:space="preserve"> справа и слева</w:t>
            </w:r>
          </w:p>
        </w:tc>
        <w:tc>
          <w:tcPr>
            <w:tcW w:w="2173" w:type="dxa"/>
          </w:tcPr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Зрачковая,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мигательная,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двигательная: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сосредоточение,    «комплекс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оживления»,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поворот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головы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локализация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звука,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сосательная</w:t>
            </w:r>
          </w:p>
        </w:tc>
        <w:tc>
          <w:tcPr>
            <w:tcW w:w="2330" w:type="dxa"/>
          </w:tcPr>
          <w:p w:rsidR="003A5373" w:rsidRPr="00896995" w:rsidRDefault="003A5373" w:rsidP="00896995">
            <w:pPr>
              <w:spacing w:line="240" w:lineRule="auto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Можно      только</w:t>
            </w:r>
          </w:p>
          <w:p w:rsidR="003A5373" w:rsidRPr="00896995" w:rsidRDefault="003C7615" w:rsidP="00896995">
            <w:pPr>
              <w:spacing w:line="317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приблизи</w:t>
            </w:r>
            <w:r w:rsidR="003A5373" w:rsidRPr="00896995">
              <w:rPr>
                <w:rFonts w:ascii="Times New Roman" w:hAnsi="Times New Roman" w:cs="Times New Roman"/>
                <w:b/>
                <w:sz w:val="28"/>
                <w:szCs w:val="28"/>
              </w:rPr>
              <w:t>тельно</w:t>
            </w:r>
          </w:p>
          <w:p w:rsidR="003A5373" w:rsidRPr="00896995" w:rsidRDefault="003A5373" w:rsidP="00896995">
            <w:pPr>
              <w:ind w:left="10" w:hanging="10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определить    есть ли    у    ребенка нарушение   слуха или   нет.   Вывод может         быть: нарушения    слуха нет                или нарушение   слуха есть.</w:t>
            </w:r>
          </w:p>
          <w:p w:rsidR="003A5373" w:rsidRPr="00896995" w:rsidRDefault="003A5373" w:rsidP="00896995">
            <w:pPr>
              <w:ind w:left="5" w:hanging="5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Более        точное состояние    слуха можно определить с           помощью аудиометрии.</w:t>
            </w:r>
          </w:p>
        </w:tc>
      </w:tr>
      <w:tr w:rsidR="00896995" w:rsidTr="00896995">
        <w:trPr>
          <w:trHeight w:val="2576"/>
        </w:trPr>
        <w:tc>
          <w:tcPr>
            <w:tcW w:w="1242" w:type="dxa"/>
            <w:vMerge/>
          </w:tcPr>
          <w:p w:rsidR="003A5373" w:rsidRDefault="003A5373"/>
        </w:tc>
        <w:tc>
          <w:tcPr>
            <w:tcW w:w="1276" w:type="dxa"/>
          </w:tcPr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Б.</w:t>
            </w:r>
          </w:p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6 мес. - 1,5 - 2 года</w:t>
            </w:r>
          </w:p>
        </w:tc>
        <w:tc>
          <w:tcPr>
            <w:tcW w:w="1559" w:type="dxa"/>
          </w:tcPr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Дети</w:t>
            </w:r>
          </w:p>
          <w:p w:rsidR="003A5373" w:rsidRPr="00896995" w:rsidRDefault="003A5373" w:rsidP="00896995">
            <w:pPr>
              <w:ind w:firstLine="19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речью    не владеют</w:t>
            </w:r>
          </w:p>
        </w:tc>
        <w:tc>
          <w:tcPr>
            <w:tcW w:w="2410" w:type="dxa"/>
          </w:tcPr>
          <w:p w:rsidR="003A5373" w:rsidRPr="00896995" w:rsidRDefault="003A5373" w:rsidP="00896995">
            <w:pPr>
              <w:tabs>
                <w:tab w:val="left" w:pos="547"/>
              </w:tabs>
              <w:spacing w:line="322" w:lineRule="exact"/>
              <w:ind w:firstLine="34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1.музыкальные</w:t>
            </w:r>
            <w:r w:rsidRPr="00896995">
              <w:rPr>
                <w:sz w:val="28"/>
                <w:szCs w:val="28"/>
              </w:rPr>
              <w:br/>
              <w:t>инструменты:</w:t>
            </w:r>
          </w:p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барабан,   дудка,</w:t>
            </w:r>
          </w:p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шарманка,</w:t>
            </w:r>
          </w:p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гармошка,</w:t>
            </w:r>
          </w:p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свисток,</w:t>
            </w:r>
          </w:p>
          <w:p w:rsidR="003A5373" w:rsidRPr="00896995" w:rsidRDefault="003A5373" w:rsidP="00896995">
            <w:pPr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погремушка</w:t>
            </w:r>
          </w:p>
          <w:p w:rsidR="003A5373" w:rsidRPr="00896995" w:rsidRDefault="003A5373" w:rsidP="00896995">
            <w:pPr>
              <w:tabs>
                <w:tab w:val="left" w:pos="461"/>
              </w:tabs>
              <w:spacing w:line="322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2.</w:t>
            </w:r>
            <w:r w:rsidRPr="00896995">
              <w:rPr>
                <w:sz w:val="28"/>
                <w:szCs w:val="28"/>
              </w:rPr>
              <w:tab/>
              <w:t>голос педагог.</w:t>
            </w:r>
          </w:p>
        </w:tc>
        <w:tc>
          <w:tcPr>
            <w:tcW w:w="2977" w:type="dxa"/>
          </w:tcPr>
          <w:p w:rsidR="003A5373" w:rsidRPr="00896995" w:rsidRDefault="003A5373" w:rsidP="00896995">
            <w:pPr>
              <w:ind w:firstLine="5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Ребенок     сидит    на руках у мамы, в руках у     него      игрушка. Педагог подает сигнал с 3-5 м и постепенно приближается, пока у ребенка  не  появится ответная        реакция.</w:t>
            </w:r>
          </w:p>
        </w:tc>
        <w:tc>
          <w:tcPr>
            <w:tcW w:w="1984" w:type="dxa"/>
          </w:tcPr>
          <w:p w:rsidR="003A5373" w:rsidRPr="00896995" w:rsidRDefault="003A5373" w:rsidP="00896995">
            <w:pPr>
              <w:ind w:left="14" w:hanging="14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Начинается проверка с 3-5 м слева, справа       и заканчиваете я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восприятием 2 ушами - с</w:t>
            </w:r>
          </w:p>
        </w:tc>
        <w:tc>
          <w:tcPr>
            <w:tcW w:w="2173" w:type="dxa"/>
          </w:tcPr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Зрачковая,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мигательная,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двигательная: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сосредоточение,    «комплекс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оживления»,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поворот</w:t>
            </w:r>
          </w:p>
          <w:p w:rsidR="003A5373" w:rsidRPr="00896995" w:rsidRDefault="003A5373" w:rsidP="00896995">
            <w:pPr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головы</w:t>
            </w:r>
          </w:p>
        </w:tc>
        <w:tc>
          <w:tcPr>
            <w:tcW w:w="2330" w:type="dxa"/>
          </w:tcPr>
          <w:p w:rsidR="003A5373" w:rsidRPr="00896995" w:rsidRDefault="003A5373" w:rsidP="00896995">
            <w:pPr>
              <w:tabs>
                <w:tab w:val="left" w:pos="1829"/>
              </w:tabs>
              <w:spacing w:line="317" w:lineRule="exact"/>
              <w:ind w:firstLine="34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1.слух</w:t>
            </w:r>
            <w:r w:rsidRPr="00896995">
              <w:rPr>
                <w:sz w:val="28"/>
                <w:szCs w:val="28"/>
              </w:rPr>
              <w:br/>
              <w:t>нормальный</w:t>
            </w:r>
          </w:p>
          <w:p w:rsidR="003A5373" w:rsidRPr="00896995" w:rsidRDefault="003A5373" w:rsidP="00896995">
            <w:pPr>
              <w:tabs>
                <w:tab w:val="left" w:pos="398"/>
              </w:tabs>
              <w:spacing w:line="317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2.</w:t>
            </w:r>
            <w:r w:rsidRPr="00896995">
              <w:rPr>
                <w:sz w:val="28"/>
                <w:szCs w:val="28"/>
              </w:rPr>
              <w:tab/>
              <w:t>тугоухость</w:t>
            </w:r>
          </w:p>
          <w:p w:rsidR="003A5373" w:rsidRPr="00896995" w:rsidRDefault="003A5373" w:rsidP="00896995">
            <w:pPr>
              <w:tabs>
                <w:tab w:val="left" w:pos="1406"/>
              </w:tabs>
              <w:spacing w:line="317" w:lineRule="exact"/>
              <w:ind w:firstLine="10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3.тяжелая</w:t>
            </w:r>
            <w:r w:rsidRPr="00896995">
              <w:rPr>
                <w:sz w:val="28"/>
                <w:szCs w:val="28"/>
              </w:rPr>
              <w:br/>
              <w:t>тугоухость</w:t>
            </w:r>
          </w:p>
          <w:p w:rsidR="003A5373" w:rsidRPr="00896995" w:rsidRDefault="003A5373" w:rsidP="00896995">
            <w:pPr>
              <w:tabs>
                <w:tab w:val="left" w:pos="408"/>
              </w:tabs>
              <w:spacing w:line="317" w:lineRule="exact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4.</w:t>
            </w:r>
            <w:r w:rsidRPr="00896995">
              <w:rPr>
                <w:sz w:val="28"/>
                <w:szCs w:val="28"/>
              </w:rPr>
              <w:tab/>
              <w:t>глухота</w:t>
            </w:r>
          </w:p>
          <w:p w:rsidR="003A5373" w:rsidRPr="00896995" w:rsidRDefault="003A5373" w:rsidP="00896995">
            <w:pPr>
              <w:ind w:firstLine="10"/>
              <w:rPr>
                <w:sz w:val="28"/>
                <w:szCs w:val="28"/>
              </w:rPr>
            </w:pPr>
            <w:r w:rsidRPr="00896995">
              <w:rPr>
                <w:sz w:val="28"/>
                <w:szCs w:val="28"/>
              </w:rPr>
              <w:t>В   протоколе отмечают:</w:t>
            </w:r>
          </w:p>
        </w:tc>
      </w:tr>
    </w:tbl>
    <w:p w:rsidR="002523CA" w:rsidRDefault="003A5373">
      <w:r>
        <w:br w:type="page"/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480"/>
        <w:gridCol w:w="1490"/>
        <w:gridCol w:w="2363"/>
        <w:gridCol w:w="2883"/>
        <w:gridCol w:w="1812"/>
        <w:gridCol w:w="2197"/>
        <w:gridCol w:w="2331"/>
      </w:tblGrid>
      <w:tr w:rsidR="003F1055" w:rsidRPr="003F1055" w:rsidTr="003F1055">
        <w:tc>
          <w:tcPr>
            <w:tcW w:w="1194" w:type="dxa"/>
            <w:vMerge w:val="restart"/>
          </w:tcPr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:rsidR="002523CA" w:rsidRPr="003F1055" w:rsidRDefault="002523CA" w:rsidP="003F1055">
            <w:pPr>
              <w:spacing w:before="5" w:line="336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2523CA" w:rsidRPr="003A5373" w:rsidRDefault="002523CA" w:rsidP="003F1055">
            <w:pPr>
              <w:spacing w:before="5" w:line="33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 xml:space="preserve">Слоги: </w:t>
            </w:r>
            <w:r w:rsidRPr="003A5373">
              <w:rPr>
                <w:rFonts w:ascii="Times New Roman" w:hAnsi="Times New Roman" w:cs="Times New Roman"/>
                <w:sz w:val="28"/>
                <w:szCs w:val="28"/>
              </w:rPr>
              <w:t>па-па</w:t>
            </w:r>
            <w:r w:rsidR="00A80D78" w:rsidRPr="003A5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5373">
              <w:rPr>
                <w:rFonts w:ascii="Times New Roman" w:hAnsi="Times New Roman" w:cs="Times New Roman"/>
                <w:sz w:val="28"/>
                <w:szCs w:val="28"/>
              </w:rPr>
              <w:softHyphen/>
              <w:t>па, пу-пу-пу, пи-пи-пи</w:t>
            </w:r>
          </w:p>
          <w:p w:rsidR="002523CA" w:rsidRPr="003A5373" w:rsidRDefault="002523CA" w:rsidP="003F1055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2523CA" w:rsidRPr="003A5373" w:rsidRDefault="002523CA" w:rsidP="003F1055">
            <w:pPr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Расстояние</w:t>
            </w:r>
            <w:r w:rsidR="00A80D78" w:rsidRPr="003A5373">
              <w:rPr>
                <w:sz w:val="28"/>
                <w:szCs w:val="28"/>
              </w:rPr>
              <w:t xml:space="preserve"> ф</w:t>
            </w:r>
            <w:r w:rsidRPr="003A5373">
              <w:rPr>
                <w:sz w:val="28"/>
                <w:szCs w:val="28"/>
              </w:rPr>
              <w:t>иксируется</w:t>
            </w:r>
            <w:r w:rsidR="00A80D78" w:rsidRPr="003A5373">
              <w:rPr>
                <w:sz w:val="28"/>
                <w:szCs w:val="28"/>
              </w:rPr>
              <w:t xml:space="preserve"> </w:t>
            </w:r>
            <w:r w:rsidRPr="003A5373">
              <w:rPr>
                <w:sz w:val="28"/>
                <w:szCs w:val="28"/>
              </w:rPr>
              <w:t>в</w:t>
            </w:r>
            <w:r w:rsidR="00A80D78" w:rsidRPr="003A5373">
              <w:rPr>
                <w:sz w:val="28"/>
                <w:szCs w:val="28"/>
              </w:rPr>
              <w:t xml:space="preserve"> </w:t>
            </w:r>
            <w:r w:rsidRPr="003A5373">
              <w:rPr>
                <w:sz w:val="28"/>
                <w:szCs w:val="28"/>
              </w:rPr>
              <w:t>протоколе. Предъявление звучаний   -   сначала самый тихий сигнал, в конце самый громкий, затем       проверяется восприятие      голоса педагога   нормальной громкости   и   шепот (или голос нормальной громкости    и    голос повышенной громкости)</w:t>
            </w:r>
          </w:p>
          <w:p w:rsidR="002523CA" w:rsidRPr="003A5373" w:rsidRDefault="002523CA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523CA" w:rsidRPr="003A5373" w:rsidRDefault="002523CA" w:rsidP="003F1055">
            <w:pPr>
              <w:spacing w:before="10" w:line="317" w:lineRule="exact"/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лица  или  с затылка (расстояние должно быть увеличено   в 2 раза)</w:t>
            </w:r>
          </w:p>
          <w:p w:rsidR="002523CA" w:rsidRPr="003A5373" w:rsidRDefault="002523CA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523CA" w:rsidRPr="003A5373" w:rsidRDefault="002523CA">
            <w:pPr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«локализация звуков»</w:t>
            </w:r>
          </w:p>
        </w:tc>
        <w:tc>
          <w:tcPr>
            <w:tcW w:w="2349" w:type="dxa"/>
          </w:tcPr>
          <w:p w:rsidR="002523CA" w:rsidRPr="003A5373" w:rsidRDefault="002523CA" w:rsidP="003F1055">
            <w:pPr>
              <w:spacing w:before="24"/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а)</w:t>
            </w:r>
            <w:r w:rsidRPr="003A5373">
              <w:rPr>
                <w:sz w:val="28"/>
                <w:szCs w:val="28"/>
              </w:rPr>
              <w:tab/>
              <w:t>какой сигнал</w:t>
            </w:r>
            <w:r w:rsidRPr="003A5373">
              <w:rPr>
                <w:sz w:val="28"/>
                <w:szCs w:val="28"/>
              </w:rPr>
              <w:br/>
              <w:t>звучал;</w:t>
            </w:r>
          </w:p>
          <w:p w:rsidR="002523CA" w:rsidRPr="003A5373" w:rsidRDefault="002523CA" w:rsidP="003F1055">
            <w:pPr>
              <w:tabs>
                <w:tab w:val="left" w:pos="758"/>
              </w:tabs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б)</w:t>
            </w:r>
            <w:r w:rsidRPr="003A5373">
              <w:rPr>
                <w:sz w:val="28"/>
                <w:szCs w:val="28"/>
              </w:rPr>
              <w:tab/>
              <w:t>на     каком</w:t>
            </w:r>
            <w:r w:rsidRPr="003A5373">
              <w:rPr>
                <w:sz w:val="28"/>
                <w:szCs w:val="28"/>
              </w:rPr>
              <w:br/>
              <w:t>расстоянии</w:t>
            </w:r>
            <w:r w:rsidRPr="003A5373">
              <w:rPr>
                <w:sz w:val="28"/>
                <w:szCs w:val="28"/>
              </w:rPr>
              <w:br/>
              <w:t>воспринят;</w:t>
            </w:r>
          </w:p>
          <w:p w:rsidR="002523CA" w:rsidRPr="003A5373" w:rsidRDefault="002523CA" w:rsidP="003F1055">
            <w:pPr>
              <w:tabs>
                <w:tab w:val="left" w:pos="442"/>
              </w:tabs>
              <w:spacing w:before="5" w:line="317" w:lineRule="exact"/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в)</w:t>
            </w:r>
            <w:r w:rsidRPr="003A5373">
              <w:rPr>
                <w:sz w:val="28"/>
                <w:szCs w:val="28"/>
              </w:rPr>
              <w:tab/>
              <w:t>какая реакция</w:t>
            </w:r>
            <w:r w:rsidRPr="003A5373">
              <w:rPr>
                <w:sz w:val="28"/>
                <w:szCs w:val="28"/>
              </w:rPr>
              <w:br/>
              <w:t>отмечалась</w:t>
            </w:r>
          </w:p>
          <w:p w:rsidR="002523CA" w:rsidRPr="003A5373" w:rsidRDefault="002523CA" w:rsidP="003F1055">
            <w:pPr>
              <w:tabs>
                <w:tab w:val="left" w:pos="763"/>
              </w:tabs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г)</w:t>
            </w:r>
            <w:r w:rsidRPr="003A5373">
              <w:rPr>
                <w:sz w:val="28"/>
                <w:szCs w:val="28"/>
              </w:rPr>
              <w:tab/>
              <w:t>есть       ли</w:t>
            </w:r>
            <w:r w:rsidRPr="003A5373">
              <w:rPr>
                <w:sz w:val="28"/>
                <w:szCs w:val="28"/>
              </w:rPr>
              <w:br/>
              <w:t>локализация</w:t>
            </w:r>
            <w:r w:rsidRPr="003A5373">
              <w:rPr>
                <w:sz w:val="28"/>
                <w:szCs w:val="28"/>
              </w:rPr>
              <w:br/>
              <w:t>звуков;</w:t>
            </w:r>
          </w:p>
          <w:p w:rsidR="002523CA" w:rsidRPr="003A5373" w:rsidRDefault="002523CA" w:rsidP="003F1055">
            <w:pPr>
              <w:framePr w:h="302" w:hRule="exact" w:hSpace="38" w:wrap="auto" w:vAnchor="text" w:hAnchor="text" w:x="2132" w:y="1571"/>
              <w:spacing w:line="240" w:lineRule="auto"/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и</w:t>
            </w:r>
          </w:p>
          <w:p w:rsidR="002523CA" w:rsidRPr="003A5373" w:rsidRDefault="002523CA" w:rsidP="003F1055">
            <w:pPr>
              <w:tabs>
                <w:tab w:val="left" w:pos="763"/>
                <w:tab w:val="left" w:pos="1608"/>
              </w:tabs>
              <w:spacing w:before="10"/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д)</w:t>
            </w:r>
            <w:r w:rsidRPr="003A5373">
              <w:rPr>
                <w:sz w:val="28"/>
                <w:szCs w:val="28"/>
              </w:rPr>
              <w:tab/>
              <w:t>на     каком</w:t>
            </w:r>
            <w:r w:rsidRPr="003A5373">
              <w:rPr>
                <w:sz w:val="28"/>
                <w:szCs w:val="28"/>
              </w:rPr>
              <w:br/>
              <w:t>расстоянии</w:t>
            </w:r>
            <w:r w:rsidRPr="003A5373">
              <w:rPr>
                <w:sz w:val="28"/>
                <w:szCs w:val="28"/>
              </w:rPr>
              <w:br/>
              <w:t>ребенок реагирует</w:t>
            </w:r>
            <w:r w:rsidRPr="003A5373">
              <w:rPr>
                <w:sz w:val="28"/>
                <w:szCs w:val="28"/>
              </w:rPr>
              <w:br/>
              <w:t>на</w:t>
            </w:r>
            <w:r w:rsidRPr="003A5373">
              <w:rPr>
                <w:sz w:val="28"/>
                <w:szCs w:val="28"/>
              </w:rPr>
              <w:tab/>
              <w:t>голос</w:t>
            </w:r>
            <w:r w:rsidRPr="003A5373">
              <w:rPr>
                <w:sz w:val="28"/>
                <w:szCs w:val="28"/>
              </w:rPr>
              <w:br/>
              <w:t>нормальной</w:t>
            </w:r>
            <w:r w:rsidRPr="003A5373">
              <w:rPr>
                <w:sz w:val="28"/>
                <w:szCs w:val="28"/>
              </w:rPr>
              <w:br/>
              <w:t>громкости</w:t>
            </w:r>
            <w:r w:rsidRPr="003A5373">
              <w:rPr>
                <w:sz w:val="28"/>
                <w:szCs w:val="28"/>
              </w:rPr>
              <w:br/>
              <w:t>шепота;</w:t>
            </w:r>
          </w:p>
          <w:p w:rsidR="002523CA" w:rsidRPr="003A5373" w:rsidRDefault="002523CA" w:rsidP="003F1055">
            <w:pPr>
              <w:framePr w:h="303" w:hRule="exact" w:hSpace="38" w:wrap="auto" w:vAnchor="text" w:hAnchor="text" w:x="1993" w:y="-42"/>
              <w:spacing w:line="240" w:lineRule="auto"/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ли</w:t>
            </w:r>
          </w:p>
          <w:p w:rsidR="002523CA" w:rsidRPr="003A5373" w:rsidRDefault="002523CA" w:rsidP="002523CA">
            <w:pPr>
              <w:rPr>
                <w:sz w:val="28"/>
                <w:szCs w:val="28"/>
              </w:rPr>
            </w:pPr>
            <w:r w:rsidRPr="003A5373">
              <w:rPr>
                <w:sz w:val="28"/>
                <w:szCs w:val="28"/>
              </w:rPr>
              <w:t>е)</w:t>
            </w:r>
            <w:r w:rsidRPr="003A5373">
              <w:rPr>
                <w:sz w:val="28"/>
                <w:szCs w:val="28"/>
              </w:rPr>
              <w:tab/>
              <w:t>есть</w:t>
            </w:r>
            <w:r w:rsidRPr="003A5373">
              <w:rPr>
                <w:sz w:val="28"/>
                <w:szCs w:val="28"/>
              </w:rPr>
              <w:br/>
              <w:t>локализация</w:t>
            </w: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  <w:p w:rsidR="00A80D78" w:rsidRPr="003A5373" w:rsidRDefault="00A80D78" w:rsidP="002523CA">
            <w:pPr>
              <w:rPr>
                <w:sz w:val="28"/>
                <w:szCs w:val="28"/>
              </w:rPr>
            </w:pPr>
          </w:p>
        </w:tc>
      </w:tr>
      <w:tr w:rsidR="003F1055" w:rsidRPr="003F1055" w:rsidTr="003F1055">
        <w:tc>
          <w:tcPr>
            <w:tcW w:w="1194" w:type="dxa"/>
            <w:vMerge/>
          </w:tcPr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2523CA" w:rsidRPr="003F1055" w:rsidRDefault="002523CA" w:rsidP="003F1055">
            <w:pPr>
              <w:spacing w:line="326" w:lineRule="exact"/>
            </w:pPr>
            <w:r w:rsidRPr="003F1055">
              <w:t>В.</w:t>
            </w:r>
          </w:p>
          <w:p w:rsidR="002523CA" w:rsidRPr="003F1055" w:rsidRDefault="002523CA" w:rsidP="003F1055">
            <w:pPr>
              <w:spacing w:line="326" w:lineRule="exact"/>
            </w:pPr>
            <w:r w:rsidRPr="003F1055">
              <w:t>старше 1,5 - 2х лет</w:t>
            </w:r>
          </w:p>
          <w:p w:rsidR="002523CA" w:rsidRPr="003F1055" w:rsidRDefault="002523CA" w:rsidP="003F1055">
            <w:pPr>
              <w:spacing w:line="322" w:lineRule="exact"/>
              <w:rPr>
                <w:sz w:val="26"/>
                <w:szCs w:val="26"/>
              </w:rPr>
            </w:pPr>
          </w:p>
        </w:tc>
        <w:tc>
          <w:tcPr>
            <w:tcW w:w="1533" w:type="dxa"/>
          </w:tcPr>
          <w:p w:rsidR="002523CA" w:rsidRPr="003F1055" w:rsidRDefault="002523CA" w:rsidP="003F1055">
            <w:pPr>
              <w:spacing w:line="322" w:lineRule="exact"/>
            </w:pPr>
            <w:r w:rsidRPr="003F1055">
              <w:t>Дети</w:t>
            </w:r>
          </w:p>
          <w:p w:rsidR="002523CA" w:rsidRPr="003F1055" w:rsidRDefault="002523CA" w:rsidP="003F1055">
            <w:pPr>
              <w:spacing w:line="322" w:lineRule="exact"/>
            </w:pPr>
            <w:r w:rsidRPr="003F1055">
              <w:t>речью не владеют</w:t>
            </w:r>
          </w:p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2523CA" w:rsidRPr="003F1055" w:rsidRDefault="002523CA" w:rsidP="003F1055">
            <w:pPr>
              <w:tabs>
                <w:tab w:val="left" w:pos="370"/>
              </w:tabs>
              <w:spacing w:line="326" w:lineRule="exact"/>
            </w:pPr>
            <w:r w:rsidRPr="003F1055">
              <w:t>1.</w:t>
            </w:r>
            <w:r w:rsidRPr="003F1055">
              <w:tab/>
              <w:t>Музыкальные</w:t>
            </w:r>
            <w:r w:rsidRPr="003F1055">
              <w:br/>
              <w:t>инструменты:</w:t>
            </w:r>
            <w:r w:rsidRPr="003F1055">
              <w:br/>
              <w:t>барабан,   дудка,</w:t>
            </w:r>
            <w:r w:rsidRPr="003F1055">
              <w:br/>
              <w:t>шарманка,</w:t>
            </w:r>
            <w:r w:rsidRPr="003F1055">
              <w:br/>
              <w:t>гармошка,</w:t>
            </w:r>
            <w:r w:rsidRPr="003F1055">
              <w:br/>
              <w:t>свисток,</w:t>
            </w:r>
            <w:r w:rsidRPr="003F1055">
              <w:br/>
              <w:t>погремушка</w:t>
            </w:r>
          </w:p>
          <w:p w:rsidR="002523CA" w:rsidRPr="003F1055" w:rsidRDefault="002523CA" w:rsidP="003F1055">
            <w:pPr>
              <w:tabs>
                <w:tab w:val="left" w:pos="1368"/>
              </w:tabs>
              <w:spacing w:line="326" w:lineRule="exact"/>
              <w:rPr>
                <w:rFonts w:ascii="Times New Roman" w:hAnsi="Times New Roman" w:cs="Times New Roman"/>
              </w:rPr>
            </w:pPr>
            <w:r w:rsidRPr="003F1055">
              <w:t>2.</w:t>
            </w:r>
            <w:r w:rsidRPr="003F1055">
              <w:tab/>
              <w:t>Голос</w:t>
            </w:r>
            <w:r w:rsidRPr="003F1055">
              <w:br/>
              <w:t>педагога. Слоги:</w:t>
            </w:r>
            <w:r w:rsidRPr="003F1055">
              <w:br/>
            </w:r>
            <w:r w:rsidRPr="003F1055">
              <w:rPr>
                <w:rFonts w:ascii="Times New Roman" w:hAnsi="Times New Roman" w:cs="Times New Roman"/>
              </w:rPr>
              <w:t>па-па-па, пу-</w:t>
            </w:r>
            <w:r w:rsidRPr="003F1055">
              <w:rPr>
                <w:rFonts w:ascii="Times New Roman" w:hAnsi="Times New Roman" w:cs="Times New Roman"/>
              </w:rPr>
              <w:br/>
              <w:t>пу-пу, пи-пи-</w:t>
            </w:r>
            <w:r w:rsidRPr="003F1055">
              <w:rPr>
                <w:rFonts w:ascii="Times New Roman" w:hAnsi="Times New Roman" w:cs="Times New Roman"/>
              </w:rPr>
              <w:br/>
              <w:t>пи</w:t>
            </w:r>
          </w:p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  <w:tc>
          <w:tcPr>
            <w:tcW w:w="2958" w:type="dxa"/>
          </w:tcPr>
          <w:p w:rsidR="002523CA" w:rsidRPr="003F1055" w:rsidRDefault="002523CA" w:rsidP="003F1055">
            <w:pPr>
              <w:spacing w:before="67"/>
              <w:jc w:val="both"/>
              <w:rPr>
                <w:rFonts w:ascii="Times New Roman" w:hAnsi="Times New Roman" w:cs="Times New Roman"/>
              </w:rPr>
            </w:pPr>
            <w:r w:rsidRPr="003F1055">
              <w:t xml:space="preserve">1 </w:t>
            </w:r>
            <w:r w:rsidRPr="003F1055">
              <w:rPr>
                <w:rFonts w:ascii="Times New Roman" w:hAnsi="Times New Roman" w:cs="Times New Roman"/>
              </w:rPr>
              <w:t>.Подготовительный</w:t>
            </w:r>
            <w:r w:rsidRPr="003F1055">
              <w:rPr>
                <w:rFonts w:ascii="Times New Roman" w:hAnsi="Times New Roman" w:cs="Times New Roman"/>
              </w:rPr>
              <w:tab/>
              <w:t>этап:</w:t>
            </w:r>
          </w:p>
          <w:p w:rsidR="002523CA" w:rsidRPr="003F1055" w:rsidRDefault="002523CA" w:rsidP="003F1055">
            <w:pPr>
              <w:spacing w:before="29" w:line="317" w:lineRule="exact"/>
            </w:pPr>
            <w:r w:rsidRPr="003F1055">
              <w:t>вырабатывается сначала условно-двигательная реакция на каждое звучание (муз. инструменты и голос педагога). Рукой педагога и ребенка выполняется действие в   ответ   на   сигнал.</w:t>
            </w:r>
          </w:p>
          <w:p w:rsidR="000B7439" w:rsidRPr="003F1055" w:rsidRDefault="000B7439" w:rsidP="003F1055">
            <w:pPr>
              <w:tabs>
                <w:tab w:val="left" w:pos="2030"/>
              </w:tabs>
              <w:spacing w:line="317" w:lineRule="exact"/>
            </w:pPr>
            <w:r w:rsidRPr="003F1055">
              <w:t>Ребенок воспринимает</w:t>
            </w:r>
            <w:r w:rsidRPr="003F1055">
              <w:br/>
              <w:t>сигнал слухо-зрительно.  Затем</w:t>
            </w:r>
          </w:p>
          <w:p w:rsidR="000B7439" w:rsidRPr="003F1055" w:rsidRDefault="000B7439" w:rsidP="003F1055">
            <w:pPr>
              <w:spacing w:line="317" w:lineRule="exact"/>
            </w:pPr>
            <w:r w:rsidRPr="003F1055">
              <w:t>воспринимает сигнал на слух. Расстояние оптимальное.</w:t>
            </w:r>
          </w:p>
          <w:p w:rsidR="000B7439" w:rsidRPr="003F1055" w:rsidRDefault="000B7439" w:rsidP="003F1055">
            <w:pPr>
              <w:spacing w:before="48" w:line="322" w:lineRule="exact"/>
              <w:rPr>
                <w:rFonts w:ascii="Times New Roman" w:hAnsi="Times New Roman" w:cs="Times New Roman"/>
              </w:rPr>
            </w:pPr>
            <w:r w:rsidRPr="003F1055">
              <w:t xml:space="preserve">2.  </w:t>
            </w:r>
            <w:r w:rsidRPr="003F1055">
              <w:rPr>
                <w:rFonts w:ascii="Times New Roman" w:hAnsi="Times New Roman" w:cs="Times New Roman"/>
              </w:rPr>
              <w:t>Основной   этап:</w:t>
            </w:r>
          </w:p>
          <w:p w:rsidR="000B7439" w:rsidRPr="003F1055" w:rsidRDefault="000B7439" w:rsidP="003F1055">
            <w:pPr>
              <w:tabs>
                <w:tab w:val="left" w:pos="1843"/>
              </w:tabs>
              <w:spacing w:before="10" w:line="322" w:lineRule="exact"/>
            </w:pPr>
            <w:r w:rsidRPr="003F1055">
              <w:t>Ребенок сидит на</w:t>
            </w:r>
            <w:r w:rsidRPr="003F1055">
              <w:br/>
              <w:t>руках у мамы или за</w:t>
            </w:r>
            <w:r w:rsidRPr="003F1055">
              <w:br/>
            </w:r>
            <w:r w:rsidRPr="003F1055">
              <w:lastRenderedPageBreak/>
              <w:t>столом. Педагог подает сигнал.</w:t>
            </w:r>
          </w:p>
          <w:p w:rsidR="000B7439" w:rsidRPr="003F1055" w:rsidRDefault="000B7439" w:rsidP="003F1055">
            <w:r w:rsidRPr="003F1055">
              <w:t>Ребенок после каждого сигнала      выполняет действие.  Восприятие сигнала - слуховое с оптимального расстояния,        затем расстояние увеличивается максимально.</w:t>
            </w:r>
          </w:p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  <w:tc>
          <w:tcPr>
            <w:tcW w:w="1839" w:type="dxa"/>
          </w:tcPr>
          <w:p w:rsidR="002523CA" w:rsidRPr="003F1055" w:rsidRDefault="002523CA" w:rsidP="003F1055">
            <w:pPr>
              <w:spacing w:line="240" w:lineRule="auto"/>
            </w:pPr>
            <w:r w:rsidRPr="003F1055">
              <w:lastRenderedPageBreak/>
              <w:t>Начинается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Ответная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проверка    с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реакция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оптимального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ребенка -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он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о расстояния,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выполняет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затем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действие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в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педагог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ответ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на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удаляется от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lastRenderedPageBreak/>
              <w:t>звуковой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ребенка    до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сигнал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тех пор, пока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у ребенка не</w:t>
            </w:r>
          </w:p>
          <w:p w:rsidR="002523CA" w:rsidRPr="003F1055" w:rsidRDefault="002523CA" w:rsidP="003F1055">
            <w:pPr>
              <w:spacing w:line="240" w:lineRule="auto"/>
            </w:pPr>
            <w:r w:rsidRPr="003F1055">
              <w:t>пропадут</w:t>
            </w:r>
          </w:p>
          <w:p w:rsidR="002523CA" w:rsidRPr="003F1055" w:rsidRDefault="002523CA" w:rsidP="002523CA">
            <w:pPr>
              <w:rPr>
                <w:sz w:val="26"/>
                <w:szCs w:val="26"/>
              </w:rPr>
            </w:pPr>
            <w:r w:rsidRPr="003F1055">
              <w:t>реакции.</w:t>
            </w:r>
            <w:r w:rsidR="000B7439" w:rsidRPr="003F1055">
              <w:t xml:space="preserve"> Проводятся 3 проверки восприятия: слева, справа и восприятие 2мя ушами</w:t>
            </w:r>
          </w:p>
        </w:tc>
        <w:tc>
          <w:tcPr>
            <w:tcW w:w="2234" w:type="dxa"/>
          </w:tcPr>
          <w:p w:rsidR="002523CA" w:rsidRPr="003F1055" w:rsidRDefault="002523CA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lastRenderedPageBreak/>
              <w:t>Ответная реакция ребенка – он выполняет действие в ответ на звуковой сигнал</w:t>
            </w:r>
          </w:p>
        </w:tc>
        <w:tc>
          <w:tcPr>
            <w:tcW w:w="2349" w:type="dxa"/>
          </w:tcPr>
          <w:p w:rsidR="002523CA" w:rsidRPr="003F1055" w:rsidRDefault="002523CA" w:rsidP="003F1055">
            <w:pPr>
              <w:tabs>
                <w:tab w:val="left" w:pos="1718"/>
              </w:tabs>
              <w:spacing w:before="10" w:line="317" w:lineRule="exact"/>
            </w:pPr>
            <w:r w:rsidRPr="003C7615">
              <w:t>1</w:t>
            </w:r>
            <w:r w:rsidRPr="003F1055">
              <w:t>.</w:t>
            </w:r>
            <w:r w:rsidRPr="003C7615">
              <w:t xml:space="preserve"> </w:t>
            </w:r>
            <w:r w:rsidRPr="003F1055">
              <w:t>слух</w:t>
            </w:r>
            <w:r w:rsidRPr="003F1055">
              <w:br/>
              <w:t>нормальный</w:t>
            </w:r>
          </w:p>
          <w:p w:rsidR="002523CA" w:rsidRPr="003F1055" w:rsidRDefault="002523CA" w:rsidP="003F1055">
            <w:pPr>
              <w:tabs>
                <w:tab w:val="left" w:pos="274"/>
              </w:tabs>
              <w:spacing w:line="317" w:lineRule="exact"/>
            </w:pPr>
            <w:r w:rsidRPr="003F1055">
              <w:t>2.</w:t>
            </w:r>
            <w:r w:rsidRPr="003F1055">
              <w:tab/>
              <w:t>тугоухость</w:t>
            </w:r>
          </w:p>
          <w:p w:rsidR="002523CA" w:rsidRPr="003F1055" w:rsidRDefault="002523CA" w:rsidP="003F1055">
            <w:pPr>
              <w:tabs>
                <w:tab w:val="left" w:pos="1296"/>
              </w:tabs>
              <w:spacing w:before="5" w:line="317" w:lineRule="exact"/>
            </w:pPr>
            <w:r w:rsidRPr="003F1055">
              <w:t>3. тяжелая</w:t>
            </w:r>
            <w:r w:rsidRPr="003F1055">
              <w:br/>
              <w:t>тугоухость</w:t>
            </w:r>
          </w:p>
          <w:p w:rsidR="002523CA" w:rsidRPr="003F1055" w:rsidRDefault="002523CA" w:rsidP="003F1055">
            <w:pPr>
              <w:tabs>
                <w:tab w:val="left" w:pos="1032"/>
              </w:tabs>
              <w:spacing w:line="317" w:lineRule="exact"/>
            </w:pPr>
            <w:r w:rsidRPr="003F1055">
              <w:t>4.глухота</w:t>
            </w:r>
            <w:r w:rsidRPr="003F1055">
              <w:br/>
              <w:t>В протоколе</w:t>
            </w:r>
          </w:p>
          <w:p w:rsidR="002523CA" w:rsidRPr="003F1055" w:rsidRDefault="002523CA" w:rsidP="003F1055">
            <w:pPr>
              <w:spacing w:line="317" w:lineRule="exact"/>
            </w:pPr>
            <w:r w:rsidRPr="003F1055">
              <w:t>отмечают:</w:t>
            </w:r>
          </w:p>
          <w:p w:rsidR="002523CA" w:rsidRPr="003F1055" w:rsidRDefault="002523CA" w:rsidP="003F1055">
            <w:pPr>
              <w:tabs>
                <w:tab w:val="left" w:pos="494"/>
              </w:tabs>
              <w:spacing w:line="317" w:lineRule="exact"/>
            </w:pPr>
            <w:r w:rsidRPr="003F1055">
              <w:t>а)</w:t>
            </w:r>
            <w:r w:rsidRPr="003F1055">
              <w:tab/>
              <w:t>какой сигнал</w:t>
            </w:r>
            <w:r w:rsidRPr="003F1055">
              <w:br/>
              <w:t>звучал;</w:t>
            </w:r>
          </w:p>
          <w:p w:rsidR="002523CA" w:rsidRPr="003F1055" w:rsidRDefault="002523CA" w:rsidP="003F1055">
            <w:pPr>
              <w:tabs>
                <w:tab w:val="left" w:pos="758"/>
              </w:tabs>
              <w:spacing w:line="317" w:lineRule="exact"/>
            </w:pPr>
            <w:r w:rsidRPr="003F1055">
              <w:t>б)</w:t>
            </w:r>
            <w:r w:rsidRPr="003F1055">
              <w:tab/>
              <w:t>на каком</w:t>
            </w:r>
            <w:r w:rsidRPr="003F1055">
              <w:br/>
              <w:t>расстоянии</w:t>
            </w:r>
          </w:p>
          <w:p w:rsidR="000B7439" w:rsidRPr="003F1055" w:rsidRDefault="000B7439" w:rsidP="003F1055">
            <w:pPr>
              <w:spacing w:before="5" w:line="317" w:lineRule="exact"/>
            </w:pPr>
            <w:r w:rsidRPr="003F1055">
              <w:t>воспринят;</w:t>
            </w:r>
          </w:p>
          <w:p w:rsidR="000B7439" w:rsidRPr="003F1055" w:rsidRDefault="000B7439" w:rsidP="003F1055">
            <w:pPr>
              <w:tabs>
                <w:tab w:val="left" w:pos="442"/>
              </w:tabs>
              <w:spacing w:before="5" w:line="317" w:lineRule="exact"/>
            </w:pPr>
            <w:r w:rsidRPr="003F1055">
              <w:t>в)</w:t>
            </w:r>
            <w:r w:rsidRPr="003F1055">
              <w:tab/>
              <w:t>какая реакция</w:t>
            </w:r>
            <w:r w:rsidRPr="003F1055">
              <w:br/>
              <w:t>отмечалась</w:t>
            </w:r>
          </w:p>
          <w:p w:rsidR="000B7439" w:rsidRPr="003F1055" w:rsidRDefault="000B7439" w:rsidP="003F1055">
            <w:pPr>
              <w:tabs>
                <w:tab w:val="left" w:pos="758"/>
              </w:tabs>
              <w:spacing w:before="5"/>
            </w:pPr>
            <w:r w:rsidRPr="003F1055">
              <w:lastRenderedPageBreak/>
              <w:t>г)</w:t>
            </w:r>
            <w:r w:rsidRPr="003F1055">
              <w:tab/>
              <w:t>есть       ли</w:t>
            </w:r>
            <w:r w:rsidRPr="003F1055">
              <w:br/>
              <w:t>локализация</w:t>
            </w:r>
            <w:r w:rsidRPr="003F1055">
              <w:br/>
              <w:t>звуков;</w:t>
            </w:r>
          </w:p>
          <w:p w:rsidR="000B7439" w:rsidRPr="003F1055" w:rsidRDefault="000B7439" w:rsidP="003F1055">
            <w:pPr>
              <w:tabs>
                <w:tab w:val="left" w:pos="758"/>
                <w:tab w:val="left" w:pos="1613"/>
                <w:tab w:val="left" w:pos="2126"/>
              </w:tabs>
              <w:spacing w:line="317" w:lineRule="exact"/>
            </w:pPr>
            <w:r w:rsidRPr="003F1055">
              <w:t>д)</w:t>
            </w:r>
            <w:r w:rsidRPr="003F1055">
              <w:tab/>
              <w:t>на каком</w:t>
            </w:r>
            <w:r w:rsidRPr="003F1055">
              <w:br/>
              <w:t>расстоянии</w:t>
            </w:r>
            <w:r w:rsidRPr="003F1055">
              <w:br/>
              <w:t>ребенок реагирует</w:t>
            </w:r>
            <w:r w:rsidRPr="003F1055">
              <w:br/>
              <w:t>на</w:t>
            </w:r>
            <w:r w:rsidRPr="003F1055">
              <w:tab/>
              <w:t>голос</w:t>
            </w:r>
            <w:r w:rsidRPr="003F1055">
              <w:br/>
              <w:t>нормальной</w:t>
            </w:r>
            <w:r w:rsidRPr="003F1055">
              <w:br/>
              <w:t>громкости</w:t>
            </w:r>
            <w:r w:rsidRPr="003F1055">
              <w:tab/>
              <w:t>и</w:t>
            </w:r>
            <w:r w:rsidRPr="003F1055">
              <w:br/>
              <w:t>шепота;</w:t>
            </w:r>
          </w:p>
          <w:p w:rsidR="000B7439" w:rsidRPr="003F1055" w:rsidRDefault="000B7439" w:rsidP="003F1055">
            <w:pPr>
              <w:tabs>
                <w:tab w:val="left" w:pos="845"/>
              </w:tabs>
            </w:pPr>
            <w:r w:rsidRPr="003F1055">
              <w:t>е)</w:t>
            </w:r>
            <w:r w:rsidRPr="003F1055">
              <w:tab/>
              <w:t>есть       ли</w:t>
            </w:r>
            <w:r w:rsidRPr="003F1055">
              <w:br/>
              <w:t>локализация</w:t>
            </w:r>
            <w:r w:rsidRPr="003F1055">
              <w:br/>
              <w:t>звучания голоса</w:t>
            </w:r>
          </w:p>
          <w:p w:rsidR="002523CA" w:rsidRPr="003F1055" w:rsidRDefault="002523CA">
            <w:pPr>
              <w:rPr>
                <w:sz w:val="26"/>
                <w:szCs w:val="26"/>
              </w:rPr>
            </w:pPr>
          </w:p>
        </w:tc>
      </w:tr>
      <w:tr w:rsidR="003F1055" w:rsidRPr="003F1055" w:rsidTr="003F1055">
        <w:trPr>
          <w:cantSplit/>
          <w:trHeight w:val="10342"/>
        </w:trPr>
        <w:tc>
          <w:tcPr>
            <w:tcW w:w="1194" w:type="dxa"/>
            <w:textDirection w:val="btLr"/>
          </w:tcPr>
          <w:p w:rsidR="003F3DC9" w:rsidRPr="003F1055" w:rsidRDefault="003F3DC9" w:rsidP="003F1055">
            <w:pPr>
              <w:ind w:left="113" w:right="113"/>
              <w:jc w:val="center"/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lastRenderedPageBreak/>
              <w:t xml:space="preserve">2. ИССЛЕДОВАНИЕ СЛУХА СЛАБОСЛЫШАЩИХ ДЕТЕЙ. </w:t>
            </w:r>
          </w:p>
          <w:p w:rsidR="003F3DC9" w:rsidRPr="003F1055" w:rsidRDefault="003F3DC9" w:rsidP="003F1055">
            <w:pPr>
              <w:ind w:left="113" w:right="113"/>
              <w:jc w:val="center"/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 xml:space="preserve">Автор: </w:t>
            </w:r>
            <w:r w:rsidRPr="003F1055">
              <w:rPr>
                <w:b/>
                <w:sz w:val="26"/>
                <w:szCs w:val="26"/>
              </w:rPr>
              <w:t>Нейман Л.В.</w:t>
            </w:r>
          </w:p>
        </w:tc>
        <w:tc>
          <w:tcPr>
            <w:tcW w:w="1456" w:type="dxa"/>
          </w:tcPr>
          <w:p w:rsidR="003F3DC9" w:rsidRPr="003F1055" w:rsidRDefault="003F3DC9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Дошкольный возраст, мл. шк. возраст</w:t>
            </w:r>
          </w:p>
        </w:tc>
        <w:tc>
          <w:tcPr>
            <w:tcW w:w="1533" w:type="dxa"/>
          </w:tcPr>
          <w:p w:rsidR="003F3DC9" w:rsidRPr="003F1055" w:rsidRDefault="003F3DC9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Речью владеет</w:t>
            </w:r>
          </w:p>
        </w:tc>
        <w:tc>
          <w:tcPr>
            <w:tcW w:w="2388" w:type="dxa"/>
          </w:tcPr>
          <w:p w:rsidR="003F3DC9" w:rsidRPr="003F1055" w:rsidRDefault="003F3DC9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3 списка слов. В каждом списке по 20 слов. Слова в списках сбалансированы по частотам – в каждом списке есть слова низко, средне и высокочастотные. Можно использовать картинки или таблички</w:t>
            </w:r>
          </w:p>
        </w:tc>
        <w:tc>
          <w:tcPr>
            <w:tcW w:w="2958" w:type="dxa"/>
          </w:tcPr>
          <w:p w:rsidR="003F3DC9" w:rsidRPr="003F1055" w:rsidRDefault="003F3DC9" w:rsidP="003F1055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 xml:space="preserve">Сначала предъявляется слово на расстоянии 6 м от ребенка. Педагог постепенно приближает ребенку и отмечает 2 расстояния – </w:t>
            </w:r>
            <w:r w:rsidRPr="003F1055">
              <w:rPr>
                <w:sz w:val="26"/>
                <w:szCs w:val="26"/>
                <w:lang w:val="en-US"/>
              </w:rPr>
              <w:t>L</w:t>
            </w:r>
            <w:r w:rsidRPr="003C7615">
              <w:rPr>
                <w:sz w:val="26"/>
                <w:szCs w:val="26"/>
                <w:vertAlign w:val="subscript"/>
              </w:rPr>
              <w:t>1</w:t>
            </w:r>
            <w:r w:rsidRPr="003F1055">
              <w:rPr>
                <w:sz w:val="26"/>
                <w:szCs w:val="26"/>
              </w:rPr>
              <w:t xml:space="preserve"> – резервное, на котором ребенок четко слышит голос педагога или контур слова.</w:t>
            </w:r>
          </w:p>
          <w:p w:rsidR="003F3DC9" w:rsidRPr="003F1055" w:rsidRDefault="003F3DC9" w:rsidP="003F1055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  <w:lang w:val="en-US"/>
              </w:rPr>
              <w:t>L</w:t>
            </w:r>
            <w:r w:rsidRPr="003C7615">
              <w:rPr>
                <w:sz w:val="26"/>
                <w:szCs w:val="26"/>
                <w:vertAlign w:val="subscript"/>
              </w:rPr>
              <w:t xml:space="preserve">2 </w:t>
            </w:r>
            <w:r w:rsidRPr="003F1055">
              <w:rPr>
                <w:sz w:val="26"/>
                <w:szCs w:val="26"/>
              </w:rPr>
              <w:t>– рабочее, на котором ребенок четко слышит слово и может его повторить.</w:t>
            </w:r>
          </w:p>
          <w:p w:rsidR="003F3DC9" w:rsidRPr="003F1055" w:rsidRDefault="003F3DC9" w:rsidP="003F1055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Сначала проверяется лучше слышащее ухо, затем хуже слышащее ухо и потом восприятие 2мя ушами – с лица (глаза опущены вниз)</w:t>
            </w:r>
          </w:p>
        </w:tc>
        <w:tc>
          <w:tcPr>
            <w:tcW w:w="1839" w:type="dxa"/>
          </w:tcPr>
          <w:p w:rsidR="003F3DC9" w:rsidRPr="003F1055" w:rsidRDefault="003F3DC9" w:rsidP="003F1055">
            <w:pPr>
              <w:spacing w:before="5" w:line="317" w:lineRule="exact"/>
              <w:rPr>
                <w:lang w:val="en-US"/>
              </w:rPr>
            </w:pPr>
            <w:r w:rsidRPr="003F1055">
              <w:t xml:space="preserve">.Начинается проверка с 6 м. Педагог постепенно приближается к ребенку. </w:t>
            </w:r>
            <w:r w:rsidRPr="003F1055">
              <w:rPr>
                <w:sz w:val="26"/>
                <w:szCs w:val="26"/>
                <w:lang w:val="en-US"/>
              </w:rPr>
              <w:t>L</w:t>
            </w:r>
            <w:r w:rsidRPr="003F1055">
              <w:rPr>
                <w:sz w:val="26"/>
                <w:szCs w:val="26"/>
                <w:vertAlign w:val="subscript"/>
                <w:lang w:val="en-US"/>
              </w:rPr>
              <w:t>1</w:t>
            </w:r>
            <w:r w:rsidRPr="003F1055">
              <w:rPr>
                <w:sz w:val="26"/>
                <w:szCs w:val="26"/>
                <w:lang w:val="en-US"/>
              </w:rPr>
              <w:t xml:space="preserve"> – </w:t>
            </w:r>
            <w:r w:rsidRPr="003F1055">
              <w:rPr>
                <w:sz w:val="26"/>
                <w:szCs w:val="26"/>
              </w:rPr>
              <w:t xml:space="preserve">резервное расстояние, </w:t>
            </w:r>
            <w:r w:rsidRPr="003F1055">
              <w:rPr>
                <w:sz w:val="26"/>
                <w:szCs w:val="26"/>
                <w:lang w:val="en-US"/>
              </w:rPr>
              <w:t>L</w:t>
            </w:r>
            <w:r w:rsidRPr="003F1055">
              <w:rPr>
                <w:sz w:val="26"/>
                <w:szCs w:val="26"/>
                <w:vertAlign w:val="subscript"/>
                <w:lang w:val="en-US"/>
              </w:rPr>
              <w:t>2</w:t>
            </w:r>
          </w:p>
          <w:p w:rsidR="003F3DC9" w:rsidRPr="003F1055" w:rsidRDefault="003F3DC9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- рабочее расстояние</w:t>
            </w:r>
          </w:p>
        </w:tc>
        <w:tc>
          <w:tcPr>
            <w:tcW w:w="2234" w:type="dxa"/>
          </w:tcPr>
          <w:p w:rsidR="003F3DC9" w:rsidRPr="003F1055" w:rsidRDefault="003F3DC9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Ребенок повторяет слова</w:t>
            </w:r>
          </w:p>
        </w:tc>
        <w:tc>
          <w:tcPr>
            <w:tcW w:w="2349" w:type="dxa"/>
          </w:tcPr>
          <w:p w:rsidR="003F3DC9" w:rsidRPr="003F1055" w:rsidRDefault="003F3DC9" w:rsidP="003F1055">
            <w:pPr>
              <w:tabs>
                <w:tab w:val="left" w:pos="845"/>
              </w:tabs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См. классификацию Преображенского. Расстояние, на котором ребенок может воспринимать слова. Зависит от степени потери слуха.</w:t>
            </w:r>
          </w:p>
        </w:tc>
      </w:tr>
    </w:tbl>
    <w:p w:rsidR="003F3DC9" w:rsidRDefault="003F3DC9"/>
    <w:p w:rsidR="00A80D78" w:rsidRDefault="003F3DC9">
      <w:r>
        <w:br w:type="page"/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3"/>
        <w:gridCol w:w="1686"/>
        <w:gridCol w:w="1534"/>
        <w:gridCol w:w="2376"/>
        <w:gridCol w:w="2863"/>
        <w:gridCol w:w="1801"/>
        <w:gridCol w:w="2052"/>
        <w:gridCol w:w="2334"/>
      </w:tblGrid>
      <w:tr w:rsidR="003F1055" w:rsidRPr="003F1055" w:rsidTr="003F1055">
        <w:trPr>
          <w:trHeight w:val="10342"/>
        </w:trPr>
        <w:tc>
          <w:tcPr>
            <w:tcW w:w="1096" w:type="dxa"/>
            <w:textDirection w:val="btLr"/>
          </w:tcPr>
          <w:p w:rsidR="00A80D78" w:rsidRPr="003F1055" w:rsidRDefault="00A80D78" w:rsidP="003F1055">
            <w:pPr>
              <w:ind w:left="113" w:right="113"/>
              <w:jc w:val="center"/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lastRenderedPageBreak/>
              <w:t>ИССЛЕДОВАНИЕ СЛУХА ГЛУХИХ ДЕТЕЙ.</w:t>
            </w:r>
          </w:p>
          <w:p w:rsidR="00A80D78" w:rsidRPr="003F1055" w:rsidRDefault="00A80D78" w:rsidP="003F1055">
            <w:pPr>
              <w:ind w:left="113" w:right="113"/>
              <w:jc w:val="center"/>
              <w:rPr>
                <w:sz w:val="26"/>
                <w:szCs w:val="26"/>
              </w:rPr>
            </w:pPr>
            <w:r w:rsidRPr="003F1055">
              <w:rPr>
                <w:b/>
                <w:sz w:val="26"/>
                <w:szCs w:val="26"/>
              </w:rPr>
              <w:t>Автор: Кузьмичева Е.П</w:t>
            </w:r>
            <w:r w:rsidRPr="003F1055">
              <w:rPr>
                <w:sz w:val="26"/>
                <w:szCs w:val="26"/>
              </w:rPr>
              <w:t>.</w:t>
            </w:r>
          </w:p>
          <w:p w:rsidR="00A80D78" w:rsidRPr="003F1055" w:rsidRDefault="00A80D78" w:rsidP="003F1055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97" w:type="dxa"/>
          </w:tcPr>
          <w:p w:rsidR="00A80D78" w:rsidRPr="003F1055" w:rsidRDefault="00A80D78" w:rsidP="00841A9D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Дошкольный возраст, мл. шк. возраст</w:t>
            </w:r>
          </w:p>
        </w:tc>
        <w:tc>
          <w:tcPr>
            <w:tcW w:w="1536" w:type="dxa"/>
          </w:tcPr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Речью владеет (достаточно 10-20 слов)владеет</w:t>
            </w:r>
          </w:p>
        </w:tc>
        <w:tc>
          <w:tcPr>
            <w:tcW w:w="2396" w:type="dxa"/>
          </w:tcPr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3 группы слов: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1 гр.: дом, собака, рыба (мяч, самолет, ручка).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Слова отличаются: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- по звуковому составу;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- по длине (количество слогов);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- по месту ударения;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- наличию звука «р» в 1 слове.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2 гр.: самолет, собака, рыба, авто.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Слова парами похожи, но отличаются местом ударения и звуковым составом.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3 гр.: дом, собака, самолет, карандаш, рыба, ручка, авто.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 xml:space="preserve">В этой группе еще больше слов; некоторые слова похожи между собой по звучанию. 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lastRenderedPageBreak/>
              <w:t>Различать звучание слов при выборе из семи еще труднее, чем при выборе из четырех.</w:t>
            </w:r>
          </w:p>
          <w:p w:rsidR="00A80D78" w:rsidRPr="003F1055" w:rsidRDefault="00A80D78" w:rsidP="00A80D78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Если ребенок различает слова 1-2-3 групп, колическтво слов увеличивают до 10 и предъявляют их без предварительной тренировки, закрывшись листом бумаги или удаляются на 10-20 см от уха</w:t>
            </w:r>
          </w:p>
          <w:p w:rsidR="00A80D78" w:rsidRPr="003F1055" w:rsidRDefault="00A80D78" w:rsidP="00841A9D">
            <w:pPr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A80D78" w:rsidRPr="003F1055" w:rsidRDefault="00A80D78" w:rsidP="003F1055">
            <w:pPr>
              <w:spacing w:line="240" w:lineRule="auto"/>
            </w:pPr>
            <w:r w:rsidRPr="003F1055">
              <w:lastRenderedPageBreak/>
              <w:t>1 этап: проверяется,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знает    ли    ребенок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слова из  1, 2 и 3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группы.        Ребенку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показывают картинки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и спрашивают: «Что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это?».        Картинки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выкладывают   перед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ребенком.         Если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ребенок называет все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слова данной группы,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переходят ко 2 этапу.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2 этап: тренировка в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восприятии слов на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слух.            Педагог</w:t>
            </w:r>
          </w:p>
          <w:p w:rsidR="00A80D78" w:rsidRPr="003F1055" w:rsidRDefault="00A80D78" w:rsidP="003F1055">
            <w:pPr>
              <w:spacing w:line="322" w:lineRule="exact"/>
            </w:pPr>
            <w:r w:rsidRPr="003F1055">
              <w:t>называет         слово, говорит      в      ухо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ребенку и показывает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на картинку. Ребенок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повторяет       слово.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Каждое     слово     в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группе повторяется в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разбивку до тех пор,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пока    ребенок    не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заполнит             их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звучание.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lastRenderedPageBreak/>
              <w:t>3    этап:    проверка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восприятия        слов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данной   группы   на</w:t>
            </w:r>
          </w:p>
          <w:p w:rsidR="00A80D78" w:rsidRPr="003F1055" w:rsidRDefault="00A80D78" w:rsidP="003F1055">
            <w:pPr>
              <w:spacing w:line="322" w:lineRule="exact"/>
              <w:ind w:firstLine="43"/>
            </w:pPr>
            <w:r w:rsidRPr="003F1055">
              <w:t>слух.            Педагог произносит слово, на ухо, на картинку не показывает. Ребенок слушает слово и повторят его или показывает на картинку. Можно подкладывать к картинкам таблички со словами, если ребенок затрудняется в правильном назывании слов.</w:t>
            </w:r>
          </w:p>
        </w:tc>
        <w:tc>
          <w:tcPr>
            <w:tcW w:w="1827" w:type="dxa"/>
          </w:tcPr>
          <w:p w:rsidR="00A80D78" w:rsidRPr="003F1055" w:rsidRDefault="00A80D78" w:rsidP="00841A9D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lastRenderedPageBreak/>
              <w:t>Около ушной раковины слева или справа. Сначала проверяют восприятие лучшим ухом, затем восприятие худшим ухом.</w:t>
            </w:r>
          </w:p>
        </w:tc>
        <w:tc>
          <w:tcPr>
            <w:tcW w:w="2091" w:type="dxa"/>
          </w:tcPr>
          <w:p w:rsidR="00A80D78" w:rsidRPr="003F1055" w:rsidRDefault="00A80D78" w:rsidP="00841A9D">
            <w:pPr>
              <w:rPr>
                <w:sz w:val="26"/>
                <w:szCs w:val="26"/>
              </w:rPr>
            </w:pPr>
            <w:r w:rsidRPr="003F1055">
              <w:rPr>
                <w:sz w:val="26"/>
                <w:szCs w:val="26"/>
              </w:rPr>
              <w:t>Ребенок повторяет слово или показывает картинку</w:t>
            </w:r>
          </w:p>
        </w:tc>
        <w:tc>
          <w:tcPr>
            <w:tcW w:w="2367" w:type="dxa"/>
          </w:tcPr>
          <w:p w:rsidR="00A80D78" w:rsidRPr="003F1055" w:rsidRDefault="00A80D78" w:rsidP="003F1055">
            <w:pPr>
              <w:spacing w:line="240" w:lineRule="auto"/>
            </w:pPr>
            <w:r w:rsidRPr="003F1055">
              <w:t>1.   Если  ребенок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различает    слова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только   1   гр.,   а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слова 2 и 3 групп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не различает, то у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него может быть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1 -2           группа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глухоты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2.  Если  ребенок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различает правильно или с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ошибками слова 1и2 групп, а слова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3  группы не различает, то у него может быть 2-3 группа глухоты.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3.   Если  ребенок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различает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правильно или с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ошибками    слова 1,2,3 групп, то у него может быть 3-4 группа глухоты.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4.   Если  ребенок</w:t>
            </w:r>
          </w:p>
          <w:p w:rsidR="00A80D78" w:rsidRPr="003F1055" w:rsidRDefault="00A80D78" w:rsidP="003F1055">
            <w:pPr>
              <w:spacing w:line="240" w:lineRule="auto"/>
            </w:pPr>
            <w:r w:rsidRPr="003F1055">
              <w:t>различает все слова 1,2,3 гр. и</w:t>
            </w:r>
          </w:p>
          <w:p w:rsidR="00A80D78" w:rsidRPr="003F1055" w:rsidRDefault="00A80D78" w:rsidP="003F1055">
            <w:pPr>
              <w:spacing w:line="322" w:lineRule="exact"/>
            </w:pPr>
            <w:r w:rsidRPr="003F1055">
              <w:t>10  слов  без предварительной</w:t>
            </w:r>
          </w:p>
          <w:p w:rsidR="00A80D78" w:rsidRPr="003F1055" w:rsidRDefault="00A80D78" w:rsidP="003F1055">
            <w:pPr>
              <w:tabs>
                <w:tab w:val="left" w:pos="2002"/>
              </w:tabs>
              <w:spacing w:before="19" w:line="322" w:lineRule="exact"/>
            </w:pPr>
            <w:r w:rsidRPr="003F1055">
              <w:lastRenderedPageBreak/>
              <w:t>тренировки (с бумагой или на</w:t>
            </w:r>
            <w:r w:rsidRPr="003F1055">
              <w:br/>
              <w:t>расстоянии до 20</w:t>
            </w:r>
            <w:r w:rsidRPr="003F1055">
              <w:br/>
              <w:t>см), то у него</w:t>
            </w:r>
            <w:r w:rsidRPr="003F1055">
              <w:br/>
              <w:t>глухота со</w:t>
            </w:r>
          </w:p>
          <w:p w:rsidR="00A80D78" w:rsidRPr="003F1055" w:rsidRDefault="00A80D78" w:rsidP="003F1055">
            <w:r w:rsidRPr="003F1055">
              <w:t>значительными остатками слуха.</w:t>
            </w:r>
          </w:p>
          <w:p w:rsidR="00A80D78" w:rsidRPr="003F1055" w:rsidRDefault="00A80D78" w:rsidP="003F1055">
            <w:pPr>
              <w:spacing w:line="322" w:lineRule="exact"/>
            </w:pPr>
          </w:p>
        </w:tc>
      </w:tr>
    </w:tbl>
    <w:p w:rsidR="00F61778" w:rsidRDefault="00F61778">
      <w:pPr>
        <w:sectPr w:rsidR="00F61778" w:rsidSect="007120A6">
          <w:type w:val="continuous"/>
          <w:pgSz w:w="17174" w:h="11901" w:orient="landscape"/>
          <w:pgMar w:top="357" w:right="765" w:bottom="357" w:left="675" w:header="720" w:footer="720" w:gutter="0"/>
          <w:cols w:space="720"/>
          <w:noEndnote/>
        </w:sectPr>
      </w:pPr>
    </w:p>
    <w:p w:rsidR="003F3DC9" w:rsidRDefault="003F3DC9">
      <w:pPr>
        <w:spacing w:before="10" w:line="317" w:lineRule="exact"/>
      </w:pPr>
    </w:p>
    <w:p w:rsidR="003F3DC9" w:rsidRPr="003F3DC9" w:rsidRDefault="003F3DC9" w:rsidP="003F3DC9"/>
    <w:p w:rsidR="003F3DC9" w:rsidRPr="003F3DC9" w:rsidRDefault="003F3DC9" w:rsidP="003F3DC9"/>
    <w:p w:rsidR="003F3DC9" w:rsidRPr="003F3DC9" w:rsidRDefault="003F3DC9" w:rsidP="003F3DC9"/>
    <w:p w:rsidR="003F3DC9" w:rsidRPr="003F3DC9" w:rsidRDefault="003F3DC9" w:rsidP="003F3DC9"/>
    <w:sectPr w:rsidR="003F3DC9" w:rsidRPr="003F3DC9" w:rsidSect="00A80D78">
      <w:pgSz w:w="16368" w:h="8885"/>
      <w:pgMar w:top="360" w:right="360" w:bottom="360" w:left="10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31C" w:rsidRDefault="00F6231C">
      <w:r>
        <w:separator/>
      </w:r>
    </w:p>
  </w:endnote>
  <w:endnote w:type="continuationSeparator" w:id="0">
    <w:p w:rsidR="00F6231C" w:rsidRDefault="00F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31C" w:rsidRDefault="00F6231C">
      <w:r>
        <w:separator/>
      </w:r>
    </w:p>
  </w:footnote>
  <w:footnote w:type="continuationSeparator" w:id="0">
    <w:p w:rsidR="00F6231C" w:rsidRDefault="00F6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54F34"/>
    <w:multiLevelType w:val="multilevel"/>
    <w:tmpl w:val="AD78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CA"/>
    <w:rsid w:val="000B7439"/>
    <w:rsid w:val="002523CA"/>
    <w:rsid w:val="003A5373"/>
    <w:rsid w:val="003C7615"/>
    <w:rsid w:val="003F1055"/>
    <w:rsid w:val="003F3DC9"/>
    <w:rsid w:val="004278A4"/>
    <w:rsid w:val="00556517"/>
    <w:rsid w:val="005575C7"/>
    <w:rsid w:val="00611B42"/>
    <w:rsid w:val="007120A6"/>
    <w:rsid w:val="00896995"/>
    <w:rsid w:val="00A80D78"/>
    <w:rsid w:val="00BE18EA"/>
    <w:rsid w:val="00E66A93"/>
    <w:rsid w:val="00EC37FA"/>
    <w:rsid w:val="00ED7B9B"/>
    <w:rsid w:val="00F61778"/>
    <w:rsid w:val="00F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B9E387-C0EF-47A8-B6F8-3E29396F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3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chem-zanimaetsja-uchitel-defektolog-v-sh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po-spo/obrazovanie-i-pedagogika/library/2019/10/12/rabota-uchitelya-defektologa-v-usloviyah-f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rabota-s-roditelyami/library/2023/05/05/spetsifika-raboty-uchitelya-defektologa-v-shkole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2026-04-07T09:50:00Z</dcterms:created>
  <dcterms:modified xsi:type="dcterms:W3CDTF">2026-04-07T10:10:00Z</dcterms:modified>
</cp:coreProperties>
</file>