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1E" w:rsidRDefault="00CE7B1E" w:rsidP="00CE7B1E">
      <w:pPr>
        <w:pStyle w:val="c23"/>
        <w:shd w:val="clear" w:color="auto" w:fill="FFFFFF"/>
        <w:spacing w:before="0" w:beforeAutospacing="0" w:after="0" w:afterAutospacing="0"/>
        <w:ind w:left="-540" w:firstLine="540"/>
        <w:jc w:val="center"/>
        <w:rPr>
          <w:b/>
          <w:bCs/>
          <w:color w:val="000000"/>
          <w:sz w:val="44"/>
          <w:szCs w:val="44"/>
        </w:rPr>
      </w:pPr>
    </w:p>
    <w:p w:rsidR="00CE7B1E" w:rsidRDefault="00CE7B1E" w:rsidP="00CE7B1E">
      <w:pPr>
        <w:pStyle w:val="c23"/>
        <w:shd w:val="clear" w:color="auto" w:fill="FFFFFF"/>
        <w:spacing w:before="0" w:beforeAutospacing="0" w:after="0" w:afterAutospacing="0"/>
        <w:ind w:left="-540" w:firstLine="540"/>
        <w:jc w:val="center"/>
        <w:rPr>
          <w:rStyle w:val="c7"/>
          <w:rFonts w:ascii="Arial" w:hAnsi="Arial" w:cs="Arial"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br/>
      </w:r>
      <w:r>
        <w:rPr>
          <w:rStyle w:val="c14"/>
          <w:b/>
          <w:bCs/>
          <w:color w:val="000000"/>
          <w:sz w:val="44"/>
          <w:szCs w:val="44"/>
        </w:rPr>
        <w:t>Доклад</w:t>
      </w:r>
      <w:r w:rsidRPr="00CE7B1E">
        <w:rPr>
          <w:rStyle w:val="c14"/>
          <w:b/>
          <w:bCs/>
          <w:color w:val="000000"/>
          <w:sz w:val="44"/>
          <w:szCs w:val="44"/>
        </w:rPr>
        <w:t xml:space="preserve"> </w:t>
      </w:r>
      <w:r>
        <w:rPr>
          <w:rStyle w:val="c14"/>
          <w:b/>
          <w:bCs/>
          <w:color w:val="000000"/>
          <w:sz w:val="44"/>
          <w:szCs w:val="44"/>
        </w:rPr>
        <w:t>на тему:</w:t>
      </w:r>
      <w:r>
        <w:rPr>
          <w:rStyle w:val="c7"/>
          <w:rFonts w:ascii="Arial" w:hAnsi="Arial" w:cs="Arial"/>
          <w:color w:val="000000"/>
          <w:sz w:val="44"/>
          <w:szCs w:val="44"/>
        </w:rPr>
        <w:t> </w:t>
      </w:r>
    </w:p>
    <w:p w:rsidR="00CE7B1E" w:rsidRDefault="00CE7B1E" w:rsidP="00CE7B1E">
      <w:pPr>
        <w:pStyle w:val="c23"/>
        <w:shd w:val="clear" w:color="auto" w:fill="FFFFFF"/>
        <w:spacing w:before="0" w:beforeAutospacing="0" w:after="0" w:afterAutospacing="0"/>
        <w:ind w:left="-540" w:firstLine="540"/>
        <w:jc w:val="center"/>
        <w:rPr>
          <w:rFonts w:ascii="Arial" w:hAnsi="Arial" w:cs="Arial"/>
          <w:color w:val="000000"/>
          <w:sz w:val="22"/>
          <w:szCs w:val="22"/>
        </w:rPr>
      </w:pPr>
    </w:p>
    <w:p w:rsidR="00CE7B1E" w:rsidRDefault="00CE7B1E" w:rsidP="00CE7B1E">
      <w:pPr>
        <w:pStyle w:val="c23"/>
        <w:shd w:val="clear" w:color="auto" w:fill="FFFFFF"/>
        <w:spacing w:before="0" w:beforeAutospacing="0" w:after="0" w:afterAutospacing="0"/>
        <w:ind w:left="-540" w:firstLine="540"/>
        <w:jc w:val="center"/>
        <w:rPr>
          <w:rStyle w:val="c7"/>
          <w:rFonts w:ascii="Arial" w:hAnsi="Arial" w:cs="Arial"/>
          <w:color w:val="000000"/>
          <w:sz w:val="44"/>
          <w:szCs w:val="44"/>
        </w:rPr>
      </w:pPr>
    </w:p>
    <w:p w:rsidR="00CE7B1E" w:rsidRDefault="00CE7B1E" w:rsidP="00CE7B1E">
      <w:pPr>
        <w:pStyle w:val="c23"/>
        <w:shd w:val="clear" w:color="auto" w:fill="FFFFFF"/>
        <w:spacing w:before="0" w:beforeAutospacing="0" w:after="0" w:afterAutospacing="0"/>
        <w:ind w:left="-540" w:firstLine="540"/>
        <w:jc w:val="center"/>
        <w:rPr>
          <w:rFonts w:ascii="Arial" w:hAnsi="Arial" w:cs="Arial"/>
          <w:color w:val="000000"/>
          <w:sz w:val="22"/>
          <w:szCs w:val="22"/>
        </w:rPr>
      </w:pPr>
    </w:p>
    <w:p w:rsidR="00CE7B1E" w:rsidRDefault="00CE7B1E" w:rsidP="00CE7B1E">
      <w:pPr>
        <w:pStyle w:val="c23"/>
        <w:shd w:val="clear" w:color="auto" w:fill="FFFFFF"/>
        <w:spacing w:before="0" w:beforeAutospacing="0" w:after="0" w:afterAutospacing="0"/>
        <w:ind w:left="-540"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44"/>
          <w:szCs w:val="44"/>
        </w:rPr>
        <w:t>«Духовно-нравственное воспит</w:t>
      </w:r>
      <w:r>
        <w:rPr>
          <w:rStyle w:val="c14"/>
          <w:b/>
          <w:bCs/>
          <w:color w:val="000000"/>
          <w:sz w:val="44"/>
          <w:szCs w:val="44"/>
        </w:rPr>
        <w:t>ание дошкольников</w:t>
      </w:r>
      <w:r>
        <w:rPr>
          <w:rStyle w:val="c14"/>
          <w:b/>
          <w:bCs/>
          <w:color w:val="000000"/>
          <w:sz w:val="44"/>
          <w:szCs w:val="44"/>
        </w:rPr>
        <w:t>»</w:t>
      </w:r>
    </w:p>
    <w:p w:rsidR="00CE7B1E" w:rsidRDefault="00CE7B1E" w:rsidP="00CE7B1E">
      <w:pPr>
        <w:pStyle w:val="c23"/>
        <w:shd w:val="clear" w:color="auto" w:fill="FFFFFF"/>
        <w:spacing w:before="0" w:beforeAutospacing="0" w:after="0" w:afterAutospacing="0"/>
        <w:ind w:left="-540"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40"/>
          <w:szCs w:val="40"/>
        </w:rPr>
        <w:t xml:space="preserve">                          </w:t>
      </w:r>
      <w:r>
        <w:rPr>
          <w:rStyle w:val="c19"/>
          <w:b/>
          <w:bCs/>
          <w:color w:val="000000"/>
          <w:sz w:val="40"/>
          <w:szCs w:val="40"/>
        </w:rPr>
        <w:t>(из опыта работы)</w:t>
      </w: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P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7B1E" w:rsidRPr="00CE7B1E" w:rsidRDefault="00CE7B1E" w:rsidP="00CE7B1E">
      <w:pPr>
        <w:spacing w:after="3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E7B1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: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E7B1E">
        <w:rPr>
          <w:rFonts w:ascii="Times New Roman" w:eastAsia="Times New Roman" w:hAnsi="Times New Roman" w:cs="Times New Roman"/>
          <w:sz w:val="32"/>
          <w:szCs w:val="32"/>
          <w:lang w:eastAsia="ru-RU"/>
        </w:rPr>
        <w:t>Шулика</w:t>
      </w:r>
      <w:proofErr w:type="spellEnd"/>
      <w:r w:rsidRPr="00CE7B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С.В.</w:t>
      </w:r>
    </w:p>
    <w:p w:rsidR="00CE7B1E" w:rsidRPr="00CE7B1E" w:rsidRDefault="00CE7B1E" w:rsidP="00CE7B1E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B1E" w:rsidRPr="00CE7B1E" w:rsidRDefault="00CE7B1E" w:rsidP="00CE7B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«Пусть ребенок чувствует красоту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восторгается ею,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в его сердце и в памяти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навсегда сохранятся образы,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 которых воплощается Родина».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E7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CE7B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E7B1E" w:rsidRDefault="00CE7B1E" w:rsidP="00CE7B1E">
      <w:pPr>
        <w:shd w:val="clear" w:color="auto" w:fill="FFFFFF"/>
        <w:spacing w:after="0" w:line="240" w:lineRule="auto"/>
        <w:ind w:firstLine="10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и родной земле</w:t>
      </w:r>
      <w:r w:rsidR="00D6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0A4" w:rsidRDefault="00CE7B1E" w:rsidP="00CE7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      </w:t>
      </w:r>
    </w:p>
    <w:p w:rsidR="00CE7B1E" w:rsidRPr="00CE7B1E" w:rsidRDefault="00D610A4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</w:t>
      </w:r>
      <w:r w:rsidR="00CE7B1E"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Крылатая фраза «Все начинается </w:t>
      </w:r>
      <w:r w:rsidR="00CE7B1E" w:rsidRPr="00CE7B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детства» - как нельзя больше сочетается с данным вопросом. Задумываясь об</w:t>
      </w:r>
      <w:r w:rsidR="00CE7B1E"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 Воспитание чувств ребенка с первых лет жизни является важной педагогической задачей.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</w:p>
    <w:p w:rsidR="00D610A4" w:rsidRDefault="00CE7B1E" w:rsidP="00CE7B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Духовно-нравственное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 </w:t>
      </w:r>
    </w:p>
    <w:p w:rsidR="00D610A4" w:rsidRDefault="00CE7B1E" w:rsidP="00CE7B1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</w:p>
    <w:p w:rsidR="00CE7B1E" w:rsidRDefault="00CE7B1E" w:rsidP="00CE7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духовно-нравственного воспитания в ДОУ:</w:t>
      </w:r>
    </w:p>
    <w:p w:rsidR="00D610A4" w:rsidRPr="00CE7B1E" w:rsidRDefault="00D610A4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 </w:t>
      </w:r>
      <w:r w:rsidRPr="00CE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духовно-нравственного воспитания является воспитание духовно-нравственной личности ребенка, содействие обретению им нравственного востребованного духовного опыта, основанного на традициях русского Православия.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E7B1E" w:rsidRPr="00CE7B1E" w:rsidRDefault="00CE7B1E" w:rsidP="00CE7B1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традиционным для православной России духовно-нравственным ценностям,</w:t>
      </w:r>
    </w:p>
    <w:p w:rsidR="00CE7B1E" w:rsidRPr="00CE7B1E" w:rsidRDefault="00CE7B1E" w:rsidP="00CE7B1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духовной одаренности ребенка и его личностных дарований,</w:t>
      </w:r>
    </w:p>
    <w:p w:rsidR="00CE7B1E" w:rsidRPr="00CE7B1E" w:rsidRDefault="00CE7B1E" w:rsidP="00CE7B1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позитивных, гармоничных, иерархически выстроенных отношений ребенка к социальному миру взрослых и сверстников, к окружающей среде, опосредованных отношением к Творцу,</w:t>
      </w:r>
    </w:p>
    <w:p w:rsidR="00CE7B1E" w:rsidRPr="00CE7B1E" w:rsidRDefault="00CE7B1E" w:rsidP="00CE7B1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гражданского самосознания, любви к Родине и русскому народу,</w:t>
      </w:r>
    </w:p>
    <w:p w:rsidR="00CE7B1E" w:rsidRPr="00CE7B1E" w:rsidRDefault="00CE7B1E" w:rsidP="00CE7B1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душевного, духовного и физического здоровья детей,</w:t>
      </w:r>
    </w:p>
    <w:p w:rsidR="00CE7B1E" w:rsidRPr="00CE7B1E" w:rsidRDefault="00CE7B1E" w:rsidP="00CE7B1E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одухотворенного игрового и образовательного пространства жизнедеятельности ребенка.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6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старшей группе «Радуга»</w:t>
      </w: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 уголок </w:t>
      </w:r>
      <w:r w:rsidRPr="00CE7B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духовно-нравственного воспитания детей</w:t>
      </w: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собран теоретический и практический материал: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литература для детей («детская Библия», рассказы и притчи, былины, сказ</w:t>
      </w:r>
      <w:r w:rsidR="00D6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стихотворения,</w:t>
      </w: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раскраски для детей) -устное народное творчество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литература для родителей и педагогов;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демонстрационный и раздаточный материал для проведения НОД;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по духовно-нравственному воспитанию;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русские, народные подвижные игры;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иллюстрации.</w:t>
      </w:r>
    </w:p>
    <w:p w:rsidR="00CE7B1E" w:rsidRPr="00CE7B1E" w:rsidRDefault="00CE7B1E" w:rsidP="00CE7B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работы детей старшего дошкольного возраста</w:t>
      </w:r>
    </w:p>
    <w:p w:rsidR="00CE7B1E" w:rsidRPr="00CE7B1E" w:rsidRDefault="00CE7B1E" w:rsidP="00CE7B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краеведение, ознакомление с родной страной, историческим прошлым России, организация жизни детей по народному календарю.</w:t>
      </w:r>
    </w:p>
    <w:p w:rsidR="00CE7B1E" w:rsidRPr="00CE7B1E" w:rsidRDefault="00CE7B1E" w:rsidP="00D61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</w:t>
      </w:r>
      <w:r w:rsidR="00D6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знакомства детей «малой родиной» Родной край —иллюстрации, фотоматериалы, тематические папки на темы.</w:t>
      </w:r>
    </w:p>
    <w:p w:rsidR="00CE7B1E" w:rsidRPr="00CE7B1E" w:rsidRDefault="00CE7B1E" w:rsidP="00CE7B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2 .</w:t>
      </w:r>
      <w:r w:rsidR="00D6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к истокам русской народной культуры — иллюстрации и тематические папки по </w:t>
      </w:r>
      <w:proofErr w:type="gramStart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 :</w:t>
      </w:r>
      <w:proofErr w:type="gramEnd"/>
    </w:p>
    <w:p w:rsidR="00CE7B1E" w:rsidRPr="00CE7B1E" w:rsidRDefault="00CE7B1E" w:rsidP="00CE7B1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жили люди на Руси»,</w:t>
      </w:r>
    </w:p>
    <w:p w:rsidR="00CE7B1E" w:rsidRPr="00CE7B1E" w:rsidRDefault="00CE7B1E" w:rsidP="00CE7B1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наши предки выращивали хлеб», «Откуда что берётся»,</w:t>
      </w:r>
    </w:p>
    <w:p w:rsidR="00CE7B1E" w:rsidRPr="00CE7B1E" w:rsidRDefault="00CE7B1E" w:rsidP="00CE7B1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«Русские народные костюмы»,</w:t>
      </w:r>
    </w:p>
    <w:p w:rsidR="00CE7B1E" w:rsidRPr="00CE7B1E" w:rsidRDefault="00CE7B1E" w:rsidP="00CE7B1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«Русские православные праздники»,</w:t>
      </w:r>
    </w:p>
    <w:p w:rsidR="00CE7B1E" w:rsidRPr="00CE7B1E" w:rsidRDefault="00CE7B1E" w:rsidP="00D610A4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«Русские народные игрушки»,</w:t>
      </w:r>
    </w:p>
    <w:p w:rsidR="00CE7B1E" w:rsidRPr="00CE7B1E" w:rsidRDefault="00CE7B1E" w:rsidP="00CE7B1E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старины (расписные ложки, плошки, </w:t>
      </w:r>
      <w:r w:rsidR="00D6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платки, </w:t>
      </w: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т.д.),</w:t>
      </w:r>
    </w:p>
    <w:p w:rsidR="00CE7B1E" w:rsidRPr="00CE7B1E" w:rsidRDefault="00CE7B1E" w:rsidP="00CE7B1E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игрушки (</w:t>
      </w:r>
      <w:proofErr w:type="spellStart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богородские</w:t>
      </w:r>
      <w:proofErr w:type="spellEnd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игрушки, матрешки и </w:t>
      </w:r>
      <w:proofErr w:type="spellStart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CE7B1E" w:rsidRPr="00CE7B1E" w:rsidRDefault="00CE7B1E" w:rsidP="00D610A4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народного декоративно-прикладного искусства,</w:t>
      </w:r>
    </w:p>
    <w:p w:rsidR="00CE7B1E" w:rsidRPr="00CE7B1E" w:rsidRDefault="00CE7B1E" w:rsidP="00CE7B1E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в национальных костюмах,</w:t>
      </w:r>
    </w:p>
    <w:p w:rsidR="00CE7B1E" w:rsidRPr="00CE7B1E" w:rsidRDefault="00CE7B1E" w:rsidP="00CE7B1E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дидактические игры по темам: «Русские народные костюмы», «Матрешки», «Русская </w:t>
      </w:r>
      <w:proofErr w:type="gramStart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изба»(</w:t>
      </w:r>
      <w:proofErr w:type="gramEnd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детей)</w:t>
      </w:r>
    </w:p>
    <w:p w:rsidR="00CE7B1E" w:rsidRPr="00CE7B1E" w:rsidRDefault="00CE7B1E" w:rsidP="00CE7B1E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театры по русским народным сказкам.</w:t>
      </w:r>
    </w:p>
    <w:p w:rsidR="00CE7B1E" w:rsidRPr="00CE7B1E" w:rsidRDefault="00D610A4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E7B1E"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.Художественная литература по фольклору (сказки, былины, предания).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Подбирались и анализировались материалы по различным направлениям духовно-нравственного развития детей соответственно возрасту, которые систематизировались   по разделам: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православные праздники в детском саду;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продуктивная деятельность в духовно-нравственном воспитании;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- </w:t>
      </w: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консультативный и информационный материал для родителей;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 деятельность в духовно-нравственном воспитании.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Были организованы открытые показы НОД,</w:t>
      </w:r>
      <w:r w:rsidRPr="00CE7B1E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 </w:t>
      </w: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позволило овладеть практическими методами и приемами работы с детьми по духовно-нравственному воспитанию в различных видах детской деятельности.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духовно-нравственного содержание воспитания происходит в различные виды детской деятельности: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игровую: проведение пальчиковых, сюжетно-ролевых игр.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-дидактических: «Православные праздники»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-конструктивных: «Выложи из палочек», «Моделирование храма».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-словесных, подвижных, игр-забав, народных и хороводных игр.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сюжетно-ролевых игр учитывается нравственная сторона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продуктивную деятельность: изготовление поделок для родных и именинников, к православным праздникам, рисунки по мотивам художественных произведений;</w:t>
      </w:r>
    </w:p>
    <w:p w:rsidR="00D610A4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театрализованная деятельность позволяет воплотить нравственные чувства в смоделированных ситуациях («Как бы ты</w:t>
      </w:r>
      <w:r w:rsidR="00D61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поступил»), («Давай помиримся»</w:t>
      </w: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E7B1E" w:rsidRPr="00CE7B1E" w:rsidRDefault="00D610A4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с родителями:</w:t>
      </w:r>
      <w:r w:rsidR="00CE7B1E"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информацию о православных праздниках и семейных традициях, предлагается литература для семейного чтения, консультативный материал по вопросам духовно-нравственного развития детей, периодически проходят тематические выставки поделок, рисунков. Разработаны памятки и консультации по темам о правилах поведения в храме, о православных праздниках и другие. (Приобщение детей к истокам русской народной культуры.)</w:t>
      </w:r>
    </w:p>
    <w:p w:rsidR="002F5750" w:rsidRPr="00CE7B1E" w:rsidRDefault="002F5750" w:rsidP="00CE7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</w:t>
      </w:r>
      <w:r w:rsidR="00CE7B1E"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стараемся создать все необходимые условия для осуществления работы в данном направлении, повысить свой духовно-нравственный потенциал   и профессиональную компетентность в вопросах православного воспитания дошкольников, заинтересовать родителей к духовной жизни ребенка, родители включаются в деятельность детского сада, направленную на духовно-нравственное развитие детей, так же проводим анкетирования </w:t>
      </w:r>
      <w:proofErr w:type="gramStart"/>
      <w:r w:rsidR="00CE7B1E"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 по</w:t>
      </w:r>
      <w:proofErr w:type="gramEnd"/>
      <w:r w:rsidR="00CE7B1E"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духовно-нравственному воспитанию  детей.</w:t>
      </w:r>
      <w:bookmarkStart w:id="0" w:name="_GoBack"/>
      <w:bookmarkEnd w:id="0"/>
    </w:p>
    <w:p w:rsidR="00CE7B1E" w:rsidRPr="00CE7B1E" w:rsidRDefault="002F5750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E7B1E"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по духовно-нравственному воспитанию: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народных сказок, сказки о материнской любви;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НОД под названием «Уроки доброты», </w:t>
      </w:r>
      <w:proofErr w:type="gramStart"/>
      <w:r w:rsidR="002F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Знакомства</w:t>
      </w:r>
      <w:proofErr w:type="gramEnd"/>
      <w:r w:rsidR="002F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символами </w:t>
      </w:r>
      <w:proofErr w:type="spellStart"/>
      <w:r w:rsidR="002F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Р.Ф."</w:t>
      </w: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proofErr w:type="spellEnd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является воспитание нравственных ценностей и познание самого себя в мире людей.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календарными православными и народными праздниками и проведение некоторых из них (Рождество Пресвятой Богородицы, Рождественские Святки, Масленица, Пасха, Благовещение, Троица)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-постановки сценок на нравственные темы (о прощении, о трудолюбии, об уважении старших),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тематические выставки детского творчества.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люди учатся христианской любви в родной семье, потом - ко всем близким, а затем ко всем людям, поэтому свою работу по духовно-</w:t>
      </w: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нравственному воспитанию мы начинаем с воспитания любви к матери посредством: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чтения сказок, в которых наиболее ярко показана сила материнской любви, ее мудрость, жертвенность ради своего ребенка, которые учат детей пониманию значимости своей помощи маме, внимательному отношению к ней: «Кукушка» ненецкая сказка, «</w:t>
      </w:r>
      <w:proofErr w:type="spellStart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Айога</w:t>
      </w:r>
      <w:proofErr w:type="spellEnd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нанайская сказка, «Хлеб да соль» Алексея Логунова, «Материнская любовь» корейская сказка.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бесед: «Нет милее дружка, чем родная матушка», «Расскажи о своей маме»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открыток: «Образ любящей матери в иконах Пресвятой Богородицы»,  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детей в региональном областном конкурсе «Рождественская </w:t>
      </w:r>
      <w:proofErr w:type="gramStart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открытка»-</w:t>
      </w:r>
      <w:proofErr w:type="gramEnd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художественного творчества детей.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заучивания стихов о маме, изготовление подарков для мам, бабушек;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работы – портреты мам или всей семьи из разных материалов;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мероприятия детей и мам.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такой работы дети все отчетливее понимают связь своего поведения и настроения мамы и близких людей.    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Развиваясь, ребенок не может «</w:t>
      </w:r>
      <w:proofErr w:type="spellStart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самоутверждаться</w:t>
      </w:r>
      <w:proofErr w:type="spellEnd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вообще». Он утверждает себя обязательно на основе каких-то впечатляющих его примеров. Русская культурная традиция свято хранит образы героев - защитников Отечества, православных святых. Из рассказов педагога, литературы, художественных исторических фильмов дети узнают о былинном Илье Муромце не только как о реальном историческом лице, но и как о святом Русской православной церкви. О Дмитрии Донском молодом московском князе, победившем огромное войско </w:t>
      </w:r>
      <w:proofErr w:type="gramStart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Мамая,   </w:t>
      </w:r>
      <w:proofErr w:type="gramEnd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Куликовом поле. Александре Невском (который </w:t>
      </w:r>
      <w:proofErr w:type="gramStart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совершал  не</w:t>
      </w:r>
      <w:proofErr w:type="gramEnd"/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воинский, но и духовный подвиг)– храбром защитнике Руси от немецких и шведских завоевателей.  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обязательно ведётся работа о народных и православных праздниках, с которыми мы знакомим детей - Рождество, Масленица, Благовещение, Пасха, Троица, Преображение Господне.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деле духовно-нравственного воспитания ребенка большое значение имеет взаимодействие педагога с семьей. Но в большинстве современных семей уклад жизни в соответствии с православными традициями утрачен. Взаимодействие сотрудников и родителей в деле духовного воспитания детей проходит через: НОД и праздники, совместные мероприятия детей и мам, на которых обсуждаются насущные вопросы воспитания детей.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сделать вывод о том, что большинство родителей, (а именно 52% по результатам анкетирования) весьма обеспокоены духовным развитием своих детей и стараются использовать многие возможности для их нравственного развития.</w:t>
      </w:r>
    </w:p>
    <w:p w:rsidR="00CE7B1E" w:rsidRPr="00CE7B1E" w:rsidRDefault="00CE7B1E" w:rsidP="00CE7B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E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дети живут в уютном мире тепла и доброты, в мире духовности и фантазии. Ведь всё 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 достижения человека.</w:t>
      </w:r>
    </w:p>
    <w:p w:rsidR="00513674" w:rsidRDefault="00513674"/>
    <w:sectPr w:rsidR="0051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0E83"/>
    <w:multiLevelType w:val="multilevel"/>
    <w:tmpl w:val="DC02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42F85"/>
    <w:multiLevelType w:val="multilevel"/>
    <w:tmpl w:val="58F2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D594D"/>
    <w:multiLevelType w:val="multilevel"/>
    <w:tmpl w:val="2B14E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D1609"/>
    <w:multiLevelType w:val="multilevel"/>
    <w:tmpl w:val="3AE0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402BB"/>
    <w:multiLevelType w:val="multilevel"/>
    <w:tmpl w:val="0370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E2373"/>
    <w:multiLevelType w:val="multilevel"/>
    <w:tmpl w:val="684C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773D1"/>
    <w:multiLevelType w:val="multilevel"/>
    <w:tmpl w:val="DADC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1E"/>
    <w:rsid w:val="002F5750"/>
    <w:rsid w:val="00513674"/>
    <w:rsid w:val="00CE7B1E"/>
    <w:rsid w:val="00D6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B3BA5-E013-4AF6-8386-92765704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CE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E7B1E"/>
  </w:style>
  <w:style w:type="character" w:customStyle="1" w:styleId="c7">
    <w:name w:val="c7"/>
    <w:basedOn w:val="a0"/>
    <w:rsid w:val="00CE7B1E"/>
  </w:style>
  <w:style w:type="character" w:customStyle="1" w:styleId="c19">
    <w:name w:val="c19"/>
    <w:basedOn w:val="a0"/>
    <w:rsid w:val="00CE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8529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5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115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1</cp:revision>
  <dcterms:created xsi:type="dcterms:W3CDTF">2024-01-15T11:43:00Z</dcterms:created>
  <dcterms:modified xsi:type="dcterms:W3CDTF">2024-01-15T12:13:00Z</dcterms:modified>
</cp:coreProperties>
</file>