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40"/>
          <w:szCs w:val="40"/>
          <w:lang w:val="ru-RU"/>
        </w:rPr>
        <w:t xml:space="preserve">РЕЦЕНЗИЯ </w:t>
      </w:r>
    </w:p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40"/>
          <w:szCs w:val="40"/>
          <w:lang w:val="ru-RU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val="ru-RU"/>
        </w:rPr>
        <w:t>Кристина Кретова «Аста-Ураган. Географические приключения»</w:t>
      </w:r>
    </w:p>
    <w:bookmarkEnd w:id="0"/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Выполнила:</w:t>
      </w: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ученица 2 «А» класса МБОУ СОШ № 92</w:t>
      </w: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городского округа город Воронеж</w:t>
      </w: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Ипатова Полина</w:t>
      </w: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Педагог:</w:t>
      </w: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hint="default" w:ascii="Times New Roman" w:hAnsi="Times New Roman" w:cs="Times New Roman"/>
          <w:sz w:val="36"/>
          <w:szCs w:val="36"/>
          <w:lang w:val="ru-RU"/>
        </w:rPr>
        <w:t>Авраменко Алла Сергеевна</w:t>
      </w:r>
    </w:p>
    <w:p>
      <w:pPr>
        <w:jc w:val="right"/>
        <w:rPr>
          <w:rFonts w:hint="default" w:ascii="Times New Roman" w:hAnsi="Times New Roman" w:cs="Times New Roman"/>
          <w:sz w:val="36"/>
          <w:szCs w:val="36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pgNumType w:fmt="decimal" w:start="2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Книга Кретовой Кристины «Аста-Ураган. Географические приключения» мне очень понравилась.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На мой взгляд, главная идея книги - это показать нам, детям, как разнообразен это мир и как важно помогать другим людям, а также познакомить с географическими и культурными особенностями других стран. Книга содержит и практические советы. Например, если заблудился в городе, то останься на том месте, где был, и родители тебя найдут, или обратись к полицейскому;  если боишься выступать на публике, то представь, что ты делаешь это один и никто на тебя не смотрит, и страх уйдёт.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Главная героиня произведения - это девочка Аста, или Ася. Эта обычная девочка из Санкт-Петербурга, знающая английский язык и имеющая необычные способности: она умеет путешествовать с разными ветрами. Она очень добрая и старается помочь ребятам по всему миру, стремится сделать их счастливее: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- она помогла Сене в Париже найти своих родителей;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- она согнала корову с любимой красной машинки Сантоша в Нью-Дели;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- она научила Тею в Вашингтоне кататься на коньках, чтобы над ней не смеялись ее подруги;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- она придумала отвезти бабушку девочки Фатико из Токио на тележке для перевозки рыбы, чтобы она увидела фестиваль цветения сакуры;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- она заменила партнёршу Педро на фестивале в Рио-де-Жанейро;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- она помогла Лео отыскать алмаз его папы в ЮАР.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Аста всегда сопереживает, сочувствует другим людям. Так, она отдаёт всю свою булку индийскому мальчику, потому что тот сильно голоден.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Аста очень изобретательна. Например, она предлагает взять тележку для перевозки рыбы, так как бабушка Фатико отказывается ехать на фестиваль в инвалидном кресле.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Она необыкновенно упорная и трудолюбивая девочка. Так, Ася готова тренироваться «долго-долго», чтобы быть достойной партнёршей Педро на карнавале.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Аста смелая и не страшится пробовать что-то новое. Она не побоялась научиться танцевать на самом верху платформы с Педро.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Аста всегда позитивная и дружелюбная, она ни разу не старалась поссориться с кем-то или нагрубить.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В произведении есть моменты, полные юмора, где я не могла не улыбнуться. Например, в том месте в начале произведении, где говорится, как девочка получила свое имя  Аста по названию урагана. Её папа сказал, что «ей понравился ураган».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Книга сама по себе очень красочная и яркая, я с удовольствием листала ее и разглядывала иллюстрации.  Я заметила, что Асту часто сопровождают милые зелёные лягушки.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Язык произведения был для меня очень  понятен. Кажется, что рассказчик говорит со мной моим же языком, но, вместе с тем, я встретила и новые для себя слова. Например, «тян» и «сан», по которым можно судить об отношении между людьми в Японии.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 xml:space="preserve">Произведение ценно для меня как источник информации о других странах, об их географических особенностях, обычаях и традициях народов, проживающих в них. Вместе с Асей, я узнала, что река Сена делит город Париж на две части, корова является священным животным в Индии, в Рио-де-Жанейро проходит известный танцевальный карнавал, в США люди очень любят баскетбол, японцы очень трудолюбивые, а в ЮАР много полезных ископаемых. Я с интересом отвечала на вопросы в конце каждой главы книги. Она учит не быть эгоистом, быть эрудированным, открытым всему новому и всегда готовым помочь другим.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Книга «Аста-Ураган. Географические приключения» была настолько интересной, что главный её недостаток, на мой взгляд, - это небольшое количество приключений Аси, описанных в ней. Хочется, читать про путешествия этой девочки снова и снова и пригласить её в свой город Воронеж, чтобы потом она написала, что в Воронеже есть памятник герою мультфильма «Котёнок с улицы Лизюкова» и музей-заповедник «Костёнки».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50"/>
        <w:jc w:val="both"/>
        <w:textAlignment w:val="auto"/>
        <w:rPr>
          <w:rFonts w:hint="default" w:ascii="Arial" w:hAnsi="Arial" w:cs="Arial"/>
          <w:sz w:val="28"/>
          <w:szCs w:val="28"/>
          <w:lang w:val="ru-RU"/>
        </w:rPr>
      </w:pPr>
      <w:r>
        <w:rPr>
          <w:rFonts w:hint="default" w:ascii="Arial" w:hAnsi="Arial" w:cs="Arial"/>
          <w:sz w:val="28"/>
          <w:szCs w:val="28"/>
          <w:lang w:val="ru-RU"/>
        </w:rPr>
        <w:t>Я хотела бы поблагодарить автора Кристину Кретову, иллюстратора Наталью Романькову и  издательский дом «Питер» за такую прекрасную книгу.</w:t>
      </w:r>
    </w:p>
    <w:sectPr>
      <w:footerReference r:id="rId5" w:type="default"/>
      <w:pgSz w:w="11906" w:h="16838"/>
      <w:pgMar w:top="1440" w:right="1800" w:bottom="1440" w:left="1800" w:header="720" w:footer="720" w:gutter="0"/>
      <w:pgNumType w:fmt="decimal" w:start="2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E2BAA"/>
    <w:rsid w:val="0B0E2BAA"/>
    <w:rsid w:val="2BC72FDA"/>
    <w:rsid w:val="31671ABC"/>
    <w:rsid w:val="49880ABC"/>
    <w:rsid w:val="52A121A0"/>
    <w:rsid w:val="57924522"/>
    <w:rsid w:val="5DF23189"/>
    <w:rsid w:val="6F1D2C91"/>
    <w:rsid w:val="733F1B31"/>
    <w:rsid w:val="772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2022-03-15T02:48:00Z</dcterms:created>
  <dc:creator>Asus</dc:creator>
  <cp:lastModifiedBy>Виктория Ипатов�</cp:lastModifiedBy>
  <cp:lastPrinted>2022-03-15T05:21:00Z</cp:lastPrinted>
  <dcterms:modified xsi:type="dcterms:W3CDTF">2023-09-03T21:56:11Z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B0315F24D0A34C63B0FBA4E6ACA73E99</vt:lpwstr>
  </property>
</Properties>
</file>