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8B" w:rsidRPr="00BD7AA3" w:rsidRDefault="00B6458B" w:rsidP="00B6458B">
      <w:pPr>
        <w:pBdr>
          <w:bottom w:val="single" w:sz="12" w:space="1" w:color="auto"/>
        </w:pBdr>
        <w:spacing w:after="0" w:line="240" w:lineRule="auto"/>
        <w:jc w:val="center"/>
        <w:rPr>
          <w:rFonts w:ascii="Arial" w:eastAsia="Times New Roman" w:hAnsi="Arial" w:cs="Arial"/>
        </w:rPr>
      </w:pPr>
      <w:r w:rsidRPr="00BD7AA3">
        <w:rPr>
          <w:rFonts w:ascii="Arial" w:eastAsia="Times New Roman" w:hAnsi="Arial" w:cs="Arial"/>
        </w:rPr>
        <w:t>МУНИЦИПАЛЬНОЕ АВТОНОМНОЕ ДОШКОЛЬНОЕ ОБРАЗОВАТЕЛЬНОЕ УЧРЕЖДЕНИЕ БОЛЬШЕАЛЕКСЕЕВСКИЙ   ДЕТСКИЙ САД КОМБИНИРОВАННОГО ВИДА «КАЛИНКА»</w:t>
      </w:r>
    </w:p>
    <w:p w:rsidR="00B6458B" w:rsidRPr="00BD7AA3" w:rsidRDefault="00B6458B" w:rsidP="00B6458B">
      <w:pPr>
        <w:pBdr>
          <w:bottom w:val="single" w:sz="12" w:space="1" w:color="auto"/>
        </w:pBdr>
        <w:spacing w:after="0" w:line="240" w:lineRule="auto"/>
        <w:jc w:val="center"/>
        <w:rPr>
          <w:rFonts w:ascii="Arial" w:eastAsia="Times New Roman" w:hAnsi="Arial" w:cs="Arial"/>
        </w:rPr>
      </w:pPr>
      <w:r w:rsidRPr="00BD7AA3">
        <w:rPr>
          <w:rFonts w:ascii="Arial" w:eastAsia="Times New Roman" w:hAnsi="Arial" w:cs="Arial"/>
        </w:rPr>
        <w:t>СТУПИНСКОГО МУНИЦИПАЛЬНОГО РАЙОНА</w:t>
      </w:r>
    </w:p>
    <w:p w:rsidR="00B6458B" w:rsidRPr="00BD7AA3" w:rsidRDefault="00B6458B" w:rsidP="00B6458B">
      <w:pPr>
        <w:rPr>
          <w:rFonts w:ascii="Times New Roman" w:eastAsia="Times New Roman" w:hAnsi="Times New Roman" w:cs="Times New Roman"/>
          <w:sz w:val="24"/>
          <w:szCs w:val="24"/>
        </w:rPr>
      </w:pPr>
    </w:p>
    <w:p w:rsidR="00B6458B" w:rsidRDefault="00B6458B" w:rsidP="00B6458B">
      <w:pPr>
        <w:spacing w:after="0" w:line="240" w:lineRule="auto"/>
        <w:jc w:val="center"/>
        <w:outlineLvl w:val="0"/>
        <w:rPr>
          <w:rFonts w:ascii="Arial" w:eastAsia="Times New Roman" w:hAnsi="Arial" w:cs="Arial"/>
          <w:b/>
          <w:bCs/>
          <w:color w:val="DD6D00"/>
          <w:kern w:val="36"/>
          <w:sz w:val="33"/>
          <w:szCs w:val="33"/>
          <w:lang w:eastAsia="ru-RU"/>
        </w:rPr>
      </w:pPr>
      <w:r>
        <w:rPr>
          <w:rFonts w:ascii="Arial" w:eastAsia="Times New Roman" w:hAnsi="Arial" w:cs="Arial"/>
          <w:b/>
          <w:bCs/>
          <w:color w:val="DD6D00"/>
          <w:kern w:val="36"/>
          <w:sz w:val="33"/>
          <w:szCs w:val="33"/>
          <w:lang w:eastAsia="ru-RU"/>
        </w:rPr>
        <w:t xml:space="preserve">Доклад </w:t>
      </w:r>
    </w:p>
    <w:p w:rsidR="00B6458B" w:rsidRPr="00384B1B" w:rsidRDefault="00B6458B" w:rsidP="00B6458B">
      <w:pPr>
        <w:spacing w:after="0" w:line="240" w:lineRule="auto"/>
        <w:jc w:val="center"/>
        <w:outlineLvl w:val="0"/>
        <w:rPr>
          <w:rFonts w:ascii="Times New Roman" w:eastAsia="Times New Roman" w:hAnsi="Times New Roman" w:cs="Times New Roman"/>
          <w:b/>
          <w:bCs/>
          <w:color w:val="444444"/>
          <w:kern w:val="36"/>
          <w:sz w:val="36"/>
          <w:szCs w:val="36"/>
          <w:lang w:eastAsia="ru-RU"/>
        </w:rPr>
      </w:pPr>
      <w:r>
        <w:rPr>
          <w:rFonts w:ascii="Arial" w:eastAsia="Times New Roman" w:hAnsi="Arial" w:cs="Arial"/>
          <w:b/>
          <w:bCs/>
          <w:color w:val="DD6D00"/>
          <w:kern w:val="36"/>
          <w:sz w:val="33"/>
          <w:szCs w:val="33"/>
          <w:lang w:eastAsia="ru-RU"/>
        </w:rPr>
        <w:t xml:space="preserve">Тема: </w:t>
      </w:r>
      <w:r w:rsidRPr="00384B1B">
        <w:rPr>
          <w:rFonts w:ascii="Arial" w:eastAsia="Times New Roman" w:hAnsi="Arial" w:cs="Arial"/>
          <w:b/>
          <w:bCs/>
          <w:color w:val="DD6D00"/>
          <w:kern w:val="36"/>
          <w:sz w:val="33"/>
          <w:szCs w:val="33"/>
          <w:lang w:eastAsia="ru-RU"/>
        </w:rPr>
        <w:t>«Профессионализм воспитателя как необходимое условие реализации ФГОС дошкольного образования»</w:t>
      </w:r>
    </w:p>
    <w:p w:rsidR="00B6458B" w:rsidRDefault="00B6458B" w:rsidP="00B6458B">
      <w:pPr>
        <w:rPr>
          <w:rFonts w:ascii="Arial" w:hAnsi="Arial" w:cs="Arial"/>
        </w:rPr>
      </w:pPr>
    </w:p>
    <w:p w:rsidR="00B6458B"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Default="00B6458B" w:rsidP="00B6458B">
      <w:pPr>
        <w:rPr>
          <w:rFonts w:ascii="Arial" w:hAnsi="Arial" w:cs="Arial"/>
        </w:rPr>
      </w:pPr>
    </w:p>
    <w:p w:rsidR="00B6458B" w:rsidRDefault="00B6458B" w:rsidP="00B6458B">
      <w:pPr>
        <w:spacing w:after="0"/>
        <w:jc w:val="center"/>
        <w:rPr>
          <w:rFonts w:ascii="Times New Roman" w:eastAsia="Times New Roman" w:hAnsi="Times New Roman" w:cs="Times New Roman"/>
          <w:sz w:val="28"/>
          <w:szCs w:val="28"/>
        </w:rPr>
      </w:pPr>
      <w:r>
        <w:rPr>
          <w:rFonts w:ascii="Arial" w:hAnsi="Arial" w:cs="Arial"/>
        </w:rPr>
        <w:tab/>
      </w:r>
      <w:r w:rsidRPr="00BD7A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6458B" w:rsidRPr="00BD7AA3" w:rsidRDefault="00B6458B" w:rsidP="00B6458B">
      <w:pPr>
        <w:spacing w:after="0"/>
        <w:jc w:val="right"/>
        <w:rPr>
          <w:rFonts w:ascii="Arial" w:eastAsia="Times New Roman" w:hAnsi="Arial" w:cs="Arial"/>
        </w:rPr>
      </w:pPr>
      <w:r>
        <w:rPr>
          <w:rFonts w:ascii="Times New Roman" w:eastAsia="Times New Roman" w:hAnsi="Times New Roman" w:cs="Times New Roman"/>
          <w:sz w:val="28"/>
          <w:szCs w:val="28"/>
        </w:rPr>
        <w:t xml:space="preserve">                                                                                                      </w:t>
      </w:r>
      <w:r w:rsidRPr="00BD7AA3">
        <w:rPr>
          <w:rFonts w:ascii="Arial" w:eastAsia="Times New Roman" w:hAnsi="Arial" w:cs="Arial"/>
        </w:rPr>
        <w:t>Подготовила:</w:t>
      </w:r>
    </w:p>
    <w:p w:rsidR="00B6458B" w:rsidRPr="00BD7AA3" w:rsidRDefault="00B6458B" w:rsidP="00B6458B">
      <w:pPr>
        <w:shd w:val="clear" w:color="auto" w:fill="FFFFFF"/>
        <w:spacing w:after="0" w:line="319" w:lineRule="atLeast"/>
        <w:jc w:val="right"/>
        <w:rPr>
          <w:rFonts w:ascii="Arial" w:eastAsia="Calibri" w:hAnsi="Arial" w:cs="Arial"/>
          <w:lang w:eastAsia="ru-RU"/>
        </w:rPr>
      </w:pPr>
      <w:r w:rsidRPr="00BD7AA3">
        <w:rPr>
          <w:rFonts w:ascii="Arial" w:eastAsia="Calibri" w:hAnsi="Arial" w:cs="Arial"/>
          <w:lang w:eastAsia="ru-RU"/>
        </w:rPr>
        <w:t xml:space="preserve">                                                                                                              воспитатель</w:t>
      </w:r>
    </w:p>
    <w:p w:rsidR="00B6458B" w:rsidRDefault="00B6458B" w:rsidP="00B6458B">
      <w:pPr>
        <w:shd w:val="clear" w:color="auto" w:fill="FFFFFF"/>
        <w:spacing w:after="0" w:line="319" w:lineRule="atLeast"/>
        <w:jc w:val="right"/>
        <w:rPr>
          <w:rFonts w:ascii="Arial" w:eastAsia="Calibri" w:hAnsi="Arial" w:cs="Arial"/>
          <w:iCs/>
          <w:lang w:eastAsia="ru-RU"/>
        </w:rPr>
      </w:pPr>
      <w:r w:rsidRPr="00BD7AA3">
        <w:rPr>
          <w:rFonts w:ascii="Arial" w:eastAsia="Calibri" w:hAnsi="Arial" w:cs="Arial"/>
          <w:iCs/>
          <w:lang w:eastAsia="ru-RU"/>
        </w:rPr>
        <w:t xml:space="preserve">                                       МАДОУ</w:t>
      </w:r>
    </w:p>
    <w:p w:rsidR="00B6458B" w:rsidRPr="00BD7AA3" w:rsidRDefault="00B6458B" w:rsidP="00B6458B">
      <w:pPr>
        <w:shd w:val="clear" w:color="auto" w:fill="FFFFFF"/>
        <w:spacing w:after="0" w:line="319" w:lineRule="atLeast"/>
        <w:jc w:val="right"/>
        <w:rPr>
          <w:rFonts w:ascii="Arial" w:eastAsia="Calibri" w:hAnsi="Arial" w:cs="Arial"/>
          <w:iCs/>
          <w:lang w:eastAsia="ru-RU"/>
        </w:rPr>
      </w:pPr>
      <w:r w:rsidRPr="00BD7AA3">
        <w:rPr>
          <w:rFonts w:ascii="Arial" w:eastAsia="Calibri" w:hAnsi="Arial" w:cs="Arial"/>
          <w:iCs/>
          <w:lang w:eastAsia="ru-RU"/>
        </w:rPr>
        <w:t xml:space="preserve"> Большеалексеевского</w:t>
      </w:r>
    </w:p>
    <w:p w:rsidR="00B6458B" w:rsidRPr="00BD7AA3" w:rsidRDefault="00B6458B" w:rsidP="00B6458B">
      <w:pPr>
        <w:shd w:val="clear" w:color="auto" w:fill="FFFFFF"/>
        <w:spacing w:after="0" w:line="319" w:lineRule="atLeast"/>
        <w:jc w:val="right"/>
        <w:rPr>
          <w:rFonts w:ascii="Arial" w:eastAsia="Calibri" w:hAnsi="Arial" w:cs="Arial"/>
          <w:iCs/>
          <w:lang w:eastAsia="ru-RU"/>
        </w:rPr>
      </w:pPr>
      <w:r>
        <w:rPr>
          <w:rFonts w:ascii="Arial" w:eastAsia="Calibri" w:hAnsi="Arial" w:cs="Arial"/>
          <w:iCs/>
          <w:lang w:eastAsia="ru-RU"/>
        </w:rPr>
        <w:t>д</w:t>
      </w:r>
      <w:r w:rsidRPr="00BD7AA3">
        <w:rPr>
          <w:rFonts w:ascii="Arial" w:eastAsia="Calibri" w:hAnsi="Arial" w:cs="Arial"/>
          <w:iCs/>
          <w:lang w:eastAsia="ru-RU"/>
        </w:rPr>
        <w:t xml:space="preserve">етского </w:t>
      </w:r>
      <w:r>
        <w:rPr>
          <w:rFonts w:ascii="Arial" w:eastAsia="Calibri" w:hAnsi="Arial" w:cs="Arial"/>
          <w:iCs/>
          <w:lang w:eastAsia="ru-RU"/>
        </w:rPr>
        <w:t xml:space="preserve">сада </w:t>
      </w:r>
    </w:p>
    <w:p w:rsidR="00B6458B" w:rsidRPr="00BD7AA3" w:rsidRDefault="00B6458B" w:rsidP="00B6458B">
      <w:pPr>
        <w:shd w:val="clear" w:color="auto" w:fill="FFFFFF"/>
        <w:spacing w:after="0" w:line="319" w:lineRule="atLeast"/>
        <w:jc w:val="right"/>
        <w:rPr>
          <w:rFonts w:ascii="Arial" w:eastAsia="Calibri" w:hAnsi="Arial" w:cs="Arial"/>
          <w:iCs/>
          <w:lang w:eastAsia="ru-RU"/>
        </w:rPr>
      </w:pPr>
      <w:r>
        <w:rPr>
          <w:rFonts w:ascii="Arial" w:eastAsia="Calibri" w:hAnsi="Arial" w:cs="Arial"/>
          <w:iCs/>
          <w:lang w:eastAsia="ru-RU"/>
        </w:rPr>
        <w:t>к</w:t>
      </w:r>
      <w:r w:rsidRPr="00BD7AA3">
        <w:rPr>
          <w:rFonts w:ascii="Arial" w:eastAsia="Calibri" w:hAnsi="Arial" w:cs="Arial"/>
          <w:iCs/>
          <w:lang w:eastAsia="ru-RU"/>
        </w:rPr>
        <w:t>омбинированного вида</w:t>
      </w:r>
    </w:p>
    <w:p w:rsidR="00B6458B" w:rsidRPr="00BD7AA3" w:rsidRDefault="00B6458B" w:rsidP="00B6458B">
      <w:pPr>
        <w:shd w:val="clear" w:color="auto" w:fill="FFFFFF"/>
        <w:spacing w:after="0" w:line="319" w:lineRule="atLeast"/>
        <w:jc w:val="right"/>
        <w:rPr>
          <w:rFonts w:ascii="Arial" w:eastAsia="Calibri" w:hAnsi="Arial" w:cs="Arial"/>
          <w:iCs/>
          <w:lang w:eastAsia="ru-RU"/>
        </w:rPr>
      </w:pPr>
      <w:r w:rsidRPr="00BD7AA3">
        <w:rPr>
          <w:rFonts w:ascii="Arial" w:eastAsia="Calibri" w:hAnsi="Arial" w:cs="Arial"/>
          <w:iCs/>
          <w:lang w:eastAsia="ru-RU"/>
        </w:rPr>
        <w:t xml:space="preserve">«Калинка»                                                                                 </w:t>
      </w:r>
    </w:p>
    <w:p w:rsidR="00B6458B" w:rsidRDefault="00B6458B" w:rsidP="00B6458B">
      <w:pPr>
        <w:shd w:val="clear" w:color="auto" w:fill="FFFFFF"/>
        <w:spacing w:after="0" w:line="319" w:lineRule="atLeast"/>
        <w:jc w:val="right"/>
        <w:rPr>
          <w:rFonts w:ascii="Arial" w:eastAsia="Calibri" w:hAnsi="Arial" w:cs="Arial"/>
          <w:lang w:eastAsia="ru-RU"/>
        </w:rPr>
      </w:pPr>
      <w:r w:rsidRPr="00BD7AA3">
        <w:rPr>
          <w:rFonts w:ascii="Arial" w:eastAsia="Calibri" w:hAnsi="Arial" w:cs="Arial"/>
          <w:iCs/>
          <w:lang w:eastAsia="ru-RU"/>
        </w:rPr>
        <w:t xml:space="preserve">                                                                                                         </w:t>
      </w:r>
      <w:r w:rsidRPr="00BD7AA3">
        <w:rPr>
          <w:rFonts w:ascii="Arial" w:eastAsia="Calibri" w:hAnsi="Arial" w:cs="Arial"/>
          <w:lang w:eastAsia="ru-RU"/>
        </w:rPr>
        <w:t>Рассказова</w:t>
      </w:r>
      <w:r>
        <w:rPr>
          <w:rFonts w:ascii="Arial" w:eastAsia="Calibri" w:hAnsi="Arial" w:cs="Arial"/>
          <w:lang w:eastAsia="ru-RU"/>
        </w:rPr>
        <w:t xml:space="preserve"> </w:t>
      </w:r>
    </w:p>
    <w:p w:rsidR="00B6458B" w:rsidRDefault="00B6458B" w:rsidP="00B6458B">
      <w:pPr>
        <w:shd w:val="clear" w:color="auto" w:fill="FFFFFF"/>
        <w:spacing w:after="0" w:line="319" w:lineRule="atLeast"/>
        <w:jc w:val="right"/>
        <w:rPr>
          <w:rFonts w:ascii="Arial" w:eastAsia="Calibri" w:hAnsi="Arial" w:cs="Arial"/>
          <w:lang w:eastAsia="ru-RU"/>
        </w:rPr>
      </w:pPr>
      <w:r>
        <w:rPr>
          <w:rFonts w:ascii="Arial" w:eastAsia="Calibri" w:hAnsi="Arial" w:cs="Arial"/>
          <w:lang w:eastAsia="ru-RU"/>
        </w:rPr>
        <w:t xml:space="preserve">Ольга </w:t>
      </w:r>
    </w:p>
    <w:p w:rsidR="00B6458B" w:rsidRPr="00BD7AA3" w:rsidRDefault="00B6458B" w:rsidP="00B6458B">
      <w:pPr>
        <w:shd w:val="clear" w:color="auto" w:fill="FFFFFF"/>
        <w:spacing w:after="0" w:line="319" w:lineRule="atLeast"/>
        <w:jc w:val="right"/>
        <w:rPr>
          <w:rFonts w:ascii="Arial" w:eastAsia="Calibri" w:hAnsi="Arial" w:cs="Arial"/>
          <w:lang w:eastAsia="ru-RU"/>
        </w:rPr>
      </w:pPr>
      <w:r>
        <w:rPr>
          <w:rFonts w:ascii="Arial" w:eastAsia="Calibri" w:hAnsi="Arial" w:cs="Arial"/>
          <w:lang w:eastAsia="ru-RU"/>
        </w:rPr>
        <w:t>Валентиновна</w:t>
      </w:r>
      <w:r w:rsidRPr="00BD7AA3">
        <w:rPr>
          <w:rFonts w:ascii="Arial" w:eastAsia="Calibri" w:hAnsi="Arial" w:cs="Arial"/>
          <w:iCs/>
          <w:lang w:eastAsia="ru-RU"/>
        </w:rPr>
        <w:t xml:space="preserve">                                                         </w:t>
      </w:r>
    </w:p>
    <w:p w:rsidR="00B6458B" w:rsidRDefault="00B6458B" w:rsidP="00B6458B">
      <w:pPr>
        <w:tabs>
          <w:tab w:val="left" w:pos="6300"/>
        </w:tabs>
        <w:jc w:val="right"/>
        <w:rPr>
          <w:rFonts w:ascii="Arial" w:hAnsi="Arial" w:cs="Arial"/>
        </w:rPr>
      </w:pPr>
    </w:p>
    <w:p w:rsidR="00B6458B" w:rsidRPr="00BD7AA3" w:rsidRDefault="00B6458B" w:rsidP="00B6458B">
      <w:pPr>
        <w:rPr>
          <w:rFonts w:ascii="Arial" w:hAnsi="Arial" w:cs="Arial"/>
        </w:rPr>
      </w:pPr>
    </w:p>
    <w:p w:rsidR="00B6458B" w:rsidRPr="00BD7AA3" w:rsidRDefault="00B6458B" w:rsidP="00B6458B">
      <w:pPr>
        <w:rPr>
          <w:rFonts w:ascii="Arial" w:hAnsi="Arial" w:cs="Arial"/>
        </w:rPr>
      </w:pPr>
    </w:p>
    <w:p w:rsidR="00B6458B" w:rsidRDefault="00B6458B" w:rsidP="00B6458B">
      <w:pPr>
        <w:tabs>
          <w:tab w:val="left" w:pos="3480"/>
        </w:tabs>
        <w:jc w:val="center"/>
        <w:rPr>
          <w:rFonts w:ascii="Arial" w:hAnsi="Arial" w:cs="Arial"/>
        </w:rPr>
      </w:pPr>
      <w:bookmarkStart w:id="0" w:name="_GoBack"/>
      <w:bookmarkEnd w:id="0"/>
      <w:r>
        <w:rPr>
          <w:rFonts w:ascii="Arial" w:hAnsi="Arial" w:cs="Arial"/>
        </w:rPr>
        <w:t>2017</w:t>
      </w:r>
      <w:r>
        <w:rPr>
          <w:rFonts w:ascii="Arial" w:hAnsi="Arial" w:cs="Arial"/>
        </w:rPr>
        <w:t xml:space="preserve"> г.</w:t>
      </w:r>
    </w:p>
    <w:p w:rsidR="00B6458B" w:rsidRDefault="00B6458B" w:rsidP="00B6458B">
      <w:pPr>
        <w:tabs>
          <w:tab w:val="left" w:pos="3480"/>
        </w:tabs>
        <w:jc w:val="center"/>
        <w:rPr>
          <w:rFonts w:ascii="Arial" w:hAnsi="Arial" w:cs="Arial"/>
        </w:rPr>
      </w:pPr>
    </w:p>
    <w:p w:rsidR="002551FB" w:rsidRDefault="002551FB" w:rsidP="002551FB">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2551FB">
        <w:rPr>
          <w:rFonts w:ascii="Times New Roman" w:eastAsia="Times New Roman" w:hAnsi="Times New Roman" w:cs="Times New Roman"/>
          <w:color w:val="000000"/>
          <w:sz w:val="28"/>
          <w:szCs w:val="28"/>
          <w:lang w:eastAsia="ru-RU"/>
        </w:rPr>
        <w:lastRenderedPageBreak/>
        <w:t>Добрый день, уважаемые коллеги!</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Сегодняшний доклад</w:t>
      </w:r>
      <w:r w:rsidRPr="002551FB">
        <w:rPr>
          <w:rFonts w:ascii="Times New Roman" w:eastAsia="Times New Roman" w:hAnsi="Times New Roman" w:cs="Times New Roman"/>
          <w:color w:val="000000"/>
          <w:sz w:val="28"/>
          <w:szCs w:val="28"/>
          <w:lang w:eastAsia="ru-RU"/>
        </w:rPr>
        <w:t xml:space="preserve"> мне хочется начать словами </w:t>
      </w:r>
      <w:proofErr w:type="spellStart"/>
      <w:r w:rsidRPr="002551FB">
        <w:rPr>
          <w:rFonts w:ascii="Times New Roman" w:eastAsia="Times New Roman" w:hAnsi="Times New Roman" w:cs="Times New Roman"/>
          <w:color w:val="000000"/>
          <w:sz w:val="28"/>
          <w:szCs w:val="28"/>
          <w:lang w:eastAsia="ru-RU"/>
        </w:rPr>
        <w:t>Л.С.Выготского</w:t>
      </w:r>
      <w:proofErr w:type="spellEnd"/>
      <w:r w:rsidRPr="002551FB">
        <w:rPr>
          <w:rFonts w:ascii="Times New Roman" w:eastAsia="Times New Roman" w:hAnsi="Times New Roman" w:cs="Times New Roman"/>
          <w:color w:val="000000"/>
          <w:sz w:val="28"/>
          <w:szCs w:val="28"/>
          <w:lang w:eastAsia="ru-RU"/>
        </w:rPr>
        <w:t>: «Правильно организованное обучение ведет за собой развитие».</w:t>
      </w:r>
    </w:p>
    <w:p w:rsidR="002551FB" w:rsidRPr="002551FB" w:rsidRDefault="002551FB" w:rsidP="002551FB">
      <w:pPr>
        <w:shd w:val="clear" w:color="auto" w:fill="FFFFFF"/>
        <w:spacing w:after="0" w:line="240" w:lineRule="auto"/>
        <w:ind w:firstLine="48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Образованию на государственном уровне в последнее время уделяется значительное внимание, об этом свидетельствуют нормативно-правовые документы: в первую очередь Федеральный закон от 29 декабря 2012г. №273-ФЗ «Об образовании в РФ»;</w:t>
      </w:r>
    </w:p>
    <w:p w:rsidR="002551FB" w:rsidRPr="002551FB" w:rsidRDefault="002551FB" w:rsidP="002551FB">
      <w:pPr>
        <w:shd w:val="clear" w:color="auto" w:fill="FFFFFF"/>
        <w:spacing w:after="0" w:line="240" w:lineRule="auto"/>
        <w:ind w:right="-4"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Приказом Министерства образования и науки РФ от 17 октября 2013. №1155 утвержден «Федеральный государственный образовательный стандарт дошкольного образования», вступивший в силу 1 января 2014г.;</w:t>
      </w:r>
    </w:p>
    <w:p w:rsidR="002551FB" w:rsidRPr="002551FB" w:rsidRDefault="002551FB" w:rsidP="002551FB">
      <w:pPr>
        <w:shd w:val="clear" w:color="auto" w:fill="FFFFFF"/>
        <w:spacing w:after="0" w:line="240" w:lineRule="auto"/>
        <w:ind w:right="-4"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Приказом Министерства труда и социальной защиты Российской Федерации от «18» октября 2013 г. № 544н утвержден «Профессиональный стандарт педагога (воспитатель, учитель)».</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Изменения, происходящие в современной системе образования в последние годы, выдвигают необходимость повышения квалификации и профессионализма педагога, т.е. его профессиональной компетенции.</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xml:space="preserve">Педагогическая деятельность относится к числу таких видов профессиональной деятельности, которые накладывают отпечаток на всю личность ребёнка и оказывают опосредованное влияние на его образ мира и образ жизни. </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xml:space="preserve">Исследования отечественных и зарубежных психологов (К. </w:t>
      </w:r>
      <w:proofErr w:type="spellStart"/>
      <w:r w:rsidRPr="002551FB">
        <w:rPr>
          <w:rFonts w:ascii="Times New Roman" w:eastAsia="Calibri" w:hAnsi="Times New Roman" w:cs="Times New Roman"/>
          <w:sz w:val="28"/>
          <w:szCs w:val="28"/>
        </w:rPr>
        <w:t>Роджерс</w:t>
      </w:r>
      <w:proofErr w:type="spellEnd"/>
      <w:r w:rsidRPr="002551FB">
        <w:rPr>
          <w:rFonts w:ascii="Times New Roman" w:eastAsia="Calibri" w:hAnsi="Times New Roman" w:cs="Times New Roman"/>
          <w:sz w:val="28"/>
          <w:szCs w:val="28"/>
        </w:rPr>
        <w:t xml:space="preserve">, Э. Эриксон, М.И. Лисина, В.С. Мухина, Л.А. </w:t>
      </w:r>
      <w:proofErr w:type="spellStart"/>
      <w:r w:rsidRPr="002551FB">
        <w:rPr>
          <w:rFonts w:ascii="Times New Roman" w:eastAsia="Calibri" w:hAnsi="Times New Roman" w:cs="Times New Roman"/>
          <w:sz w:val="28"/>
          <w:szCs w:val="28"/>
        </w:rPr>
        <w:t>Венгер</w:t>
      </w:r>
      <w:proofErr w:type="spellEnd"/>
      <w:r w:rsidRPr="002551FB">
        <w:rPr>
          <w:rFonts w:ascii="Times New Roman" w:eastAsia="Calibri" w:hAnsi="Times New Roman" w:cs="Times New Roman"/>
          <w:sz w:val="28"/>
          <w:szCs w:val="28"/>
        </w:rPr>
        <w:t xml:space="preserve">, В.А. </w:t>
      </w:r>
      <w:proofErr w:type="gramStart"/>
      <w:r w:rsidRPr="002551FB">
        <w:rPr>
          <w:rFonts w:ascii="Times New Roman" w:eastAsia="Calibri" w:hAnsi="Times New Roman" w:cs="Times New Roman"/>
          <w:sz w:val="28"/>
          <w:szCs w:val="28"/>
        </w:rPr>
        <w:t>Петровский</w:t>
      </w:r>
      <w:proofErr w:type="gramEnd"/>
      <w:r w:rsidRPr="002551FB">
        <w:rPr>
          <w:rFonts w:ascii="Times New Roman" w:eastAsia="Calibri" w:hAnsi="Times New Roman" w:cs="Times New Roman"/>
          <w:sz w:val="28"/>
          <w:szCs w:val="28"/>
        </w:rPr>
        <w:t xml:space="preserve"> и др.) свидетельствуют: дети дошкольного возраста некритично воспринимают нормы взаимодействия, предлагаемые взрослыми, что в дальнейшем становится основой их личностного развития. Причём, различного рода взаимодействие педагога с детьми оказывает неоднозначное влияние на развитие ребёнка. Следовательно, рядом  с дошкольниками должны находиться высокопрофессиональные педагоги.   </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Конкретизируя понимание сущности профессионализма применительно к профессионально-педагогической деятельности, О.М. </w:t>
      </w:r>
      <w:proofErr w:type="spellStart"/>
      <w:r w:rsidRPr="002551FB">
        <w:rPr>
          <w:rFonts w:ascii="Times New Roman" w:eastAsia="Calibri" w:hAnsi="Times New Roman" w:cs="Times New Roman"/>
          <w:sz w:val="28"/>
          <w:szCs w:val="28"/>
        </w:rPr>
        <w:t>Краснорядцева</w:t>
      </w:r>
      <w:proofErr w:type="spellEnd"/>
      <w:r w:rsidRPr="002551FB">
        <w:rPr>
          <w:rFonts w:ascii="Times New Roman" w:eastAsia="Calibri" w:hAnsi="Times New Roman" w:cs="Times New Roman"/>
          <w:sz w:val="28"/>
          <w:szCs w:val="28"/>
        </w:rPr>
        <w:t xml:space="preserve"> определяет профессионала-педагога как человека, хорошо понимающего общие тенденции развития мирового образовательного процесса, своего места в нём и обладающего особым видением человека в процессе развития, понимающего направленность и результативность психологических действий и воздействий; превращающего любую учебную ситуацию в пространство для развития ребёнка и способного к проектированию развивающей педагогической среды и самого себя. </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В связи с этим развитие профессиональной компетентности педагогов приобретает особую значимость. Компетентность во взаимодействии – одна из важнейших составляющих профессионализма. Совокупность различных компетенций в целом составляют профессиональную компетентность субъекта деятельности, в нашем случае – воспитательной. В настоящее время востребован не просто воспитатель, а педагог-исследователь, педагог-психолог, педагог-технолог. Это может быть обеспечено посредством совершенствования и развития:</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lastRenderedPageBreak/>
        <w:t>- профессионализма педагогов, который не сводится лишь к совокупности их профессиональных знаний и умений, а определяется ещё и качественной совокупностью профессионально важных личностных качеств;</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направленности их личности;</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мотивации деятельности;</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потребности и готовности педагогов в саморазвитии и постоянном профессиональном росте в условиях современных требований.</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xml:space="preserve">Безусловно, развитие и проявление перечисленных характеристик, необходимость формирования профессиональной компетентности имеет важное значение для реализации ФГОС </w:t>
      </w:r>
      <w:proofErr w:type="gramStart"/>
      <w:r w:rsidRPr="002551FB">
        <w:rPr>
          <w:rFonts w:ascii="Times New Roman" w:eastAsia="Calibri" w:hAnsi="Times New Roman" w:cs="Times New Roman"/>
          <w:sz w:val="28"/>
          <w:szCs w:val="28"/>
        </w:rPr>
        <w:t>ДО</w:t>
      </w:r>
      <w:proofErr w:type="gramEnd"/>
      <w:r w:rsidRPr="002551FB">
        <w:rPr>
          <w:rFonts w:ascii="Times New Roman" w:eastAsia="Calibri" w:hAnsi="Times New Roman" w:cs="Times New Roman"/>
          <w:sz w:val="28"/>
          <w:szCs w:val="28"/>
        </w:rPr>
        <w:t xml:space="preserve">,  </w:t>
      </w:r>
      <w:proofErr w:type="gramStart"/>
      <w:r w:rsidRPr="002551FB">
        <w:rPr>
          <w:rFonts w:ascii="Times New Roman" w:eastAsia="Calibri" w:hAnsi="Times New Roman" w:cs="Times New Roman"/>
          <w:sz w:val="28"/>
          <w:szCs w:val="28"/>
        </w:rPr>
        <w:t>для</w:t>
      </w:r>
      <w:proofErr w:type="gramEnd"/>
      <w:r w:rsidRPr="002551FB">
        <w:rPr>
          <w:rFonts w:ascii="Times New Roman" w:eastAsia="Calibri" w:hAnsi="Times New Roman" w:cs="Times New Roman"/>
          <w:sz w:val="28"/>
          <w:szCs w:val="28"/>
        </w:rPr>
        <w:t xml:space="preserve"> создания условий, необходимых для создания социальной ситуации развития детей, соответствующей специфике дошкольного возраста, развития субъектной позиции ребенка (п. 3.2.5. настоящего Стандарта). </w:t>
      </w:r>
    </w:p>
    <w:p w:rsidR="002551FB" w:rsidRPr="002551FB" w:rsidRDefault="002551FB" w:rsidP="002551FB">
      <w:pPr>
        <w:spacing w:after="0" w:line="240" w:lineRule="auto"/>
        <w:ind w:firstLine="720"/>
        <w:jc w:val="both"/>
        <w:rPr>
          <w:rFonts w:ascii="Times New Roman" w:eastAsia="Calibri" w:hAnsi="Times New Roman" w:cs="Times New Roman"/>
          <w:sz w:val="28"/>
          <w:szCs w:val="28"/>
        </w:rPr>
      </w:pPr>
      <w:r w:rsidRPr="002551FB">
        <w:rPr>
          <w:rFonts w:ascii="Times New Roman" w:eastAsia="Calibri" w:hAnsi="Times New Roman" w:cs="Times New Roman"/>
          <w:sz w:val="28"/>
          <w:szCs w:val="28"/>
        </w:rPr>
        <w:t xml:space="preserve">Для того чтобы этот процесс был успешным, необходимо постоянно повышать требования к развитию профессионализма воспитателей дошкольных учреждений и это не случайно, т. к. профессионализм выступает одним из факторов создания творческой, развивающей среды в ДОУ и одним из условий эффективности организации </w:t>
      </w:r>
      <w:proofErr w:type="spellStart"/>
      <w:r w:rsidRPr="002551FB">
        <w:rPr>
          <w:rFonts w:ascii="Times New Roman" w:eastAsia="Calibri" w:hAnsi="Times New Roman" w:cs="Times New Roman"/>
          <w:sz w:val="28"/>
          <w:szCs w:val="28"/>
        </w:rPr>
        <w:t>воспитательно</w:t>
      </w:r>
      <w:proofErr w:type="spellEnd"/>
      <w:r w:rsidRPr="002551FB">
        <w:rPr>
          <w:rFonts w:ascii="Times New Roman" w:eastAsia="Calibri" w:hAnsi="Times New Roman" w:cs="Times New Roman"/>
          <w:sz w:val="28"/>
          <w:szCs w:val="28"/>
        </w:rPr>
        <w:t xml:space="preserve">-образовательного процесса, развития субъектных качеств дошкольников. </w:t>
      </w:r>
    </w:p>
    <w:p w:rsidR="002551FB" w:rsidRPr="002551FB" w:rsidRDefault="002551FB" w:rsidP="002551FB">
      <w:pPr>
        <w:shd w:val="clear" w:color="auto" w:fill="FFFFFF"/>
        <w:spacing w:after="0" w:line="240" w:lineRule="auto"/>
        <w:ind w:firstLine="48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В словаре </w:t>
      </w:r>
      <w:proofErr w:type="spellStart"/>
      <w:r w:rsidRPr="002551FB">
        <w:rPr>
          <w:rFonts w:ascii="Times New Roman" w:eastAsia="Times New Roman" w:hAnsi="Times New Roman" w:cs="Times New Roman"/>
          <w:color w:val="000000"/>
          <w:sz w:val="28"/>
          <w:szCs w:val="28"/>
          <w:lang w:eastAsia="ru-RU"/>
        </w:rPr>
        <w:t>С.И.Ожегова</w:t>
      </w:r>
      <w:proofErr w:type="spellEnd"/>
      <w:r w:rsidRPr="002551FB">
        <w:rPr>
          <w:rFonts w:ascii="Times New Roman" w:eastAsia="Times New Roman" w:hAnsi="Times New Roman" w:cs="Times New Roman"/>
          <w:color w:val="000000"/>
          <w:sz w:val="28"/>
          <w:szCs w:val="28"/>
          <w:lang w:eastAsia="ru-RU"/>
        </w:rPr>
        <w:t>, понятие «КОМПЕТЕНТНЫЙ» определяется как «ОСВЕДОМЛЕННЫЙ, АВТОРИТЕТНЫЙ в какой-либо области».</w:t>
      </w:r>
    </w:p>
    <w:p w:rsidR="002551FB" w:rsidRPr="002551FB" w:rsidRDefault="002551FB" w:rsidP="002551FB">
      <w:pPr>
        <w:shd w:val="clear" w:color="auto" w:fill="FFFFFF"/>
        <w:spacing w:after="0" w:line="240" w:lineRule="auto"/>
        <w:ind w:firstLine="48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По мнению выдающихся педагогов современности, существует несколько типов компетентности.</w:t>
      </w:r>
    </w:p>
    <w:p w:rsidR="002551FB" w:rsidRPr="002551FB" w:rsidRDefault="002551FB" w:rsidP="002551FB">
      <w:pPr>
        <w:shd w:val="clear" w:color="auto" w:fill="FFFFFF"/>
        <w:spacing w:after="0" w:line="240" w:lineRule="auto"/>
        <w:ind w:firstLine="480"/>
        <w:jc w:val="both"/>
        <w:rPr>
          <w:rFonts w:ascii="Arial" w:eastAsia="Times New Roman" w:hAnsi="Arial" w:cs="Arial"/>
          <w:color w:val="000000"/>
          <w:lang w:eastAsia="ru-RU"/>
        </w:rPr>
      </w:pPr>
      <w:r w:rsidRPr="002551FB">
        <w:rPr>
          <w:rFonts w:ascii="Times New Roman" w:eastAsia="Times New Roman" w:hAnsi="Times New Roman" w:cs="Times New Roman"/>
          <w:b/>
          <w:bCs/>
          <w:color w:val="000000"/>
          <w:sz w:val="28"/>
          <w:szCs w:val="28"/>
          <w:lang w:eastAsia="ru-RU"/>
        </w:rPr>
        <w:t> </w:t>
      </w:r>
      <w:r w:rsidRPr="002551FB">
        <w:rPr>
          <w:rFonts w:ascii="Times New Roman" w:eastAsia="Times New Roman" w:hAnsi="Times New Roman" w:cs="Times New Roman"/>
          <w:color w:val="000000"/>
          <w:sz w:val="28"/>
          <w:szCs w:val="28"/>
          <w:lang w:eastAsia="ru-RU"/>
        </w:rPr>
        <w:t>Это:</w:t>
      </w:r>
    </w:p>
    <w:p w:rsidR="002551FB" w:rsidRPr="002551FB" w:rsidRDefault="002551FB" w:rsidP="002551FB">
      <w:pPr>
        <w:numPr>
          <w:ilvl w:val="0"/>
          <w:numId w:val="1"/>
        </w:numPr>
        <w:shd w:val="clear" w:color="auto" w:fill="FFFFFF"/>
        <w:spacing w:after="0" w:line="240" w:lineRule="auto"/>
        <w:ind w:left="48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u w:val="single"/>
          <w:lang w:eastAsia="ru-RU"/>
        </w:rPr>
        <w:t> Специальная компетентность</w:t>
      </w:r>
      <w:r w:rsidRPr="002551FB">
        <w:rPr>
          <w:rFonts w:ascii="Times New Roman" w:eastAsia="Times New Roman" w:hAnsi="Times New Roman" w:cs="Times New Roman"/>
          <w:color w:val="000000"/>
          <w:sz w:val="28"/>
          <w:szCs w:val="28"/>
          <w:lang w:eastAsia="ru-RU"/>
        </w:rPr>
        <w:t>. Педагог владеет профессиональной компетентностью на высоком уровне и занимается саморазвитием, а также у него развита коммуникабельность.</w:t>
      </w:r>
    </w:p>
    <w:p w:rsidR="002551FB" w:rsidRPr="002551FB" w:rsidRDefault="002551FB" w:rsidP="002551FB">
      <w:pPr>
        <w:shd w:val="clear" w:color="auto" w:fill="FFFFFF"/>
        <w:spacing w:after="0" w:line="240" w:lineRule="auto"/>
        <w:ind w:left="-120" w:firstLine="2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2.</w:t>
      </w:r>
      <w:r w:rsidRPr="002551FB">
        <w:rPr>
          <w:rFonts w:ascii="Times New Roman" w:eastAsia="Times New Roman" w:hAnsi="Times New Roman" w:cs="Times New Roman"/>
          <w:color w:val="000000"/>
          <w:sz w:val="28"/>
          <w:szCs w:val="28"/>
          <w:u w:val="single"/>
          <w:lang w:eastAsia="ru-RU"/>
        </w:rPr>
        <w:t>Социальная компетентность.</w:t>
      </w:r>
      <w:r w:rsidRPr="002551FB">
        <w:rPr>
          <w:rFonts w:ascii="Times New Roman" w:eastAsia="Times New Roman" w:hAnsi="Times New Roman" w:cs="Times New Roman"/>
          <w:color w:val="000000"/>
          <w:sz w:val="28"/>
          <w:szCs w:val="28"/>
          <w:lang w:eastAsia="ru-RU"/>
        </w:rPr>
        <w:t> Педагог владеет совместной профессиональной деятельностью, сотрудничает с окружающими и ответственен за результаты своего труда.</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3. </w:t>
      </w:r>
      <w:r w:rsidRPr="002551FB">
        <w:rPr>
          <w:rFonts w:ascii="Times New Roman" w:eastAsia="Times New Roman" w:hAnsi="Times New Roman" w:cs="Times New Roman"/>
          <w:color w:val="000000"/>
          <w:sz w:val="28"/>
          <w:szCs w:val="28"/>
          <w:u w:val="single"/>
          <w:lang w:eastAsia="ru-RU"/>
        </w:rPr>
        <w:t>Личностная компетентность.</w:t>
      </w:r>
      <w:r w:rsidRPr="002551FB">
        <w:rPr>
          <w:rFonts w:ascii="Times New Roman" w:eastAsia="Times New Roman" w:hAnsi="Times New Roman" w:cs="Times New Roman"/>
          <w:color w:val="000000"/>
          <w:sz w:val="28"/>
          <w:szCs w:val="28"/>
          <w:lang w:eastAsia="ru-RU"/>
        </w:rPr>
        <w:t> Педагог владеет способами личностного самовыражения и саморазвития. Это интересная яркая личность.</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4. </w:t>
      </w:r>
      <w:r w:rsidRPr="002551FB">
        <w:rPr>
          <w:rFonts w:ascii="Times New Roman" w:eastAsia="Times New Roman" w:hAnsi="Times New Roman" w:cs="Times New Roman"/>
          <w:color w:val="000000"/>
          <w:sz w:val="28"/>
          <w:szCs w:val="28"/>
          <w:u w:val="single"/>
          <w:lang w:eastAsia="ru-RU"/>
        </w:rPr>
        <w:t>Методическая компетентность.</w:t>
      </w:r>
      <w:r w:rsidRPr="002551FB">
        <w:rPr>
          <w:rFonts w:ascii="Times New Roman" w:eastAsia="Times New Roman" w:hAnsi="Times New Roman" w:cs="Times New Roman"/>
          <w:color w:val="000000"/>
          <w:sz w:val="28"/>
          <w:szCs w:val="28"/>
          <w:lang w:eastAsia="ru-RU"/>
        </w:rPr>
        <w:t> Педагог знает методы и приемы обучения, имеет интуицию выбора метода.</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5. </w:t>
      </w:r>
      <w:r w:rsidRPr="002551FB">
        <w:rPr>
          <w:rFonts w:ascii="Times New Roman" w:eastAsia="Times New Roman" w:hAnsi="Times New Roman" w:cs="Times New Roman"/>
          <w:color w:val="000000"/>
          <w:sz w:val="28"/>
          <w:szCs w:val="28"/>
          <w:u w:val="single"/>
          <w:lang w:eastAsia="ru-RU"/>
        </w:rPr>
        <w:t>Психолого-педагогическая компетентность.</w:t>
      </w:r>
      <w:r w:rsidRPr="002551FB">
        <w:rPr>
          <w:rFonts w:ascii="Times New Roman" w:eastAsia="Times New Roman" w:hAnsi="Times New Roman" w:cs="Times New Roman"/>
          <w:color w:val="000000"/>
          <w:sz w:val="28"/>
          <w:szCs w:val="28"/>
          <w:lang w:eastAsia="ru-RU"/>
        </w:rPr>
        <w:t> Педагог знает психику детей, умеет определять индивидуальные качества каждого ученика.</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Согласно Закону «Об образовании РФ», дети с отклонениями в развитии могут получать образование как в условиях специализированного (коррекционного) детского сада так и в общеобразовательном детском саду. Актуальной задачей детского сада становится создание условий, в которых для любого ребенка, независимо от его состояния здоровья или способностей к обучению, образование станет качественным и доступным. Учесть разнообразие особых образовательных потребностей и индивидуальных возможностей ребенка можно при реализации инклюзивного образования, что отражено в ФГОС </w:t>
      </w:r>
      <w:proofErr w:type="gramStart"/>
      <w:r w:rsidRPr="002551FB">
        <w:rPr>
          <w:rFonts w:ascii="Times New Roman" w:eastAsia="Times New Roman" w:hAnsi="Times New Roman" w:cs="Times New Roman"/>
          <w:color w:val="000000"/>
          <w:sz w:val="28"/>
          <w:szCs w:val="28"/>
          <w:lang w:eastAsia="ru-RU"/>
        </w:rPr>
        <w:t>ДО</w:t>
      </w:r>
      <w:proofErr w:type="gramEnd"/>
      <w:r w:rsidRPr="002551FB">
        <w:rPr>
          <w:rFonts w:ascii="Times New Roman" w:eastAsia="Times New Roman" w:hAnsi="Times New Roman" w:cs="Times New Roman"/>
          <w:color w:val="000000"/>
          <w:sz w:val="28"/>
          <w:szCs w:val="28"/>
          <w:lang w:eastAsia="ru-RU"/>
        </w:rPr>
        <w:t>.</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lastRenderedPageBreak/>
        <w:t>Инклюзивное образование  (</w:t>
      </w:r>
      <w:hyperlink r:id="rId6" w:history="1">
        <w:r w:rsidRPr="002551FB">
          <w:rPr>
            <w:rFonts w:ascii="Times New Roman" w:eastAsia="Times New Roman" w:hAnsi="Times New Roman" w:cs="Times New Roman"/>
            <w:color w:val="0000FF"/>
            <w:sz w:val="28"/>
            <w:szCs w:val="28"/>
            <w:u w:val="single"/>
            <w:lang w:eastAsia="ru-RU"/>
          </w:rPr>
          <w:t>фр.</w:t>
        </w:r>
      </w:hyperlink>
      <w:r w:rsidRPr="002551FB">
        <w:rPr>
          <w:rFonts w:ascii="Times New Roman" w:eastAsia="Times New Roman" w:hAnsi="Times New Roman" w:cs="Times New Roman"/>
          <w:color w:val="000000"/>
          <w:sz w:val="28"/>
          <w:szCs w:val="28"/>
          <w:lang w:eastAsia="ru-RU"/>
        </w:rPr>
        <w:t> </w:t>
      </w:r>
      <w:proofErr w:type="spellStart"/>
      <w:r w:rsidRPr="002551FB">
        <w:rPr>
          <w:rFonts w:ascii="Times New Roman" w:eastAsia="Times New Roman" w:hAnsi="Times New Roman" w:cs="Times New Roman"/>
          <w:color w:val="000000"/>
          <w:sz w:val="28"/>
          <w:szCs w:val="28"/>
          <w:lang w:eastAsia="ru-RU"/>
        </w:rPr>
        <w:t>inclusif</w:t>
      </w:r>
      <w:proofErr w:type="spellEnd"/>
      <w:r w:rsidRPr="002551FB">
        <w:rPr>
          <w:rFonts w:ascii="Times New Roman" w:eastAsia="Times New Roman" w:hAnsi="Times New Roman" w:cs="Times New Roman"/>
          <w:color w:val="000000"/>
          <w:sz w:val="28"/>
          <w:szCs w:val="28"/>
          <w:lang w:eastAsia="ru-RU"/>
        </w:rPr>
        <w:t xml:space="preserve"> - включающий в себя, </w:t>
      </w:r>
      <w:hyperlink r:id="rId7" w:history="1">
        <w:r w:rsidRPr="002551FB">
          <w:rPr>
            <w:rFonts w:ascii="Times New Roman" w:eastAsia="Times New Roman" w:hAnsi="Times New Roman" w:cs="Times New Roman"/>
            <w:color w:val="0000FF"/>
            <w:sz w:val="28"/>
            <w:szCs w:val="28"/>
            <w:u w:val="single"/>
            <w:lang w:eastAsia="ru-RU"/>
          </w:rPr>
          <w:t>лат.</w:t>
        </w:r>
      </w:hyperlink>
      <w:r w:rsidRPr="002551FB">
        <w:rPr>
          <w:rFonts w:ascii="Times New Roman" w:eastAsia="Times New Roman" w:hAnsi="Times New Roman" w:cs="Times New Roman"/>
          <w:color w:val="000000"/>
          <w:sz w:val="28"/>
          <w:szCs w:val="28"/>
          <w:lang w:eastAsia="ru-RU"/>
        </w:rPr>
        <w:t> </w:t>
      </w:r>
      <w:proofErr w:type="spellStart"/>
      <w:r w:rsidRPr="002551FB">
        <w:rPr>
          <w:rFonts w:ascii="Times New Roman" w:eastAsia="Times New Roman" w:hAnsi="Times New Roman" w:cs="Times New Roman"/>
          <w:color w:val="000000"/>
          <w:sz w:val="28"/>
          <w:szCs w:val="28"/>
          <w:lang w:eastAsia="ru-RU"/>
        </w:rPr>
        <w:t>include</w:t>
      </w:r>
      <w:proofErr w:type="spellEnd"/>
      <w:r w:rsidRPr="002551FB">
        <w:rPr>
          <w:rFonts w:ascii="Times New Roman" w:eastAsia="Times New Roman" w:hAnsi="Times New Roman" w:cs="Times New Roman"/>
          <w:color w:val="000000"/>
          <w:sz w:val="28"/>
          <w:szCs w:val="28"/>
          <w:lang w:eastAsia="ru-RU"/>
        </w:rPr>
        <w:t xml:space="preserve"> -заключаю, включаю) — это процесс развития </w:t>
      </w:r>
      <w:hyperlink r:id="rId8" w:history="1">
        <w:r w:rsidRPr="002551FB">
          <w:rPr>
            <w:rFonts w:ascii="Times New Roman" w:eastAsia="Times New Roman" w:hAnsi="Times New Roman" w:cs="Times New Roman"/>
            <w:color w:val="0000FF"/>
            <w:sz w:val="28"/>
            <w:szCs w:val="28"/>
            <w:u w:val="single"/>
            <w:lang w:eastAsia="ru-RU"/>
          </w:rPr>
          <w:t>общего образования</w:t>
        </w:r>
      </w:hyperlink>
      <w:r w:rsidRPr="002551FB">
        <w:rPr>
          <w:rFonts w:ascii="Times New Roman" w:eastAsia="Times New Roman" w:hAnsi="Times New Roman" w:cs="Times New Roman"/>
          <w:color w:val="000000"/>
          <w:sz w:val="28"/>
          <w:szCs w:val="28"/>
          <w:lang w:eastAsia="ru-RU"/>
        </w:rPr>
        <w:t>, который подразумевает доступность образования для всех, что обеспечивает доступ к образованию для детей с </w:t>
      </w:r>
      <w:hyperlink r:id="rId9" w:history="1">
        <w:r w:rsidRPr="002551FB">
          <w:rPr>
            <w:rFonts w:ascii="Times New Roman" w:eastAsia="Times New Roman" w:hAnsi="Times New Roman" w:cs="Times New Roman"/>
            <w:color w:val="0000FF"/>
            <w:sz w:val="28"/>
            <w:szCs w:val="28"/>
            <w:u w:val="single"/>
            <w:lang w:eastAsia="ru-RU"/>
          </w:rPr>
          <w:t>особыми потребностями</w:t>
        </w:r>
      </w:hyperlink>
      <w:r w:rsidRPr="002551FB">
        <w:rPr>
          <w:rFonts w:ascii="Times New Roman" w:eastAsia="Times New Roman" w:hAnsi="Times New Roman" w:cs="Times New Roman"/>
          <w:color w:val="000000"/>
          <w:sz w:val="28"/>
          <w:szCs w:val="28"/>
          <w:lang w:eastAsia="ru-RU"/>
        </w:rPr>
        <w:t>. По сути, инклюзивное образование означает обучение детей с особыми образовательными потребностями в общеобразовательной среде. Сегодня, в условиях все большего распространения и признания инклюзивного образования, ведущая роль в оказании помощи ребенку по освоению образовательной программы принадлежит специалистам – учителям-дефектологам, учителям-логопедам, педагогам-психологам. Они обеспечивают коррекцию отклонений в развитии ребенка и оказывают поддержку воспитателям в адаптации программ, создании условий для полноценного участия всех детей в жизни детского сада, а также включению родителей в образовательный процесс. Но в наших условиях, при отсутствии специалистов эта нагрузка ложится на плечи воспитателя. Для обеспечения качественного и доступного образования детей с особыми образовательными потребностями важно создавать специальные условия. Создание таких условий возможно при </w:t>
      </w:r>
      <w:r w:rsidRPr="002551FB">
        <w:rPr>
          <w:rFonts w:ascii="Times New Roman" w:eastAsia="Times New Roman" w:hAnsi="Times New Roman" w:cs="Times New Roman"/>
          <w:color w:val="000000"/>
          <w:sz w:val="28"/>
          <w:szCs w:val="28"/>
          <w:u w:val="single"/>
          <w:lang w:eastAsia="ru-RU"/>
        </w:rPr>
        <w:t>знании педагогами (в данном случае воспитателями) особенностей обучения и воспитания разных категорий детей с ОВЗ, </w:t>
      </w:r>
      <w:r w:rsidRPr="002551FB">
        <w:rPr>
          <w:rFonts w:ascii="Times New Roman" w:eastAsia="Times New Roman" w:hAnsi="Times New Roman" w:cs="Times New Roman"/>
          <w:color w:val="000000"/>
          <w:sz w:val="28"/>
          <w:szCs w:val="28"/>
          <w:lang w:eastAsia="ru-RU"/>
        </w:rPr>
        <w:t>умении вовлечь  родителей в образовательный процесс.  </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Однако воспитатель должен иметь не только профессиональные знания, но и знания о закономерностях общения и взаимоотношений в педагогическом коллективе, детской группе, работе с родителями. Всегда ли мы умеем уловить настроение друг друга? Не просто хорошее или плохое, а малейшие его нюансы, выражения лица, вспыхнувшую и подавленную обиду, изменение интонации, улыбку?.. Показателем образованности, жизненной успешности, профессионализма  является коммуникативная культура (компетентность).</w:t>
      </w:r>
      <w:r w:rsidRPr="002551FB">
        <w:rPr>
          <w:rFonts w:ascii="Arial" w:eastAsia="Times New Roman" w:hAnsi="Arial" w:cs="Arial"/>
          <w:color w:val="555555"/>
          <w:sz w:val="11"/>
          <w:szCs w:val="11"/>
          <w:shd w:val="clear" w:color="auto" w:fill="FFFFFF"/>
          <w:lang w:eastAsia="ru-RU"/>
        </w:rPr>
        <w:t> </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b/>
          <w:bCs/>
          <w:color w:val="000000"/>
          <w:sz w:val="28"/>
          <w:szCs w:val="28"/>
          <w:u w:val="single"/>
          <w:lang w:eastAsia="ru-RU"/>
        </w:rPr>
        <w:t>Участник:</w:t>
      </w:r>
      <w:r w:rsidRPr="002551FB">
        <w:rPr>
          <w:rFonts w:ascii="Times New Roman" w:eastAsia="Times New Roman" w:hAnsi="Times New Roman" w:cs="Times New Roman"/>
          <w:color w:val="000000"/>
          <w:sz w:val="28"/>
          <w:szCs w:val="28"/>
          <w:lang w:eastAsia="ru-RU"/>
        </w:rPr>
        <w:t> </w:t>
      </w:r>
      <w:proofErr w:type="gramStart"/>
      <w:r w:rsidRPr="002551FB">
        <w:rPr>
          <w:rFonts w:ascii="Times New Roman" w:eastAsia="Times New Roman" w:hAnsi="Times New Roman" w:cs="Times New Roman"/>
          <w:color w:val="000000"/>
          <w:sz w:val="28"/>
          <w:szCs w:val="28"/>
          <w:lang w:eastAsia="ru-RU"/>
        </w:rPr>
        <w:t>Сочетание терминов «коммуникативная компетентность» впервые было использовано в русле социальной психологии (от лат.</w:t>
      </w:r>
      <w:proofErr w:type="gramEnd"/>
      <w:r w:rsidRPr="002551FB">
        <w:rPr>
          <w:rFonts w:ascii="Times New Roman" w:eastAsia="Times New Roman" w:hAnsi="Times New Roman" w:cs="Times New Roman"/>
          <w:color w:val="000000"/>
          <w:sz w:val="28"/>
          <w:szCs w:val="28"/>
          <w:lang w:eastAsia="ru-RU"/>
        </w:rPr>
        <w:t xml:space="preserve"> </w:t>
      </w:r>
      <w:proofErr w:type="spellStart"/>
      <w:proofErr w:type="gramStart"/>
      <w:r w:rsidRPr="002551FB">
        <w:rPr>
          <w:rFonts w:ascii="Times New Roman" w:eastAsia="Times New Roman" w:hAnsi="Times New Roman" w:cs="Times New Roman"/>
          <w:color w:val="000000"/>
          <w:sz w:val="28"/>
          <w:szCs w:val="28"/>
          <w:lang w:eastAsia="ru-RU"/>
        </w:rPr>
        <w:t>Competens</w:t>
      </w:r>
      <w:proofErr w:type="spellEnd"/>
      <w:r w:rsidRPr="002551FB">
        <w:rPr>
          <w:rFonts w:ascii="Times New Roman" w:eastAsia="Times New Roman" w:hAnsi="Times New Roman" w:cs="Times New Roman"/>
          <w:color w:val="000000"/>
          <w:sz w:val="28"/>
          <w:szCs w:val="28"/>
          <w:lang w:eastAsia="ru-RU"/>
        </w:rPr>
        <w:t xml:space="preserve"> – «способный») – способность устанавливать и поддерживать эффективные контакты с другими людьми при наличии внутренних ресурсов (знаний и умений).</w:t>
      </w:r>
      <w:proofErr w:type="gramEnd"/>
      <w:r w:rsidRPr="002551FB">
        <w:rPr>
          <w:rFonts w:ascii="Times New Roman" w:eastAsia="Times New Roman" w:hAnsi="Times New Roman" w:cs="Times New Roman"/>
          <w:color w:val="000000"/>
          <w:sz w:val="28"/>
          <w:szCs w:val="28"/>
          <w:lang w:eastAsia="ru-RU"/>
        </w:rPr>
        <w:t xml:space="preserve"> Слово «коммуникабельность», взятое из мира техники, означает способность находить пути к другому человеку, прокладывать те незримые провода, по которым устремляется душевное тепло.</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В ходе модернизации и оптимизации дошкольного образования предъявляются серьёзные требования к коммуникативной компетентности воспитателя. Профессиональная деятельность педагога дошкольного учреждения постоянно связана с общением с широким кругом людей: родителями, коллегами, администрацией детского сада, воспитанниками и др.</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В Концепции дошкольного воспитания представлен портрет педагога, работающего с детьми. В нём отмечается важность воздействия взрослого на личность ребёнка. Педагог выступает главным организатором и активным </w:t>
      </w:r>
      <w:r w:rsidRPr="002551FB">
        <w:rPr>
          <w:rFonts w:ascii="Times New Roman" w:eastAsia="Times New Roman" w:hAnsi="Times New Roman" w:cs="Times New Roman"/>
          <w:color w:val="000000"/>
          <w:sz w:val="28"/>
          <w:szCs w:val="28"/>
          <w:lang w:eastAsia="ru-RU"/>
        </w:rPr>
        <w:lastRenderedPageBreak/>
        <w:t>участником речевой среды в образовательном процессе, его образ является для ребёнка языковым авторитетом.</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Воспитателю необходимо постоянно совершенствовать свои коммуникативно-речевые умения. Специфика педагогического общения состоит в том, что оно выступает как средство решения педагогических задач, как способ организации педагогов и детей, как социальн</w:t>
      </w:r>
      <w:proofErr w:type="gramStart"/>
      <w:r w:rsidRPr="002551FB">
        <w:rPr>
          <w:rFonts w:ascii="Times New Roman" w:eastAsia="Times New Roman" w:hAnsi="Times New Roman" w:cs="Times New Roman"/>
          <w:color w:val="000000"/>
          <w:sz w:val="28"/>
          <w:szCs w:val="28"/>
          <w:lang w:eastAsia="ru-RU"/>
        </w:rPr>
        <w:t>о-</w:t>
      </w:r>
      <w:proofErr w:type="gramEnd"/>
      <w:r w:rsidRPr="002551FB">
        <w:rPr>
          <w:rFonts w:ascii="Times New Roman" w:eastAsia="Times New Roman" w:hAnsi="Times New Roman" w:cs="Times New Roman"/>
          <w:color w:val="000000"/>
          <w:sz w:val="28"/>
          <w:szCs w:val="28"/>
          <w:lang w:eastAsia="ru-RU"/>
        </w:rPr>
        <w:t xml:space="preserve"> психологическое обеспечение коррекционно-воспитательного процесса. Профессиональное общение педагога – это система сложных коммуникативных взаимодействий, направленных на эффективное решение педагогических задач, реализуемых с помощью различных коммуникативных средств, действующих в рамках существующих норм педагогической этики.</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proofErr w:type="gramStart"/>
      <w:r w:rsidRPr="002551FB">
        <w:rPr>
          <w:rFonts w:ascii="Times New Roman" w:eastAsia="Times New Roman" w:hAnsi="Times New Roman" w:cs="Times New Roman"/>
          <w:color w:val="000000"/>
          <w:sz w:val="28"/>
          <w:szCs w:val="28"/>
          <w:lang w:eastAsia="ru-RU"/>
        </w:rPr>
        <w:t>Педагог должен уметь анализировать речевую ситуацию и прогнозировать речевое поведение участников общения, оформлять высказывание в соответствии с поставленной целью, ориентироваться в способах диалогического общения с учётом норм речевого этикета, использовать средства невербального общения в речевой ситуации для достижения положительного результата, корректировать собственно речевое поведение в зависимости от ситуации общения, проводить самоанализ речевой деятельности.</w:t>
      </w:r>
      <w:proofErr w:type="gramEnd"/>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Вопросы коммуникативной компетентности педагогов в системе дошкольного образования оправданно становятся в настоящее время объектом научных исследований. Учёные утверждают, что коммуникативная компетентность педагогов является универсальным средством развития личности ребёнка в период дошкольного детства, содержательного вежливого общения.</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Критерии людей с высокой коммуникативной компетентностью:</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*быстрая, своевременная и точная ориентировка в ситуации взаимодействия и в партнёре;</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*стремление понять другого человека в контексте требований конкретной ситуации;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*установка в контакте не только на дело, но и на партнёра; уважительное, доброжелательное отношение к нему, учёт его состояния и возможностей;</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*уверенность в себе, раскованность, </w:t>
      </w:r>
      <w:proofErr w:type="spellStart"/>
      <w:r w:rsidRPr="002551FB">
        <w:rPr>
          <w:rFonts w:ascii="Times New Roman" w:eastAsia="Times New Roman" w:hAnsi="Times New Roman" w:cs="Times New Roman"/>
          <w:color w:val="000000"/>
          <w:sz w:val="28"/>
          <w:szCs w:val="28"/>
          <w:lang w:eastAsia="ru-RU"/>
        </w:rPr>
        <w:t>включённость</w:t>
      </w:r>
      <w:proofErr w:type="spellEnd"/>
      <w:r w:rsidRPr="002551FB">
        <w:rPr>
          <w:rFonts w:ascii="Times New Roman" w:eastAsia="Times New Roman" w:hAnsi="Times New Roman" w:cs="Times New Roman"/>
          <w:color w:val="000000"/>
          <w:sz w:val="28"/>
          <w:szCs w:val="28"/>
          <w:lang w:eastAsia="ru-RU"/>
        </w:rPr>
        <w:t xml:space="preserve"> в ситуацию;</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*владение ситуацией, гибкость, готовность проявить гибкость в общении или передать её партнёру;</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*большая удовлетворённость общением и уменьшение нервно-психических затрат в процессе коммуникации;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*умение эффективно общаться в разных </w:t>
      </w:r>
      <w:proofErr w:type="spellStart"/>
      <w:r w:rsidRPr="002551FB">
        <w:rPr>
          <w:rFonts w:ascii="Times New Roman" w:eastAsia="Times New Roman" w:hAnsi="Times New Roman" w:cs="Times New Roman"/>
          <w:color w:val="000000"/>
          <w:sz w:val="28"/>
          <w:szCs w:val="28"/>
          <w:lang w:eastAsia="ru-RU"/>
        </w:rPr>
        <w:t>статусно</w:t>
      </w:r>
      <w:proofErr w:type="spellEnd"/>
      <w:r w:rsidRPr="002551FB">
        <w:rPr>
          <w:rFonts w:ascii="Times New Roman" w:eastAsia="Times New Roman" w:hAnsi="Times New Roman" w:cs="Times New Roman"/>
          <w:color w:val="000000"/>
          <w:sz w:val="28"/>
          <w:szCs w:val="28"/>
          <w:lang w:eastAsia="ru-RU"/>
        </w:rPr>
        <w:t>-ролевых позициях, устанавливая и поддерживая требуемые рабочие контакты независимо, а иногда и вопреки сложившимся отношениям;</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*высокий статус, популярность в том или ином коллективе;</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*умение организовать дружную, совместную работу, добиваться высокого результата деятельности, включая людей в решение </w:t>
      </w:r>
      <w:proofErr w:type="spellStart"/>
      <w:r w:rsidRPr="002551FB">
        <w:rPr>
          <w:rFonts w:ascii="Times New Roman" w:eastAsia="Times New Roman" w:hAnsi="Times New Roman" w:cs="Times New Roman"/>
          <w:color w:val="000000"/>
          <w:sz w:val="28"/>
          <w:szCs w:val="28"/>
          <w:lang w:eastAsia="ru-RU"/>
        </w:rPr>
        <w:t>общегрупповой</w:t>
      </w:r>
      <w:proofErr w:type="spellEnd"/>
      <w:r w:rsidRPr="002551FB">
        <w:rPr>
          <w:rFonts w:ascii="Times New Roman" w:eastAsia="Times New Roman" w:hAnsi="Times New Roman" w:cs="Times New Roman"/>
          <w:color w:val="000000"/>
          <w:sz w:val="28"/>
          <w:szCs w:val="28"/>
          <w:lang w:eastAsia="ru-RU"/>
        </w:rPr>
        <w:t xml:space="preserve"> задачи;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*способность создавать благоприятный климат в коллективе.</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lastRenderedPageBreak/>
        <w:t>Коммуникативная компетентность, непосредственно обеспечивающая процесс расширения, умножения социальных связей ребёнка с внешним миром, является показателем образованности, жизненной успешности, профессионализма деятельного педагога.</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Для профессиональной деятельности педагога  характерна высокая эмоциональная интенсивность и подверженность стрессам. </w:t>
      </w:r>
      <w:r w:rsidRPr="002551FB">
        <w:rPr>
          <w:rFonts w:ascii="Times New Roman" w:eastAsia="Times New Roman" w:hAnsi="Times New Roman" w:cs="Times New Roman"/>
          <w:b/>
          <w:bCs/>
          <w:i/>
          <w:iCs/>
          <w:color w:val="000000"/>
          <w:sz w:val="28"/>
          <w:szCs w:val="28"/>
          <w:lang w:eastAsia="ru-RU"/>
        </w:rPr>
        <w:t>«Любой может рассердиться – это легко. Но быть рассерженным на нужного человека, в нужной степени, в нужное время, для определенной цели и соответствующим образом – вот в чем сложность»,</w:t>
      </w:r>
      <w:r w:rsidRPr="002551FB">
        <w:rPr>
          <w:rFonts w:ascii="Times New Roman" w:eastAsia="Times New Roman" w:hAnsi="Times New Roman" w:cs="Times New Roman"/>
          <w:color w:val="000000"/>
          <w:sz w:val="28"/>
          <w:szCs w:val="28"/>
          <w:lang w:eastAsia="ru-RU"/>
        </w:rPr>
        <w:t> - считает Аристотель. Эмоциональная компетентность – важное условие сохранения и укрепления здоровья.</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u w:val="single"/>
          <w:lang w:eastAsia="ru-RU"/>
        </w:rPr>
        <w:t>Эмоциональная компетентность</w:t>
      </w:r>
      <w:r w:rsidRPr="002551FB">
        <w:rPr>
          <w:rFonts w:ascii="Times New Roman" w:eastAsia="Times New Roman" w:hAnsi="Times New Roman" w:cs="Times New Roman"/>
          <w:color w:val="000000"/>
          <w:sz w:val="28"/>
          <w:szCs w:val="28"/>
          <w:lang w:eastAsia="ru-RU"/>
        </w:rPr>
        <w:t xml:space="preserve"> – это способность осознавать и признавать собственные чувства, а также чувства других, для </w:t>
      </w:r>
      <w:proofErr w:type="spellStart"/>
      <w:r w:rsidRPr="002551FB">
        <w:rPr>
          <w:rFonts w:ascii="Times New Roman" w:eastAsia="Times New Roman" w:hAnsi="Times New Roman" w:cs="Times New Roman"/>
          <w:color w:val="000000"/>
          <w:sz w:val="28"/>
          <w:szCs w:val="28"/>
          <w:lang w:eastAsia="ru-RU"/>
        </w:rPr>
        <w:t>самомотивации</w:t>
      </w:r>
      <w:proofErr w:type="spellEnd"/>
      <w:r w:rsidRPr="002551FB">
        <w:rPr>
          <w:rFonts w:ascii="Times New Roman" w:eastAsia="Times New Roman" w:hAnsi="Times New Roman" w:cs="Times New Roman"/>
          <w:color w:val="000000"/>
          <w:sz w:val="28"/>
          <w:szCs w:val="28"/>
          <w:lang w:eastAsia="ru-RU"/>
        </w:rPr>
        <w:t>, для управления своими эмоциями внутри себя и в отношениях с другими.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Эмоции, чувства, переживания, настроение, стресс, страсть... Что за этим стоит?  Мир эмоций и чу</w:t>
      </w:r>
      <w:proofErr w:type="gramStart"/>
      <w:r w:rsidRPr="002551FB">
        <w:rPr>
          <w:rFonts w:ascii="Times New Roman" w:eastAsia="Times New Roman" w:hAnsi="Times New Roman" w:cs="Times New Roman"/>
          <w:color w:val="000000"/>
          <w:sz w:val="28"/>
          <w:szCs w:val="28"/>
          <w:lang w:eastAsia="ru-RU"/>
        </w:rPr>
        <w:t>вств пр</w:t>
      </w:r>
      <w:proofErr w:type="gramEnd"/>
      <w:r w:rsidRPr="002551FB">
        <w:rPr>
          <w:rFonts w:ascii="Times New Roman" w:eastAsia="Times New Roman" w:hAnsi="Times New Roman" w:cs="Times New Roman"/>
          <w:color w:val="000000"/>
          <w:sz w:val="28"/>
          <w:szCs w:val="28"/>
          <w:lang w:eastAsia="ru-RU"/>
        </w:rPr>
        <w:t xml:space="preserve">онизывает всю жизнь человека - отношения с окружающими, деятельность, общение и познание. Профессиональная деятельность педагогического работника не исключение. Более того, для неё характерна высокая эмоциональная интенсивность и подверженность стрессам. Учёные-психологи  отмечают, что неэффективное управление эмоциями приводит к неврозам, нарушению психического, психологического, соматического, физического здоровья человека и, как следствие, снижению качества деятельности и жизни. О необходимости эмоционального воспитания писали </w:t>
      </w:r>
      <w:proofErr w:type="spellStart"/>
      <w:r w:rsidRPr="002551FB">
        <w:rPr>
          <w:rFonts w:ascii="Times New Roman" w:eastAsia="Times New Roman" w:hAnsi="Times New Roman" w:cs="Times New Roman"/>
          <w:color w:val="000000"/>
          <w:sz w:val="28"/>
          <w:szCs w:val="28"/>
          <w:lang w:eastAsia="ru-RU"/>
        </w:rPr>
        <w:t>Л.С.Выготский</w:t>
      </w:r>
      <w:proofErr w:type="spellEnd"/>
      <w:r w:rsidRPr="002551FB">
        <w:rPr>
          <w:rFonts w:ascii="Times New Roman" w:eastAsia="Times New Roman" w:hAnsi="Times New Roman" w:cs="Times New Roman"/>
          <w:color w:val="000000"/>
          <w:sz w:val="28"/>
          <w:szCs w:val="28"/>
          <w:lang w:eastAsia="ru-RU"/>
        </w:rPr>
        <w:t xml:space="preserve">, </w:t>
      </w:r>
      <w:proofErr w:type="spellStart"/>
      <w:r w:rsidRPr="002551FB">
        <w:rPr>
          <w:rFonts w:ascii="Times New Roman" w:eastAsia="Times New Roman" w:hAnsi="Times New Roman" w:cs="Times New Roman"/>
          <w:color w:val="000000"/>
          <w:sz w:val="28"/>
          <w:szCs w:val="28"/>
          <w:lang w:eastAsia="ru-RU"/>
        </w:rPr>
        <w:t>С.Л.Рубенштейн</w:t>
      </w:r>
      <w:proofErr w:type="spellEnd"/>
      <w:r w:rsidRPr="002551FB">
        <w:rPr>
          <w:rFonts w:ascii="Times New Roman" w:eastAsia="Times New Roman" w:hAnsi="Times New Roman" w:cs="Times New Roman"/>
          <w:color w:val="000000"/>
          <w:sz w:val="28"/>
          <w:szCs w:val="28"/>
          <w:lang w:eastAsia="ru-RU"/>
        </w:rPr>
        <w:t>, подразумевая под этим овладение культурой проявления эмоций.</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Эмоциональная компетентность способствует сохранению и укреплению здоровья человека вообще и педагогического работника в частности, благодаря своим ключевым компетенциям:</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*распознавание и понимание собственных эмоций и чувств;</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*управление своими эмоциями;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*распознавание и понимание чувств окружающих;</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*управление чувствами других.</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b/>
          <w:bCs/>
          <w:i/>
          <w:iCs/>
          <w:color w:val="000000"/>
          <w:sz w:val="28"/>
          <w:szCs w:val="28"/>
          <w:lang w:eastAsia="ru-RU"/>
        </w:rPr>
        <w:t>Распознавание и понимание собственных эмоций и чувств. </w:t>
      </w:r>
      <w:r w:rsidRPr="002551FB">
        <w:rPr>
          <w:rFonts w:ascii="Times New Roman" w:eastAsia="Times New Roman" w:hAnsi="Times New Roman" w:cs="Times New Roman"/>
          <w:color w:val="000000"/>
          <w:sz w:val="28"/>
          <w:szCs w:val="28"/>
          <w:lang w:eastAsia="ru-RU"/>
        </w:rPr>
        <w:t> Высший уровень эмоциональной сознательности характеризуется тем, что человек может не только воспринять и описать чувство, но и понимает причины его возникновения и контекст. Люди с большой эмоциональной ясностью легче других справляются со стрессовыми ситуациями, быстрее восстанавливают эмоциональный баланс.</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b/>
          <w:bCs/>
          <w:i/>
          <w:iCs/>
          <w:color w:val="000000"/>
          <w:sz w:val="28"/>
          <w:szCs w:val="28"/>
          <w:lang w:eastAsia="ru-RU"/>
        </w:rPr>
        <w:t>Управление своими эмоциями. </w:t>
      </w:r>
      <w:r w:rsidRPr="002551FB">
        <w:rPr>
          <w:rFonts w:ascii="Times New Roman" w:eastAsia="Times New Roman" w:hAnsi="Times New Roman" w:cs="Times New Roman"/>
          <w:color w:val="000000"/>
          <w:sz w:val="28"/>
          <w:szCs w:val="28"/>
          <w:lang w:eastAsia="ru-RU"/>
        </w:rPr>
        <w:t xml:space="preserve">Человек, который сотрудничает с другими людьми (к педагогу это относится непосредственно), вынужден находить баланс между собственными потребностями, притязаниями и ожиданиями общества. Обучение этому длится долгие годы. Его важнейшая составляющая - реакция на собственные эмоции.  Существует много </w:t>
      </w:r>
      <w:r w:rsidRPr="002551FB">
        <w:rPr>
          <w:rFonts w:ascii="Times New Roman" w:eastAsia="Times New Roman" w:hAnsi="Times New Roman" w:cs="Times New Roman"/>
          <w:color w:val="000000"/>
          <w:sz w:val="28"/>
          <w:szCs w:val="28"/>
          <w:lang w:eastAsia="ru-RU"/>
        </w:rPr>
        <w:lastRenderedPageBreak/>
        <w:t>способов адекватного выражения эмоций. Педагогу важно осваивать их и применять в жизни.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b/>
          <w:bCs/>
          <w:i/>
          <w:iCs/>
          <w:color w:val="000000"/>
          <w:sz w:val="28"/>
          <w:szCs w:val="28"/>
          <w:lang w:eastAsia="ru-RU"/>
        </w:rPr>
        <w:t>Распознавание и понимание чувств окружающих. </w:t>
      </w:r>
      <w:r w:rsidRPr="002551FB">
        <w:rPr>
          <w:rFonts w:ascii="Times New Roman" w:eastAsia="Times New Roman" w:hAnsi="Times New Roman" w:cs="Times New Roman"/>
          <w:color w:val="000000"/>
          <w:sz w:val="28"/>
          <w:szCs w:val="28"/>
          <w:lang w:eastAsia="ru-RU"/>
        </w:rPr>
        <w:t>Человек с высоким уровнем развития этой компетенции хорошо "читает" сигналы о чувствах окружающих и в состоянии изменить перспективу, увидеть положение вещей с позиции другого человека, почувствовать то, что чувствует он.</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b/>
          <w:bCs/>
          <w:i/>
          <w:iCs/>
          <w:color w:val="000000"/>
          <w:sz w:val="28"/>
          <w:szCs w:val="28"/>
          <w:lang w:eastAsia="ru-RU"/>
        </w:rPr>
        <w:t>Управление чувствами других. </w:t>
      </w:r>
      <w:r w:rsidRPr="002551FB">
        <w:rPr>
          <w:rFonts w:ascii="Times New Roman" w:eastAsia="Times New Roman" w:hAnsi="Times New Roman" w:cs="Times New Roman"/>
          <w:color w:val="000000"/>
          <w:sz w:val="28"/>
          <w:szCs w:val="28"/>
          <w:lang w:eastAsia="ru-RU"/>
        </w:rPr>
        <w:t>Способность позитивно влиять на чувства других - компетенция высшего порядка. Для педагога такая компетенция особенно актуальна. Открытое, осторожное обращение с чувствами, а также способность понять причины их возникновения позволяют в профессиональной жизни не испытывать проблем в эмоциональных ситуациях. Оказание педагогом конструктивного влияния на чувства воспитанников и коллег</w:t>
      </w:r>
      <w:r w:rsidRPr="002551FB">
        <w:rPr>
          <w:rFonts w:ascii="Times New Roman" w:eastAsia="Times New Roman" w:hAnsi="Times New Roman" w:cs="Times New Roman"/>
          <w:b/>
          <w:bCs/>
          <w:color w:val="000000"/>
          <w:sz w:val="28"/>
          <w:szCs w:val="28"/>
          <w:lang w:eastAsia="ru-RU"/>
        </w:rPr>
        <w:t> </w:t>
      </w:r>
      <w:r w:rsidRPr="002551FB">
        <w:rPr>
          <w:rFonts w:ascii="Times New Roman" w:eastAsia="Times New Roman" w:hAnsi="Times New Roman" w:cs="Times New Roman"/>
          <w:color w:val="000000"/>
          <w:sz w:val="28"/>
          <w:szCs w:val="28"/>
          <w:lang w:eastAsia="ru-RU"/>
        </w:rPr>
        <w:t>предполагает умение успокоить возбуждённого или злящегося человека, подбодрить боязливого, помочь им осознать свои чувства, пробудить интерес и поднять настроение.</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Теория и практика показывают, что эмоционально компетентный педагог обладает способностью к педагогической импровизации и творчеству, что также характеризует его как профессионала. В своём профессионализме и мастерстве он находит уверенность, эмоциональную опору. Уверенность и импровизация считаются самыми эффективными средствами в профилактике стресса. Осознавая свои и чужие эмоции, компетентный педагог принимает их и рассматривает как профессиональный ресурс, независимо от того, положительные это эмоции или отрицательные. Эмоционально компетентный педагог не способен распространять негативную информацию и "токсичные" эмоции, заражающие окружение, неблагоприятно влияя на психологический климат.</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Эмоциональную компетентность можно развивать самостоятельно, если поставить перед собой такую задачу и последовательно её реализовывать. При этом следует обращать внимание на развитие совершенствование каждой компетенции.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Умение управлять эмоциями даёт возможность использовать энергию переживаний для организации конструктивного поведения и преодолевать отрицательные эмоциональные ситуации, тем самым способствует сохранению эмоционального равновесия.</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Способность распознавать и понимать эмоции и чувства других людей зависит от уровня развития </w:t>
      </w:r>
      <w:proofErr w:type="spellStart"/>
      <w:r w:rsidRPr="002551FB">
        <w:rPr>
          <w:rFonts w:ascii="Times New Roman" w:eastAsia="Times New Roman" w:hAnsi="Times New Roman" w:cs="Times New Roman"/>
          <w:color w:val="000000"/>
          <w:sz w:val="28"/>
          <w:szCs w:val="28"/>
          <w:lang w:eastAsia="ru-RU"/>
        </w:rPr>
        <w:t>эмпатии</w:t>
      </w:r>
      <w:proofErr w:type="spellEnd"/>
      <w:r w:rsidRPr="002551FB">
        <w:rPr>
          <w:rFonts w:ascii="Times New Roman" w:eastAsia="Times New Roman" w:hAnsi="Times New Roman" w:cs="Times New Roman"/>
          <w:color w:val="000000"/>
          <w:sz w:val="28"/>
          <w:szCs w:val="28"/>
          <w:lang w:eastAsia="ru-RU"/>
        </w:rPr>
        <w:t xml:space="preserve"> - глубокого и безошибочного восприятия внутреннего мира человека, его скрытых эмоций и смысловых оттенков, эмоциональное созвучие с его переживаниями, использование всей глубины понимания этого человека не в своих, а в его интересах.</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Уровень </w:t>
      </w:r>
      <w:proofErr w:type="spellStart"/>
      <w:r w:rsidRPr="002551FB">
        <w:rPr>
          <w:rFonts w:ascii="Times New Roman" w:eastAsia="Times New Roman" w:hAnsi="Times New Roman" w:cs="Times New Roman"/>
          <w:color w:val="000000"/>
          <w:sz w:val="28"/>
          <w:szCs w:val="28"/>
          <w:lang w:eastAsia="ru-RU"/>
        </w:rPr>
        <w:t>эмпатии</w:t>
      </w:r>
      <w:proofErr w:type="spellEnd"/>
      <w:r w:rsidRPr="002551FB">
        <w:rPr>
          <w:rFonts w:ascii="Times New Roman" w:eastAsia="Times New Roman" w:hAnsi="Times New Roman" w:cs="Times New Roman"/>
          <w:color w:val="000000"/>
          <w:sz w:val="28"/>
          <w:szCs w:val="28"/>
          <w:lang w:eastAsia="ru-RU"/>
        </w:rPr>
        <w:t xml:space="preserve"> у каждого человека свой. Понимать эмоции другого человека можно, "читая" невербальные сигналы его поведения и анализируя речь. Главные ориентиры эмоций, звучащие в речи партнёра по общению - интонации. Улавливая интонации собеседника, можно понять эмоции и чувства, которые скрываются за словами.</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lastRenderedPageBreak/>
        <w:t>Умение управлять эмоциями других - способность лидера. Настоящий лидер управляет целой группой людей, направляет коллективные эмоции в нужное русло, создаёт атмосферу дружелюбия и умело нейтрализует негативное настроение. Будет ли общее дело развиваться - во многом зависит от того, насколько эффективно лидер выполняет свою основную эмоциональную задачу. Когда он пробуждает в людях позитивные эмоции, то раскрывает в них самые лучшие стороны, что способствует достижению успеха.</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Повышение эмоциональной компетентности являться средством профилактики профессионального выгорания, так как одним из важнейших факторов риска, ведущих к выгоранию, являются отрицательные эмоции, испытываемые педагогом на работе.</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Современный детский сад – это не только и ни сколько организация по присмотру и уходу за дошкольниками, все большую актуальность приобретает проблема повышения качества дошкольного образования. Впервые в российском образовании разрабатывается Профессиональный стандарт педагога. 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 Данный документ содержит профессиональные компетенции педагога дошкольного образования, отражающие специфику работы на дошкольном уровне образования, одна из которых </w:t>
      </w:r>
      <w:r w:rsidRPr="002551FB">
        <w:rPr>
          <w:rFonts w:ascii="Times New Roman" w:eastAsia="Times New Roman" w:hAnsi="Times New Roman" w:cs="Times New Roman"/>
          <w:color w:val="000000"/>
          <w:sz w:val="28"/>
          <w:szCs w:val="28"/>
          <w:u w:val="single"/>
          <w:lang w:eastAsia="ru-RU"/>
        </w:rPr>
        <w:t>ИКТ-компетенция.</w:t>
      </w:r>
      <w:r w:rsidRPr="002551FB">
        <w:rPr>
          <w:rFonts w:ascii="Times New Roman" w:eastAsia="Times New Roman" w:hAnsi="Times New Roman" w:cs="Times New Roman"/>
          <w:color w:val="000000"/>
          <w:sz w:val="28"/>
          <w:szCs w:val="28"/>
          <w:lang w:eastAsia="ru-RU"/>
        </w:rPr>
        <w:t> </w:t>
      </w:r>
    </w:p>
    <w:p w:rsidR="002551FB" w:rsidRPr="002551FB" w:rsidRDefault="002551FB" w:rsidP="002551FB">
      <w:pPr>
        <w:shd w:val="clear" w:color="auto" w:fill="FFFFFF"/>
        <w:spacing w:after="0" w:line="240" w:lineRule="auto"/>
        <w:ind w:firstLine="2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Мир, в котором развивается современный ребенок, коренным образом отличается от мира, в котором 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информационных технологий. ИКТ в работе современного воспитателя:</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1. Подбор иллюстративного материала к занятиям и для оформления стендов, группы, кабинетов (сканирование, интернет, принтер, презентация).</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2. Подбор дополнительного познавательного материала к занятиям, знакомство со   сценариями праздников и других мероприятий.</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3. Обмен опытом, знакомство с периодикой, наработками других педагогов России и зарубежья.</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5. Создание презентаций в программе </w:t>
      </w:r>
      <w:proofErr w:type="spellStart"/>
      <w:proofErr w:type="gramStart"/>
      <w:r w:rsidRPr="002551FB">
        <w:rPr>
          <w:rFonts w:ascii="Times New Roman" w:eastAsia="Times New Roman" w:hAnsi="Times New Roman" w:cs="Times New Roman"/>
          <w:color w:val="000000"/>
          <w:sz w:val="28"/>
          <w:szCs w:val="28"/>
          <w:lang w:eastAsia="ru-RU"/>
        </w:rPr>
        <w:t>Р</w:t>
      </w:r>
      <w:proofErr w:type="gramEnd"/>
      <w:r w:rsidRPr="002551FB">
        <w:rPr>
          <w:rFonts w:ascii="Times New Roman" w:eastAsia="Times New Roman" w:hAnsi="Times New Roman" w:cs="Times New Roman"/>
          <w:color w:val="000000"/>
          <w:sz w:val="28"/>
          <w:szCs w:val="28"/>
          <w:lang w:eastAsia="ru-RU"/>
        </w:rPr>
        <w:t>ower</w:t>
      </w:r>
      <w:proofErr w:type="spellEnd"/>
      <w:r w:rsidRPr="002551FB">
        <w:rPr>
          <w:rFonts w:ascii="Times New Roman" w:eastAsia="Times New Roman" w:hAnsi="Times New Roman" w:cs="Times New Roman"/>
          <w:color w:val="000000"/>
          <w:sz w:val="28"/>
          <w:szCs w:val="28"/>
          <w:lang w:eastAsia="ru-RU"/>
        </w:rPr>
        <w:t xml:space="preserve"> </w:t>
      </w:r>
      <w:proofErr w:type="spellStart"/>
      <w:r w:rsidRPr="002551FB">
        <w:rPr>
          <w:rFonts w:ascii="Times New Roman" w:eastAsia="Times New Roman" w:hAnsi="Times New Roman" w:cs="Times New Roman"/>
          <w:color w:val="000000"/>
          <w:sz w:val="28"/>
          <w:szCs w:val="28"/>
          <w:lang w:eastAsia="ru-RU"/>
        </w:rPr>
        <w:t>Рoint</w:t>
      </w:r>
      <w:proofErr w:type="spellEnd"/>
      <w:r w:rsidRPr="002551FB">
        <w:rPr>
          <w:rFonts w:ascii="Times New Roman" w:eastAsia="Times New Roman" w:hAnsi="Times New Roman" w:cs="Times New Roman"/>
          <w:color w:val="000000"/>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2551FB" w:rsidRPr="002551FB" w:rsidRDefault="002551FB" w:rsidP="002551FB">
      <w:pPr>
        <w:shd w:val="clear" w:color="auto" w:fill="FFFFFF"/>
        <w:spacing w:after="0" w:line="240" w:lineRule="auto"/>
        <w:ind w:firstLine="2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Современная система образования требует от воспитателя постоянного совершенствования знаний. Сегодня уже не достаточно получив базовое образование, работать по специальности. Чтобы соответствовать современным требованиям, сохранять уровень компетентности необходимо постоянно учиться, заниматься самообразованием.  </w:t>
      </w:r>
    </w:p>
    <w:p w:rsidR="002551FB" w:rsidRPr="002551FB" w:rsidRDefault="002551FB" w:rsidP="002551FB">
      <w:pPr>
        <w:shd w:val="clear" w:color="auto" w:fill="FFFFFF"/>
        <w:spacing w:after="0" w:line="240" w:lineRule="auto"/>
        <w:ind w:firstLine="2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u w:val="single"/>
          <w:lang w:eastAsia="ru-RU"/>
        </w:rPr>
        <w:t>Условия профессионального роста:</w:t>
      </w:r>
    </w:p>
    <w:p w:rsidR="002551FB" w:rsidRPr="002551FB" w:rsidRDefault="002551FB" w:rsidP="002551FB">
      <w:pPr>
        <w:numPr>
          <w:ilvl w:val="0"/>
          <w:numId w:val="2"/>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Чтение методической, педагогической литературы.</w:t>
      </w:r>
    </w:p>
    <w:p w:rsidR="002551FB" w:rsidRPr="002551FB" w:rsidRDefault="002551FB" w:rsidP="002551FB">
      <w:pPr>
        <w:numPr>
          <w:ilvl w:val="0"/>
          <w:numId w:val="3"/>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lastRenderedPageBreak/>
        <w:t>Посещение семинаров, конференций.</w:t>
      </w:r>
    </w:p>
    <w:p w:rsidR="002551FB" w:rsidRPr="002551FB" w:rsidRDefault="002551FB" w:rsidP="002551FB">
      <w:pPr>
        <w:numPr>
          <w:ilvl w:val="0"/>
          <w:numId w:val="4"/>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Проведение открытых занятий для анализа со стороны коллег.</w:t>
      </w:r>
    </w:p>
    <w:p w:rsidR="002551FB" w:rsidRPr="002551FB" w:rsidRDefault="002551FB" w:rsidP="002551FB">
      <w:pPr>
        <w:numPr>
          <w:ilvl w:val="0"/>
          <w:numId w:val="5"/>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Изучение информационно-компьютерных технологий.</w:t>
      </w:r>
    </w:p>
    <w:p w:rsidR="002551FB" w:rsidRPr="002551FB" w:rsidRDefault="002551FB" w:rsidP="002551FB">
      <w:pPr>
        <w:numPr>
          <w:ilvl w:val="0"/>
          <w:numId w:val="6"/>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Участие в  мастер-классах, конкурсах, в том числе </w:t>
      </w:r>
      <w:proofErr w:type="gramStart"/>
      <w:r w:rsidRPr="002551FB">
        <w:rPr>
          <w:rFonts w:ascii="Times New Roman" w:eastAsia="Times New Roman" w:hAnsi="Times New Roman" w:cs="Times New Roman"/>
          <w:color w:val="000000"/>
          <w:sz w:val="28"/>
          <w:szCs w:val="28"/>
          <w:lang w:eastAsia="ru-RU"/>
        </w:rPr>
        <w:t>интернет-конкурсах</w:t>
      </w:r>
      <w:proofErr w:type="gramEnd"/>
      <w:r w:rsidRPr="002551FB">
        <w:rPr>
          <w:rFonts w:ascii="Times New Roman" w:eastAsia="Times New Roman" w:hAnsi="Times New Roman" w:cs="Times New Roman"/>
          <w:color w:val="000000"/>
          <w:sz w:val="28"/>
          <w:szCs w:val="28"/>
          <w:lang w:eastAsia="ru-RU"/>
        </w:rPr>
        <w:t>.</w:t>
      </w:r>
    </w:p>
    <w:p w:rsidR="002551FB" w:rsidRPr="002551FB" w:rsidRDefault="002551FB" w:rsidP="002551FB">
      <w:pPr>
        <w:numPr>
          <w:ilvl w:val="0"/>
          <w:numId w:val="7"/>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Помещение своих разработок на сайтах интернета, и т.д.</w:t>
      </w:r>
    </w:p>
    <w:p w:rsidR="002551FB" w:rsidRPr="002551FB" w:rsidRDefault="002551FB" w:rsidP="002551FB">
      <w:pPr>
        <w:numPr>
          <w:ilvl w:val="0"/>
          <w:numId w:val="8"/>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Обобщение педагогического опыта.</w:t>
      </w:r>
    </w:p>
    <w:p w:rsidR="002551FB" w:rsidRPr="002551FB" w:rsidRDefault="002551FB" w:rsidP="002551FB">
      <w:pPr>
        <w:numPr>
          <w:ilvl w:val="0"/>
          <w:numId w:val="8"/>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Систематическое прохождение курсов повышения квалификации (Согласно №273-ФЗ об образовании в РФ не реже чем раз в три года).</w:t>
      </w:r>
    </w:p>
    <w:p w:rsidR="002551FB" w:rsidRPr="002551FB" w:rsidRDefault="002551FB" w:rsidP="002551FB">
      <w:p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 Я бы еще добавила участие в </w:t>
      </w:r>
      <w:proofErr w:type="spellStart"/>
      <w:r w:rsidRPr="002551FB">
        <w:rPr>
          <w:rFonts w:ascii="Times New Roman" w:eastAsia="Times New Roman" w:hAnsi="Times New Roman" w:cs="Times New Roman"/>
          <w:color w:val="000000"/>
          <w:sz w:val="28"/>
          <w:szCs w:val="28"/>
          <w:lang w:eastAsia="ru-RU"/>
        </w:rPr>
        <w:t>вебинарах</w:t>
      </w:r>
      <w:proofErr w:type="spellEnd"/>
      <w:r w:rsidRPr="002551FB">
        <w:rPr>
          <w:rFonts w:ascii="Times New Roman" w:eastAsia="Times New Roman" w:hAnsi="Times New Roman" w:cs="Times New Roman"/>
          <w:color w:val="000000"/>
          <w:sz w:val="28"/>
          <w:szCs w:val="28"/>
          <w:lang w:eastAsia="ru-RU"/>
        </w:rPr>
        <w:t>, модульные курсы, а также дистанционные курсы повышения квалификации. Кстати, с 1 марта КГИРО начинает реализацию дополнительных программ повышения квалификации на дистанционном уровне. Первыми дистанционно осваивать содержание программ будут учителя информатики Калужской области. Дистанционное образование имеет ряд неоспоримых преимуществ: изучение материала в индивидуальном темпе; свобода и гибкость обучения; творчество; экономия времени и ресурсов и т.д.</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Таким образом, профессиональная компетентность педагога зависит от различных свойств личности, а психологической основой компетентности является готовность к постоянному повышению своей квалификации, профессиональному развитию. Не развивающийся педагог никогда не воспитает творческую созидательную личность. Поэтому именно повышение компетентности и профессионализма педагога есть необходимое условие повышения качества, как педагогического процесса, так и качества дошкольного образования в целом.</w:t>
      </w:r>
    </w:p>
    <w:p w:rsidR="002551FB" w:rsidRPr="002551FB" w:rsidRDefault="002551FB" w:rsidP="002551FB">
      <w:pPr>
        <w:shd w:val="clear" w:color="auto" w:fill="FFFFFF"/>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А закончить свой доклад</w:t>
      </w:r>
      <w:r w:rsidRPr="002551FB">
        <w:rPr>
          <w:rFonts w:ascii="Times New Roman" w:eastAsia="Times New Roman" w:hAnsi="Times New Roman" w:cs="Times New Roman"/>
          <w:color w:val="000000"/>
          <w:sz w:val="28"/>
          <w:szCs w:val="28"/>
          <w:lang w:eastAsia="ru-RU"/>
        </w:rPr>
        <w:t xml:space="preserve"> хотелось бы словами </w:t>
      </w:r>
      <w:proofErr w:type="spellStart"/>
      <w:r w:rsidRPr="002551FB">
        <w:rPr>
          <w:rFonts w:ascii="Times New Roman" w:eastAsia="Times New Roman" w:hAnsi="Times New Roman" w:cs="Times New Roman"/>
          <w:color w:val="000000"/>
          <w:sz w:val="28"/>
          <w:szCs w:val="28"/>
          <w:lang w:eastAsia="ru-RU"/>
        </w:rPr>
        <w:t>В.А.Сухомлинского</w:t>
      </w:r>
      <w:proofErr w:type="spellEnd"/>
      <w:r w:rsidRPr="002551FB">
        <w:rPr>
          <w:rFonts w:ascii="Times New Roman" w:eastAsia="Times New Roman" w:hAnsi="Times New Roman" w:cs="Times New Roman"/>
          <w:color w:val="000000"/>
          <w:sz w:val="28"/>
          <w:szCs w:val="28"/>
          <w:lang w:eastAsia="ru-RU"/>
        </w:rPr>
        <w:t xml:space="preserve"> «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2551FB" w:rsidRPr="002551FB" w:rsidRDefault="002551FB" w:rsidP="002551FB">
      <w:pPr>
        <w:shd w:val="clear" w:color="auto" w:fill="FFFFFF"/>
        <w:spacing w:after="0" w:line="240" w:lineRule="auto"/>
        <w:ind w:firstLine="360"/>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Творите, развивайтесь! Как нет детей без воображения, так нет педагога без творческих порывов. Творческих Вам успехов!</w:t>
      </w:r>
    </w:p>
    <w:p w:rsidR="002551FB" w:rsidRDefault="002551FB" w:rsidP="002551FB">
      <w:pPr>
        <w:shd w:val="clear" w:color="auto" w:fill="FFFFFF"/>
        <w:spacing w:after="0" w:line="240" w:lineRule="auto"/>
        <w:ind w:left="360" w:firstLine="180"/>
        <w:jc w:val="both"/>
        <w:rPr>
          <w:rFonts w:ascii="Times New Roman" w:eastAsia="Times New Roman" w:hAnsi="Times New Roman" w:cs="Times New Roman"/>
          <w:color w:val="000000"/>
          <w:sz w:val="28"/>
          <w:szCs w:val="28"/>
          <w:lang w:eastAsia="ru-RU"/>
        </w:rPr>
      </w:pPr>
    </w:p>
    <w:p w:rsidR="002551FB" w:rsidRPr="002551FB" w:rsidRDefault="002551FB" w:rsidP="002551FB">
      <w:pPr>
        <w:shd w:val="clear" w:color="auto" w:fill="FFFFFF"/>
        <w:spacing w:after="0" w:line="240" w:lineRule="auto"/>
        <w:ind w:left="360" w:firstLine="180"/>
        <w:jc w:val="both"/>
        <w:rPr>
          <w:rFonts w:ascii="Arial" w:eastAsia="Times New Roman" w:hAnsi="Arial" w:cs="Arial"/>
          <w:color w:val="000000"/>
          <w:lang w:eastAsia="ru-RU"/>
        </w:rPr>
      </w:pPr>
      <w:r w:rsidRPr="002551FB">
        <w:rPr>
          <w:rFonts w:ascii="Times New Roman" w:eastAsia="Times New Roman" w:hAnsi="Times New Roman" w:cs="Times New Roman"/>
          <w:b/>
          <w:bCs/>
          <w:color w:val="000000"/>
          <w:sz w:val="28"/>
          <w:szCs w:val="28"/>
          <w:u w:val="single"/>
          <w:lang w:eastAsia="ru-RU"/>
        </w:rPr>
        <w:t>Литература:</w:t>
      </w:r>
    </w:p>
    <w:p w:rsidR="002551FB" w:rsidRPr="002551FB" w:rsidRDefault="002551FB" w:rsidP="002551FB">
      <w:pPr>
        <w:numPr>
          <w:ilvl w:val="0"/>
          <w:numId w:val="9"/>
        </w:numPr>
        <w:shd w:val="clear" w:color="auto" w:fill="FFFFFF"/>
        <w:spacing w:after="0" w:line="240" w:lineRule="auto"/>
        <w:jc w:val="both"/>
        <w:rPr>
          <w:rFonts w:ascii="Arial" w:eastAsia="Times New Roman" w:hAnsi="Arial" w:cs="Arial"/>
          <w:color w:val="000000"/>
          <w:lang w:eastAsia="ru-RU"/>
        </w:rPr>
      </w:pPr>
      <w:proofErr w:type="spellStart"/>
      <w:r w:rsidRPr="002551FB">
        <w:rPr>
          <w:rFonts w:ascii="Times New Roman" w:eastAsia="Times New Roman" w:hAnsi="Times New Roman" w:cs="Times New Roman"/>
          <w:color w:val="000000"/>
          <w:sz w:val="28"/>
          <w:szCs w:val="28"/>
          <w:lang w:eastAsia="ru-RU"/>
        </w:rPr>
        <w:t>Бережкова</w:t>
      </w:r>
      <w:proofErr w:type="spellEnd"/>
      <w:r w:rsidRPr="002551FB">
        <w:rPr>
          <w:rFonts w:ascii="Times New Roman" w:eastAsia="Times New Roman" w:hAnsi="Times New Roman" w:cs="Times New Roman"/>
          <w:color w:val="000000"/>
          <w:sz w:val="28"/>
          <w:szCs w:val="28"/>
          <w:lang w:eastAsia="ru-RU"/>
        </w:rPr>
        <w:t xml:space="preserve"> О.В. Проблема стандартизации профессиональной деятельности педагога дошкольной организации. – </w:t>
      </w:r>
      <w:proofErr w:type="spellStart"/>
      <w:r w:rsidRPr="002551FB">
        <w:rPr>
          <w:rFonts w:ascii="Times New Roman" w:eastAsia="Times New Roman" w:hAnsi="Times New Roman" w:cs="Times New Roman"/>
          <w:color w:val="000000"/>
          <w:sz w:val="28"/>
          <w:szCs w:val="28"/>
          <w:lang w:eastAsia="ru-RU"/>
        </w:rPr>
        <w:t>ж</w:t>
      </w:r>
      <w:proofErr w:type="gramStart"/>
      <w:r w:rsidRPr="002551FB">
        <w:rPr>
          <w:rFonts w:ascii="Times New Roman" w:eastAsia="Times New Roman" w:hAnsi="Times New Roman" w:cs="Times New Roman"/>
          <w:color w:val="000000"/>
          <w:sz w:val="28"/>
          <w:szCs w:val="28"/>
          <w:lang w:eastAsia="ru-RU"/>
        </w:rPr>
        <w:t>.У</w:t>
      </w:r>
      <w:proofErr w:type="gramEnd"/>
      <w:r w:rsidRPr="002551FB">
        <w:rPr>
          <w:rFonts w:ascii="Times New Roman" w:eastAsia="Times New Roman" w:hAnsi="Times New Roman" w:cs="Times New Roman"/>
          <w:color w:val="000000"/>
          <w:sz w:val="28"/>
          <w:szCs w:val="28"/>
          <w:lang w:eastAsia="ru-RU"/>
        </w:rPr>
        <w:t>правление</w:t>
      </w:r>
      <w:proofErr w:type="spellEnd"/>
      <w:r w:rsidRPr="002551FB">
        <w:rPr>
          <w:rFonts w:ascii="Times New Roman" w:eastAsia="Times New Roman" w:hAnsi="Times New Roman" w:cs="Times New Roman"/>
          <w:color w:val="000000"/>
          <w:sz w:val="28"/>
          <w:szCs w:val="28"/>
          <w:lang w:eastAsia="ru-RU"/>
        </w:rPr>
        <w:t xml:space="preserve"> №9, ТЦ «Сфера», 2013.</w:t>
      </w:r>
    </w:p>
    <w:p w:rsidR="002551FB" w:rsidRPr="002551FB" w:rsidRDefault="002551FB" w:rsidP="002551FB">
      <w:pPr>
        <w:numPr>
          <w:ilvl w:val="0"/>
          <w:numId w:val="9"/>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Карелина Е.В. Формирование коммуникативной компетентности воспитателей. – </w:t>
      </w:r>
      <w:proofErr w:type="spellStart"/>
      <w:r w:rsidRPr="002551FB">
        <w:rPr>
          <w:rFonts w:ascii="Times New Roman" w:eastAsia="Times New Roman" w:hAnsi="Times New Roman" w:cs="Times New Roman"/>
          <w:color w:val="000000"/>
          <w:sz w:val="28"/>
          <w:szCs w:val="28"/>
          <w:lang w:eastAsia="ru-RU"/>
        </w:rPr>
        <w:t>ж</w:t>
      </w:r>
      <w:proofErr w:type="gramStart"/>
      <w:r w:rsidRPr="002551FB">
        <w:rPr>
          <w:rFonts w:ascii="Times New Roman" w:eastAsia="Times New Roman" w:hAnsi="Times New Roman" w:cs="Times New Roman"/>
          <w:color w:val="000000"/>
          <w:sz w:val="28"/>
          <w:szCs w:val="28"/>
          <w:lang w:eastAsia="ru-RU"/>
        </w:rPr>
        <w:t>.У</w:t>
      </w:r>
      <w:proofErr w:type="gramEnd"/>
      <w:r w:rsidRPr="002551FB">
        <w:rPr>
          <w:rFonts w:ascii="Times New Roman" w:eastAsia="Times New Roman" w:hAnsi="Times New Roman" w:cs="Times New Roman"/>
          <w:color w:val="000000"/>
          <w:sz w:val="28"/>
          <w:szCs w:val="28"/>
          <w:lang w:eastAsia="ru-RU"/>
        </w:rPr>
        <w:t>правление</w:t>
      </w:r>
      <w:proofErr w:type="spellEnd"/>
      <w:r w:rsidRPr="002551FB">
        <w:rPr>
          <w:rFonts w:ascii="Times New Roman" w:eastAsia="Times New Roman" w:hAnsi="Times New Roman" w:cs="Times New Roman"/>
          <w:color w:val="000000"/>
          <w:sz w:val="28"/>
          <w:szCs w:val="28"/>
          <w:lang w:eastAsia="ru-RU"/>
        </w:rPr>
        <w:t xml:space="preserve"> №5, ТЦ «Сфера», 2014.</w:t>
      </w:r>
    </w:p>
    <w:p w:rsidR="002551FB" w:rsidRPr="002551FB" w:rsidRDefault="002551FB" w:rsidP="002551FB">
      <w:pPr>
        <w:numPr>
          <w:ilvl w:val="0"/>
          <w:numId w:val="9"/>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Фадеева Е.И. Эмоциональная компетентность – условие сохранения психологического здоровья педагогов. – </w:t>
      </w:r>
      <w:proofErr w:type="spellStart"/>
      <w:r w:rsidRPr="002551FB">
        <w:rPr>
          <w:rFonts w:ascii="Times New Roman" w:eastAsia="Times New Roman" w:hAnsi="Times New Roman" w:cs="Times New Roman"/>
          <w:color w:val="000000"/>
          <w:sz w:val="28"/>
          <w:szCs w:val="28"/>
          <w:lang w:eastAsia="ru-RU"/>
        </w:rPr>
        <w:t>ж</w:t>
      </w:r>
      <w:proofErr w:type="gramStart"/>
      <w:r w:rsidRPr="002551FB">
        <w:rPr>
          <w:rFonts w:ascii="Times New Roman" w:eastAsia="Times New Roman" w:hAnsi="Times New Roman" w:cs="Times New Roman"/>
          <w:color w:val="000000"/>
          <w:sz w:val="28"/>
          <w:szCs w:val="28"/>
          <w:lang w:eastAsia="ru-RU"/>
        </w:rPr>
        <w:t>.У</w:t>
      </w:r>
      <w:proofErr w:type="gramEnd"/>
      <w:r w:rsidRPr="002551FB">
        <w:rPr>
          <w:rFonts w:ascii="Times New Roman" w:eastAsia="Times New Roman" w:hAnsi="Times New Roman" w:cs="Times New Roman"/>
          <w:color w:val="000000"/>
          <w:sz w:val="28"/>
          <w:szCs w:val="28"/>
          <w:lang w:eastAsia="ru-RU"/>
        </w:rPr>
        <w:t>правление</w:t>
      </w:r>
      <w:proofErr w:type="spellEnd"/>
      <w:r w:rsidRPr="002551FB">
        <w:rPr>
          <w:rFonts w:ascii="Times New Roman" w:eastAsia="Times New Roman" w:hAnsi="Times New Roman" w:cs="Times New Roman"/>
          <w:color w:val="000000"/>
          <w:sz w:val="28"/>
          <w:szCs w:val="28"/>
          <w:lang w:eastAsia="ru-RU"/>
        </w:rPr>
        <w:t xml:space="preserve"> №5, ТЦ «Сфера», 2014.</w:t>
      </w:r>
    </w:p>
    <w:p w:rsidR="002551FB" w:rsidRPr="002551FB" w:rsidRDefault="002551FB" w:rsidP="002551FB">
      <w:pPr>
        <w:numPr>
          <w:ilvl w:val="0"/>
          <w:numId w:val="9"/>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 xml:space="preserve">Федорова Л.И. Требования ФГОС дошкольного образования к обеспечению равных возможностей для развития каждого ребенка. – М.: </w:t>
      </w:r>
      <w:proofErr w:type="spellStart"/>
      <w:r w:rsidRPr="002551FB">
        <w:rPr>
          <w:rFonts w:ascii="Times New Roman" w:eastAsia="Times New Roman" w:hAnsi="Times New Roman" w:cs="Times New Roman"/>
          <w:color w:val="000000"/>
          <w:sz w:val="28"/>
          <w:szCs w:val="28"/>
          <w:lang w:eastAsia="ru-RU"/>
        </w:rPr>
        <w:t>Педуниверситет</w:t>
      </w:r>
      <w:proofErr w:type="spellEnd"/>
      <w:r w:rsidRPr="002551FB">
        <w:rPr>
          <w:rFonts w:ascii="Times New Roman" w:eastAsia="Times New Roman" w:hAnsi="Times New Roman" w:cs="Times New Roman"/>
          <w:color w:val="000000"/>
          <w:sz w:val="28"/>
          <w:szCs w:val="28"/>
          <w:lang w:eastAsia="ru-RU"/>
        </w:rPr>
        <w:t xml:space="preserve"> «Первое сентября, 2014.</w:t>
      </w:r>
    </w:p>
    <w:p w:rsidR="002551FB" w:rsidRPr="002551FB" w:rsidRDefault="002551FB" w:rsidP="002551FB">
      <w:pPr>
        <w:numPr>
          <w:ilvl w:val="0"/>
          <w:numId w:val="9"/>
        </w:numPr>
        <w:shd w:val="clear" w:color="auto" w:fill="FFFFFF"/>
        <w:spacing w:after="0" w:line="240" w:lineRule="auto"/>
        <w:jc w:val="both"/>
        <w:rPr>
          <w:rFonts w:ascii="Arial" w:eastAsia="Times New Roman" w:hAnsi="Arial" w:cs="Arial"/>
          <w:color w:val="000000"/>
          <w:lang w:eastAsia="ru-RU"/>
        </w:rPr>
      </w:pPr>
      <w:r w:rsidRPr="002551FB">
        <w:rPr>
          <w:rFonts w:ascii="Times New Roman" w:eastAsia="Times New Roman" w:hAnsi="Times New Roman" w:cs="Times New Roman"/>
          <w:color w:val="000000"/>
          <w:sz w:val="28"/>
          <w:szCs w:val="28"/>
          <w:lang w:eastAsia="ru-RU"/>
        </w:rPr>
        <w:t>Федеральный закон от  29.12.2012года №273-ФЗ «Об образовании в Российской Федерации». – М.: Мозаика-Синтез, 2013.</w:t>
      </w:r>
    </w:p>
    <w:p w:rsidR="00572040" w:rsidRPr="002551FB" w:rsidRDefault="00572040">
      <w:pPr>
        <w:rPr>
          <w:rFonts w:ascii="Times New Roman" w:hAnsi="Times New Roman" w:cs="Times New Roman"/>
          <w:sz w:val="28"/>
          <w:szCs w:val="28"/>
        </w:rPr>
      </w:pPr>
    </w:p>
    <w:sectPr w:rsidR="00572040" w:rsidRPr="00255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39B"/>
    <w:multiLevelType w:val="multilevel"/>
    <w:tmpl w:val="16D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69CE"/>
    <w:multiLevelType w:val="multilevel"/>
    <w:tmpl w:val="BDA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47673"/>
    <w:multiLevelType w:val="multilevel"/>
    <w:tmpl w:val="EBA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30638"/>
    <w:multiLevelType w:val="multilevel"/>
    <w:tmpl w:val="632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D70D5"/>
    <w:multiLevelType w:val="multilevel"/>
    <w:tmpl w:val="C690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105E2"/>
    <w:multiLevelType w:val="multilevel"/>
    <w:tmpl w:val="9EB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A575A"/>
    <w:multiLevelType w:val="multilevel"/>
    <w:tmpl w:val="DF1C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4708A"/>
    <w:multiLevelType w:val="multilevel"/>
    <w:tmpl w:val="7E2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43D27"/>
    <w:multiLevelType w:val="multilevel"/>
    <w:tmpl w:val="883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1"/>
  </w:num>
  <w:num w:numId="5">
    <w:abstractNumId w:val="7"/>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78"/>
    <w:rsid w:val="002551FB"/>
    <w:rsid w:val="00384B1B"/>
    <w:rsid w:val="00572040"/>
    <w:rsid w:val="006E4C78"/>
    <w:rsid w:val="00B6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1414">
      <w:bodyDiv w:val="1"/>
      <w:marLeft w:val="0"/>
      <w:marRight w:val="0"/>
      <w:marTop w:val="0"/>
      <w:marBottom w:val="0"/>
      <w:divBdr>
        <w:top w:val="none" w:sz="0" w:space="0" w:color="auto"/>
        <w:left w:val="none" w:sz="0" w:space="0" w:color="auto"/>
        <w:bottom w:val="none" w:sz="0" w:space="0" w:color="auto"/>
        <w:right w:val="none" w:sz="0" w:space="0" w:color="auto"/>
      </w:divBdr>
    </w:div>
    <w:div w:id="13782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upravlenie-dou/2015/03/25/professionalnaya-kompetentnost-pedagogov-v-usloviyah" TargetMode="External"/><Relationship Id="rId3" Type="http://schemas.microsoft.com/office/2007/relationships/stylesWithEffects" Target="stylesWithEffects.xml"/><Relationship Id="rId7" Type="http://schemas.openxmlformats.org/officeDocument/2006/relationships/hyperlink" Target="http://nsportal.ru/detskiy-sad/upravlenie-dou/2015/03/25/professionalnaya-kompetentnost-pedagogov-v-usloviy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upravlenie-dou/2015/03/25/professionalnaya-kompetentnost-pedagogov-v-usloviya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3A%2F%2Fru.wikipedia.org%2Fwiki%2F%25D0%2598%25D0%25BD%25D0%25B2%25D0%25B0%25D0%25BB%25D0%25B8%25D0%25B4%25D0%25BD%25D0%25BE%25D1%2581%25D1%2582%25D1%258C&amp;sa=D&amp;sntz=1&amp;usg=AFQjCNFR3emGV1l3ykW6RBVtIMZUCA4Kl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3438</Words>
  <Characters>19603</Characters>
  <Application>Microsoft Office Word</Application>
  <DocSecurity>0</DocSecurity>
  <Lines>163</Lines>
  <Paragraphs>45</Paragraphs>
  <ScaleCrop>false</ScaleCrop>
  <Company/>
  <LinksUpToDate>false</LinksUpToDate>
  <CharactersWithSpaces>22996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2017-01-03T10:20:00Z</dcterms:created>
  <dcterms:modified xsi:type="dcterms:W3CDTF">2017-01-03T10:39:00Z</dcterms:modified>
</cp:coreProperties>
</file>