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DE" w:rsidRPr="00996FA0" w:rsidRDefault="002C0FDE" w:rsidP="002C0FDE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Toc376969710"/>
      <w:r>
        <w:rPr>
          <w:rFonts w:ascii="Times New Roman" w:hAnsi="Times New Roman"/>
          <w:sz w:val="28"/>
          <w:szCs w:val="28"/>
        </w:rPr>
        <w:t>м</w:t>
      </w:r>
      <w:r w:rsidRPr="00996FA0">
        <w:rPr>
          <w:rFonts w:ascii="Times New Roman" w:hAnsi="Times New Roman"/>
          <w:sz w:val="28"/>
          <w:szCs w:val="28"/>
        </w:rPr>
        <w:t>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дошкольное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образовательное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«Детский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присмотра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«Веснянка»</w:t>
      </w: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B33AC4" w:rsidRDefault="004243CD" w:rsidP="00B33AC4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="002C0FDE">
        <w:rPr>
          <w:rFonts w:ascii="Times New Roman" w:hAnsi="Times New Roman"/>
          <w:b/>
          <w:sz w:val="28"/>
          <w:szCs w:val="28"/>
        </w:rPr>
        <w:t xml:space="preserve"> НА ТЕМУ </w:t>
      </w:r>
    </w:p>
    <w:p w:rsidR="002C0FDE" w:rsidRPr="00B33AC4" w:rsidRDefault="00B33AC4" w:rsidP="002C0FDE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«ОПЫТНО – ЭКСПЕРИМЕНТАЛЬНАЯ ДЕЯТЕЛЬНОСТЬ</w:t>
      </w:r>
      <w:r w:rsidRPr="00B33AC4">
        <w:rPr>
          <w:rFonts w:ascii="Times New Roman" w:hAnsi="Times New Roman"/>
          <w:b/>
          <w:sz w:val="28"/>
          <w:szCs w:val="28"/>
        </w:rPr>
        <w:t xml:space="preserve"> КАК СРЕДСТВО ФОРМИРОВАНИЯ ПОЗНАВАТЕЛЬНОЙ АКТИВНОСТИ</w:t>
      </w:r>
      <w:r w:rsidRPr="00B33AC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33AC4">
        <w:rPr>
          <w:rFonts w:ascii="Times New Roman" w:hAnsi="Times New Roman"/>
          <w:b/>
          <w:sz w:val="28"/>
          <w:szCs w:val="28"/>
        </w:rPr>
        <w:t>МЛАДШИХ ДОШКОЛЬНИКОВ»</w:t>
      </w:r>
    </w:p>
    <w:p w:rsidR="002C0FDE" w:rsidRPr="00996FA0" w:rsidRDefault="002C0FDE" w:rsidP="002C0FDE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А.В. Григорьева, старший воспитатель</w:t>
      </w:r>
    </w:p>
    <w:p w:rsidR="002C0FDE" w:rsidRPr="00996FA0" w:rsidRDefault="002C0FDE" w:rsidP="002C0FDE">
      <w:pPr>
        <w:spacing w:after="0" w:line="360" w:lineRule="auto"/>
        <w:ind w:right="283" w:firstLine="709"/>
        <w:jc w:val="center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283" w:firstLine="709"/>
        <w:jc w:val="center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283" w:firstLine="709"/>
        <w:jc w:val="center"/>
        <w:rPr>
          <w:rFonts w:ascii="Times New Roman" w:hAnsi="Times New Roman"/>
          <w:sz w:val="28"/>
          <w:szCs w:val="28"/>
        </w:rPr>
      </w:pPr>
    </w:p>
    <w:p w:rsidR="002C0FDE" w:rsidRDefault="002C0FDE" w:rsidP="002C0FDE">
      <w:pPr>
        <w:spacing w:after="0" w:line="360" w:lineRule="auto"/>
        <w:ind w:right="283" w:firstLine="709"/>
        <w:jc w:val="center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283" w:firstLine="709"/>
        <w:jc w:val="center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2C0FDE" w:rsidRPr="00996FA0" w:rsidRDefault="002C0FDE" w:rsidP="002C0FDE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4243CD" w:rsidRPr="004243CD" w:rsidRDefault="002C0FDE" w:rsidP="004243CD">
      <w:pPr>
        <w:spacing w:after="0" w:line="360" w:lineRule="auto"/>
        <w:ind w:right="283" w:firstLine="709"/>
        <w:jc w:val="center"/>
        <w:rPr>
          <w:rFonts w:ascii="Times New Roman" w:hAnsi="Times New Roman"/>
          <w:sz w:val="28"/>
          <w:szCs w:val="28"/>
        </w:rPr>
      </w:pPr>
      <w:r w:rsidRPr="00996FA0">
        <w:rPr>
          <w:rFonts w:ascii="Times New Roman" w:hAnsi="Times New Roman"/>
          <w:sz w:val="28"/>
          <w:szCs w:val="28"/>
        </w:rPr>
        <w:t>Прокопьевский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округ,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FA0">
        <w:rPr>
          <w:rFonts w:ascii="Times New Roman" w:hAnsi="Times New Roman"/>
          <w:sz w:val="28"/>
          <w:szCs w:val="28"/>
        </w:rPr>
        <w:t>2022</w:t>
      </w:r>
      <w:bookmarkEnd w:id="0"/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детей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младшем дошкольном возрасте возрастают возможности инициативной преобразующей активности ребенка. Этот возрастной период важен для развития познавательной потребности, которая находит отражение в форме поисковой, исследовательской деятельности, направленной на «открытие» нового, которая развивает продуктивные формы мышления. Задача взрослого – не подавлять ребенка грузом своих знаний, а создавать условия для самострельного нахождения ответов на свои вопросы «почему?» и «как?», что способствует развитию познавательной компетенции детей.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Поддъяков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изучающий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познавательную активность маленького ребенка, отмечает, что уже на 3-м году жизни в поведении малыша можно увидеть элементы экспериментирования. Выделяются два основных вида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ориетировочно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исследовательской, поисковой деятельности: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первый – экспериментирование, исходящее от самого ребенка и не побуждаемое взрослым;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второе – экспериментирование, которое выделяет существенные элементы новизны и организуется взрослым.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свободного экспериментирования ребенок получает новую, порой неожиданную информацию, устанавливает практические связи между собственными действиями и явлениями окружающего мира, совершает своего рода открытия. Экспериментирование стимулирует ребенка к поискам новых действий и способствует развитию гибкости мышления. Самостоятельное экспериментирование дает возможность ребенку опробовать разные способы действия. Роль взрослого в этом процессе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заключается не в том, чтобы сразу же показать, как нужно делать правильно, а в том, чтобы стимулировать интерес малыша к предметам, побуждать к самостоятельному исследованию, поддерживать его любознательность.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Ярко выраженная любознательность ребенка является важнейшим показателем его успешного психического развития. Она проявляется в том, что малыш: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активно стремится к новым впечатлениям, любит наблюдать за окружающим;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быстро обнаруживает новое, стремится сразу же исследовать его;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интересом включается в предложенные взрослым игры с водой, песком, экспериментирование с различными веществами и материалами;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подолгу с увлечением экспериментирует сам, подражая взрослому и изобретая новые действия;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радуется своим открытиям, стремится поделиться ими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взрослыми.</w:t>
      </w:r>
    </w:p>
    <w:p w:rsidR="002C0FDE" w:rsidRDefault="00716DA8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2C0FDE">
        <w:rPr>
          <w:rFonts w:ascii="Times New Roman" w:hAnsi="Times New Roman"/>
          <w:sz w:val="28"/>
          <w:szCs w:val="28"/>
          <w:lang w:eastAsia="ru-RU"/>
        </w:rPr>
        <w:t xml:space="preserve">сихологами и педагогами (Л.С. </w:t>
      </w:r>
      <w:proofErr w:type="spellStart"/>
      <w:r w:rsidR="002C0FDE">
        <w:rPr>
          <w:rFonts w:ascii="Times New Roman" w:hAnsi="Times New Roman"/>
          <w:sz w:val="28"/>
          <w:szCs w:val="28"/>
          <w:lang w:eastAsia="ru-RU"/>
        </w:rPr>
        <w:t>Выготским</w:t>
      </w:r>
      <w:proofErr w:type="spellEnd"/>
      <w:r w:rsidR="002C0FDE">
        <w:rPr>
          <w:rFonts w:ascii="Times New Roman" w:hAnsi="Times New Roman"/>
          <w:sz w:val="28"/>
          <w:szCs w:val="28"/>
          <w:lang w:eastAsia="ru-RU"/>
        </w:rPr>
        <w:t xml:space="preserve">, Н.Н. </w:t>
      </w:r>
      <w:proofErr w:type="spellStart"/>
      <w:r w:rsidR="002C0FDE">
        <w:rPr>
          <w:rFonts w:ascii="Times New Roman" w:hAnsi="Times New Roman"/>
          <w:sz w:val="28"/>
          <w:szCs w:val="28"/>
          <w:lang w:eastAsia="ru-RU"/>
        </w:rPr>
        <w:t>Поддъяковым</w:t>
      </w:r>
      <w:proofErr w:type="spellEnd"/>
      <w:r w:rsidR="002C0FDE">
        <w:rPr>
          <w:rFonts w:ascii="Times New Roman" w:hAnsi="Times New Roman"/>
          <w:sz w:val="28"/>
          <w:szCs w:val="28"/>
          <w:lang w:eastAsia="ru-RU"/>
        </w:rPr>
        <w:t xml:space="preserve"> и др.) доказано, что детям первых семи лет жизни присуще наглядно-действенное и наглядно-образное мышление. Следовательно, экспериментирование, как никакой другой метод, соответствует этим возрастным возможностям. В дошкольном возрасте он является ведущим, а в первые три года – практически единственным способом познания мира. Особенно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важно экспериментирование при </w:t>
      </w:r>
      <w:r w:rsidR="002C0FDE">
        <w:rPr>
          <w:rFonts w:ascii="Times New Roman" w:hAnsi="Times New Roman"/>
          <w:sz w:val="28"/>
          <w:szCs w:val="28"/>
          <w:lang w:eastAsia="ru-RU"/>
        </w:rPr>
        <w:t xml:space="preserve">формировании основ естественно - научных и экологических понятий. Ведь знания, почерпнутые не из книг, а добытые самостоятельно, всегда являются осознанными и более прочными. </w:t>
      </w:r>
    </w:p>
    <w:p w:rsidR="002C0FDE" w:rsidRDefault="002C0FDE" w:rsidP="00B33AC4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Главное достоинство метода экспериментирования заключается в том, что оно дает детям реальное представление о различных сторонах изучаемого объекта, о его взаимоотношениях с другими объектами и со средой обитания. В процессе опытов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 Необходимость давать отчет об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увиденном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формулировать обнаруженные закономерности и выводы стимулирует развитие речи. Следствием является не только ознакомление ребенка с фактами, но и накопление умственных приемов и операций, которые рассматриваются как умственные умения. Нельзя не отметить положительного влияния исследований на эмоциональную сферу дошкольника, на развитие творческих способностей, на формирование рудовых навыков и укрепление здоровья за счет повышения общего уровня двигательной активности.</w:t>
      </w:r>
    </w:p>
    <w:p w:rsidR="002C0FDE" w:rsidRDefault="002C0FDE" w:rsidP="002C0F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работах многих отечественных педагогов говориться о необходимости включения дошкольников в осмысленную деятельность, в процессе которой они сами смогли бы обнаружить все новые свойства предметов, их сходства и различия, о представлении или возможности прио</w:t>
      </w:r>
      <w:r w:rsidR="00B33AC4">
        <w:rPr>
          <w:rFonts w:ascii="Times New Roman" w:hAnsi="Times New Roman"/>
          <w:sz w:val="28"/>
          <w:szCs w:val="28"/>
        </w:rPr>
        <w:t xml:space="preserve">бретать знания самостоятельно. </w:t>
      </w:r>
    </w:p>
    <w:p w:rsidR="002C0FDE" w:rsidRDefault="002C0FDE" w:rsidP="002C0F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исследователи экспериментирования в той или иной форме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ориентировочную исследовательскую функцию, создавая условия в которых раскрываются содержание данного объекта. </w:t>
      </w:r>
    </w:p>
    <w:p w:rsidR="002C0FDE" w:rsidRPr="007A16F6" w:rsidRDefault="00B33AC4" w:rsidP="002C0FDE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C0FDE" w:rsidRPr="007A16F6">
        <w:rPr>
          <w:sz w:val="28"/>
          <w:szCs w:val="28"/>
        </w:rPr>
        <w:t xml:space="preserve"> </w:t>
      </w:r>
      <w:r w:rsidR="002C0FDE">
        <w:rPr>
          <w:sz w:val="28"/>
          <w:szCs w:val="28"/>
        </w:rPr>
        <w:t>познавательной активности через опытно – экспериментальную деятельность младших</w:t>
      </w:r>
      <w:r w:rsidR="002C0FDE" w:rsidRPr="007A16F6">
        <w:rPr>
          <w:sz w:val="28"/>
          <w:szCs w:val="28"/>
        </w:rPr>
        <w:t xml:space="preserve"> дошкольников определяется следующими </w:t>
      </w:r>
      <w:r w:rsidR="002C0FDE" w:rsidRPr="007A16F6">
        <w:rPr>
          <w:b/>
          <w:sz w:val="28"/>
          <w:szCs w:val="28"/>
        </w:rPr>
        <w:t>концептуальными положениям</w:t>
      </w:r>
      <w:r w:rsidR="002C0FDE" w:rsidRPr="005A336B">
        <w:rPr>
          <w:b/>
          <w:sz w:val="28"/>
          <w:szCs w:val="28"/>
        </w:rPr>
        <w:t>и:</w:t>
      </w:r>
    </w:p>
    <w:p w:rsidR="002C0FDE" w:rsidRPr="00DE79DA" w:rsidRDefault="002C0FDE" w:rsidP="00B33AC4">
      <w:pPr>
        <w:pStyle w:val="a3"/>
        <w:widowControl w:val="0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E79DA">
        <w:rPr>
          <w:rFonts w:ascii="Times New Roman" w:hAnsi="Times New Roman"/>
          <w:i/>
          <w:sz w:val="28"/>
          <w:szCs w:val="28"/>
        </w:rPr>
        <w:t>Интерес к опытно – экспериментальной деятельности является базой для последующего формирования познавательной активности.</w:t>
      </w:r>
      <w:r w:rsidRPr="00DE79DA">
        <w:rPr>
          <w:rFonts w:ascii="Times New Roman" w:hAnsi="Times New Roman"/>
          <w:sz w:val="28"/>
          <w:szCs w:val="28"/>
        </w:rPr>
        <w:t xml:space="preserve"> </w:t>
      </w:r>
      <w:r w:rsidR="00B33AC4" w:rsidRPr="00DE79DA">
        <w:rPr>
          <w:rFonts w:ascii="Times New Roman" w:hAnsi="Times New Roman"/>
          <w:sz w:val="28"/>
          <w:szCs w:val="28"/>
        </w:rPr>
        <w:t>У</w:t>
      </w:r>
      <w:r w:rsidRPr="00DE79DA">
        <w:rPr>
          <w:rFonts w:ascii="Times New Roman" w:hAnsi="Times New Roman"/>
          <w:sz w:val="28"/>
          <w:szCs w:val="28"/>
        </w:rPr>
        <w:t xml:space="preserve"> детей 3 – 4 лет ярко проявляется любопытство. Они начинают задавать много вопросов – это свидетельствует о трех важных достижениях: у детей накопились определенные знания;</w:t>
      </w:r>
      <w:r w:rsidR="00B33AC4">
        <w:rPr>
          <w:rFonts w:ascii="Times New Roman" w:hAnsi="Times New Roman"/>
          <w:sz w:val="28"/>
          <w:szCs w:val="28"/>
        </w:rPr>
        <w:t xml:space="preserve"> </w:t>
      </w:r>
      <w:r w:rsidRPr="00DE79DA">
        <w:rPr>
          <w:rFonts w:ascii="Times New Roman" w:hAnsi="Times New Roman"/>
          <w:sz w:val="28"/>
          <w:szCs w:val="28"/>
        </w:rPr>
        <w:t xml:space="preserve">появилось понимание, что знание можно получить вербально от взрослого; сформировалась способность сопоставлять факты, устанавливать между ними простейшие причинно – следственные связи. Дети младшего возраста не способны работать </w:t>
      </w:r>
      <w:r w:rsidRPr="00DE79DA">
        <w:rPr>
          <w:rFonts w:ascii="Times New Roman" w:hAnsi="Times New Roman"/>
          <w:sz w:val="28"/>
          <w:szCs w:val="28"/>
        </w:rPr>
        <w:lastRenderedPageBreak/>
        <w:t>самостоятельно.</w:t>
      </w:r>
    </w:p>
    <w:p w:rsidR="002C0FDE" w:rsidRPr="00AD7CFE" w:rsidRDefault="002C0FDE" w:rsidP="002C0FDE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CFE">
        <w:rPr>
          <w:rFonts w:ascii="Times New Roman" w:hAnsi="Times New Roman"/>
          <w:i/>
          <w:sz w:val="28"/>
          <w:szCs w:val="28"/>
        </w:rPr>
        <w:t>Этапность</w:t>
      </w:r>
      <w:proofErr w:type="spellEnd"/>
      <w:r w:rsidRPr="00AD7CFE">
        <w:rPr>
          <w:rFonts w:ascii="Times New Roman" w:hAnsi="Times New Roman"/>
          <w:i/>
          <w:sz w:val="28"/>
          <w:szCs w:val="28"/>
        </w:rPr>
        <w:t xml:space="preserve"> формирования мыслительных операций</w:t>
      </w:r>
      <w:r w:rsidRPr="00AD7CFE">
        <w:rPr>
          <w:rFonts w:ascii="Times New Roman" w:hAnsi="Times New Roman"/>
          <w:sz w:val="28"/>
          <w:szCs w:val="28"/>
        </w:rPr>
        <w:t xml:space="preserve"> (анализ, синтез, обобщение, сравнение, умозаключение и др.) должна определяться закономерностями их появления </w:t>
      </w:r>
      <w:proofErr w:type="gramStart"/>
      <w:r w:rsidRPr="00AD7CFE">
        <w:rPr>
          <w:rFonts w:ascii="Times New Roman" w:hAnsi="Times New Roman"/>
          <w:sz w:val="28"/>
          <w:szCs w:val="28"/>
        </w:rPr>
        <w:t>в</w:t>
      </w:r>
      <w:proofErr w:type="gramEnd"/>
      <w:r w:rsidRPr="00AD7CFE">
        <w:rPr>
          <w:rFonts w:ascii="Times New Roman" w:hAnsi="Times New Roman"/>
          <w:sz w:val="28"/>
          <w:szCs w:val="28"/>
        </w:rPr>
        <w:t xml:space="preserve"> онтогенеза. </w:t>
      </w:r>
    </w:p>
    <w:p w:rsidR="002C0FDE" w:rsidRPr="00AD7CFE" w:rsidRDefault="002C0FDE" w:rsidP="002C0FDE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D7CFE">
        <w:rPr>
          <w:rFonts w:ascii="Times New Roman" w:hAnsi="Times New Roman"/>
          <w:i/>
          <w:sz w:val="28"/>
          <w:szCs w:val="28"/>
        </w:rPr>
        <w:t>В процессе опытно – экспериментальной деятельности необходимо целенаправленно формировать функциональные связи мышления и других психических процессов (памяти, речи, воображения).</w:t>
      </w:r>
      <w:r w:rsidRPr="00AD7CFE">
        <w:rPr>
          <w:rFonts w:ascii="Times New Roman" w:hAnsi="Times New Roman"/>
          <w:sz w:val="28"/>
          <w:szCs w:val="28"/>
        </w:rPr>
        <w:t xml:space="preserve"> Это положение обусловливает выбор педагогических приемов и методов, используемых для развития экспериментально - исследовательской деятельности</w:t>
      </w:r>
    </w:p>
    <w:p w:rsidR="002C0FDE" w:rsidRDefault="002C0FDE" w:rsidP="002C0FDE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D7CFE">
        <w:rPr>
          <w:rFonts w:ascii="Times New Roman" w:hAnsi="Times New Roman"/>
          <w:i/>
          <w:sz w:val="28"/>
          <w:szCs w:val="28"/>
        </w:rPr>
        <w:t>В процессе работы с детьми младшего дошкольного возраста по формированию познавательный активности должен реализовываться личностно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D7CF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D7CFE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AD7CFE">
        <w:rPr>
          <w:rFonts w:ascii="Times New Roman" w:hAnsi="Times New Roman"/>
          <w:i/>
          <w:sz w:val="28"/>
          <w:szCs w:val="28"/>
        </w:rPr>
        <w:t xml:space="preserve"> подход.</w:t>
      </w:r>
      <w:r w:rsidRPr="00AD7CFE">
        <w:rPr>
          <w:rFonts w:ascii="Times New Roman" w:hAnsi="Times New Roman"/>
          <w:sz w:val="28"/>
          <w:szCs w:val="28"/>
        </w:rPr>
        <w:t xml:space="preserve"> Как показывает педагогический опыт, специфика использования </w:t>
      </w:r>
      <w:proofErr w:type="spellStart"/>
      <w:r w:rsidRPr="00AD7CFE">
        <w:rPr>
          <w:rFonts w:ascii="Times New Roman" w:hAnsi="Times New Roman"/>
          <w:sz w:val="28"/>
          <w:szCs w:val="28"/>
        </w:rPr>
        <w:t>общедидактических</w:t>
      </w:r>
      <w:proofErr w:type="spellEnd"/>
      <w:r w:rsidRPr="00AD7CFE">
        <w:rPr>
          <w:rFonts w:ascii="Times New Roman" w:hAnsi="Times New Roman"/>
          <w:sz w:val="28"/>
          <w:szCs w:val="28"/>
        </w:rPr>
        <w:t xml:space="preserve"> методов обусловливается тем, что развивать познавательную активность можно только в</w:t>
      </w:r>
      <w:r w:rsidR="00130B99">
        <w:rPr>
          <w:rFonts w:ascii="Times New Roman" w:hAnsi="Times New Roman"/>
          <w:sz w:val="28"/>
          <w:szCs w:val="28"/>
        </w:rPr>
        <w:t xml:space="preserve"> условиях, когда ребенок проводит</w:t>
      </w:r>
      <w:r w:rsidRPr="00AD7CFE">
        <w:rPr>
          <w:rFonts w:ascii="Times New Roman" w:hAnsi="Times New Roman"/>
          <w:sz w:val="28"/>
          <w:szCs w:val="28"/>
        </w:rPr>
        <w:t xml:space="preserve"> опыты и эксперименты.</w:t>
      </w:r>
    </w:p>
    <w:p w:rsidR="002C0FDE" w:rsidRDefault="002C0FDE" w:rsidP="002C0F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B99">
        <w:rPr>
          <w:rFonts w:ascii="Times New Roman" w:hAnsi="Times New Roman"/>
          <w:sz w:val="28"/>
          <w:szCs w:val="28"/>
          <w:lang w:eastAsia="ru-RU"/>
        </w:rPr>
        <w:t>Детское экспериментирование</w:t>
      </w:r>
      <w:r w:rsidRPr="006327C2">
        <w:rPr>
          <w:rFonts w:ascii="Times New Roman" w:hAnsi="Times New Roman"/>
          <w:sz w:val="28"/>
          <w:szCs w:val="28"/>
          <w:lang w:eastAsia="ru-RU"/>
        </w:rPr>
        <w:t xml:space="preserve"> - это активная деятельность правильной организации. </w:t>
      </w:r>
      <w:proofErr w:type="gramStart"/>
      <w:r w:rsidRPr="00B9187B">
        <w:rPr>
          <w:rFonts w:ascii="Times New Roman" w:hAnsi="Times New Roman"/>
          <w:sz w:val="28"/>
          <w:szCs w:val="28"/>
        </w:rPr>
        <w:t>Это не изолированный от других вид деятельности</w:t>
      </w:r>
      <w:r>
        <w:rPr>
          <w:rFonts w:ascii="Times New Roman" w:hAnsi="Times New Roman"/>
          <w:sz w:val="28"/>
          <w:szCs w:val="28"/>
        </w:rPr>
        <w:t>, он</w:t>
      </w:r>
      <w:r w:rsidRPr="00B9187B">
        <w:rPr>
          <w:rFonts w:ascii="Times New Roman" w:hAnsi="Times New Roman"/>
          <w:sz w:val="28"/>
          <w:szCs w:val="28"/>
        </w:rPr>
        <w:t xml:space="preserve"> тесно связано со всеми  видами деятельности, и в первую очередь с такими, как наблюдение и труд.</w:t>
      </w:r>
      <w:proofErr w:type="gramEnd"/>
      <w:r w:rsidRPr="00B918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7C2">
        <w:rPr>
          <w:rFonts w:ascii="Times New Roman" w:hAnsi="Times New Roman"/>
          <w:sz w:val="28"/>
          <w:szCs w:val="28"/>
          <w:lang w:eastAsia="ru-RU"/>
        </w:rPr>
        <w:t>Дети становятся в ней субъектами: носителями предметно-практической деятельности и познания.</w:t>
      </w:r>
    </w:p>
    <w:p w:rsidR="002C0FDE" w:rsidRPr="00AA66A8" w:rsidRDefault="002C0FDE" w:rsidP="002C0F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6A8">
        <w:rPr>
          <w:rFonts w:ascii="Times New Roman" w:hAnsi="Times New Roman"/>
          <w:bCs/>
          <w:sz w:val="28"/>
          <w:szCs w:val="28"/>
        </w:rPr>
        <w:t>Детское экспериментирование имеет огромный развивающий потенциал. Главное его достоинство заключается в том, что он дает детям реальные пре</w:t>
      </w:r>
      <w:r>
        <w:rPr>
          <w:rFonts w:ascii="Times New Roman" w:hAnsi="Times New Roman"/>
          <w:bCs/>
          <w:sz w:val="28"/>
          <w:szCs w:val="28"/>
        </w:rPr>
        <w:t>дставления о различных сторонах</w:t>
      </w:r>
      <w:r w:rsidRPr="00AA66A8">
        <w:rPr>
          <w:rFonts w:ascii="Times New Roman" w:hAnsi="Times New Roman"/>
          <w:bCs/>
          <w:sz w:val="28"/>
          <w:szCs w:val="28"/>
        </w:rPr>
        <w:t xml:space="preserve"> изучаемого объекта, о его взаимоотношениях с другими объектами и средой обитания.</w:t>
      </w:r>
    </w:p>
    <w:p w:rsidR="002C0FDE" w:rsidRPr="00AD7CF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D7CFE">
        <w:rPr>
          <w:rFonts w:ascii="Times New Roman" w:hAnsi="Times New Roman"/>
          <w:b/>
          <w:i/>
          <w:sz w:val="28"/>
          <w:szCs w:val="28"/>
          <w:lang w:eastAsia="ru-RU"/>
        </w:rPr>
        <w:t>Требования к содержанию обучения в системе экспериментальной деятельности:</w:t>
      </w:r>
    </w:p>
    <w:p w:rsidR="002C0FDE" w:rsidRPr="00AD7CFE" w:rsidRDefault="002C0FDE" w:rsidP="00130B99">
      <w:pPr>
        <w:pStyle w:val="a3"/>
        <w:widowControl w:val="0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>У детей должно возникнуть чувство неудовлетворенн</w:t>
      </w:r>
      <w:r w:rsidR="00130B99">
        <w:rPr>
          <w:rFonts w:ascii="Times New Roman" w:hAnsi="Times New Roman"/>
          <w:sz w:val="28"/>
          <w:szCs w:val="28"/>
          <w:lang w:eastAsia="ru-RU"/>
        </w:rPr>
        <w:t>ости имеющимися представлениями.</w:t>
      </w:r>
    </w:p>
    <w:p w:rsidR="002C0FDE" w:rsidRPr="00AD7CFE" w:rsidRDefault="002C0FDE" w:rsidP="00130B99">
      <w:pPr>
        <w:pStyle w:val="a3"/>
        <w:widowControl w:val="0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 xml:space="preserve">Новые представления (понятия) должны быть такими, чтобы дети </w:t>
      </w:r>
      <w:r>
        <w:rPr>
          <w:rFonts w:ascii="Times New Roman" w:hAnsi="Times New Roman"/>
          <w:sz w:val="28"/>
          <w:szCs w:val="28"/>
          <w:lang w:eastAsia="ru-RU"/>
        </w:rPr>
        <w:t xml:space="preserve">ясно </w:t>
      </w:r>
      <w:r w:rsidR="00130B99">
        <w:rPr>
          <w:rFonts w:ascii="Times New Roman" w:hAnsi="Times New Roman"/>
          <w:sz w:val="28"/>
          <w:szCs w:val="28"/>
          <w:lang w:eastAsia="ru-RU"/>
        </w:rPr>
        <w:lastRenderedPageBreak/>
        <w:t>представляли их содержание.</w:t>
      </w:r>
    </w:p>
    <w:p w:rsidR="002C0FDE" w:rsidRPr="00AD7CFE" w:rsidRDefault="002C0FDE" w:rsidP="002C0FDE">
      <w:pPr>
        <w:pStyle w:val="a3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>Новые представления должны быть правдоподобными в восприятии детей; они должны воспринимать эти представления как потенциально допустимые, сочетающиеся с имеющимися представлениями о мире. Воспитанники должны быть в состоянии связать</w:t>
      </w:r>
      <w:r w:rsidR="00130B99">
        <w:rPr>
          <w:rFonts w:ascii="Times New Roman" w:hAnsi="Times New Roman"/>
          <w:sz w:val="28"/>
          <w:szCs w:val="28"/>
          <w:lang w:eastAsia="ru-RU"/>
        </w:rPr>
        <w:t xml:space="preserve"> новое понятие </w:t>
      </w:r>
      <w:proofErr w:type="gramStart"/>
      <w:r w:rsidR="00130B9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130B99">
        <w:rPr>
          <w:rFonts w:ascii="Times New Roman" w:hAnsi="Times New Roman"/>
          <w:sz w:val="28"/>
          <w:szCs w:val="28"/>
          <w:lang w:eastAsia="ru-RU"/>
        </w:rPr>
        <w:t xml:space="preserve"> уже имеющимися</w:t>
      </w:r>
    </w:p>
    <w:p w:rsidR="002C0FDE" w:rsidRPr="00AD7CFE" w:rsidRDefault="002C0FDE" w:rsidP="002C0FDE">
      <w:pPr>
        <w:pStyle w:val="a3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 xml:space="preserve">Новые понятия и представления должны быть плодотворными; иначе говоря, чтобы дошкольники отказались от более привычных представлений, нужны серьезные причины. Новые идеи должны быть явно полезнее </w:t>
      </w:r>
      <w:proofErr w:type="gramStart"/>
      <w:r w:rsidRPr="00AD7CFE">
        <w:rPr>
          <w:rFonts w:ascii="Times New Roman" w:hAnsi="Times New Roman"/>
          <w:sz w:val="28"/>
          <w:szCs w:val="28"/>
          <w:lang w:eastAsia="ru-RU"/>
        </w:rPr>
        <w:t>старых</w:t>
      </w:r>
      <w:proofErr w:type="gramEnd"/>
      <w:r w:rsidRPr="00AD7CFE">
        <w:rPr>
          <w:rFonts w:ascii="Times New Roman" w:hAnsi="Times New Roman"/>
          <w:sz w:val="28"/>
          <w:szCs w:val="28"/>
          <w:lang w:eastAsia="ru-RU"/>
        </w:rPr>
        <w:t>. Новые представления будут восприняты как более плодотворные, если они помогают решить нерешенную проблему, ведут к новым идеям, обладают более широкими возможностями для объяснения или предсказания.</w:t>
      </w:r>
    </w:p>
    <w:p w:rsidR="002C0FDE" w:rsidRPr="00AD7CF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 xml:space="preserve">Из перечисленных условий два (второе и третье) примерно соответствуют известным дидактическим требованиям доступности обучения и перехода </w:t>
      </w:r>
      <w:proofErr w:type="gramStart"/>
      <w:r w:rsidRPr="00AD7CFE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AD7CFE">
        <w:rPr>
          <w:rFonts w:ascii="Times New Roman" w:hAnsi="Times New Roman"/>
          <w:sz w:val="28"/>
          <w:szCs w:val="28"/>
          <w:lang w:eastAsia="ru-RU"/>
        </w:rPr>
        <w:t xml:space="preserve"> «близкого к далекому», известного - к неизвестному (Я.А.Каменский). В то же время первое и четвертое требования — их можно кратко обозначить как неудовлетворенность имеющимися знаниями и требова</w:t>
      </w:r>
      <w:r w:rsidR="00C40E59">
        <w:rPr>
          <w:rFonts w:ascii="Times New Roman" w:hAnsi="Times New Roman"/>
          <w:sz w:val="28"/>
          <w:szCs w:val="28"/>
          <w:lang w:eastAsia="ru-RU"/>
        </w:rPr>
        <w:t xml:space="preserve">ние </w:t>
      </w:r>
      <w:proofErr w:type="spellStart"/>
      <w:r w:rsidR="00C40E59">
        <w:rPr>
          <w:rFonts w:ascii="Times New Roman" w:hAnsi="Times New Roman"/>
          <w:sz w:val="28"/>
          <w:szCs w:val="28"/>
          <w:lang w:eastAsia="ru-RU"/>
        </w:rPr>
        <w:t>эвристичности</w:t>
      </w:r>
      <w:proofErr w:type="spellEnd"/>
      <w:r w:rsidR="00C40E59">
        <w:rPr>
          <w:rFonts w:ascii="Times New Roman" w:hAnsi="Times New Roman"/>
          <w:sz w:val="28"/>
          <w:szCs w:val="28"/>
          <w:lang w:eastAsia="ru-RU"/>
        </w:rPr>
        <w:t xml:space="preserve"> новых знаний –</w:t>
      </w:r>
      <w:r w:rsidRPr="00AD7CFE">
        <w:rPr>
          <w:rFonts w:ascii="Times New Roman" w:hAnsi="Times New Roman"/>
          <w:sz w:val="28"/>
          <w:szCs w:val="28"/>
          <w:lang w:eastAsia="ru-RU"/>
        </w:rPr>
        <w:t xml:space="preserve"> выходят за пределы традиционных дидактических принципов и связаны с поисковым характером обучения.</w:t>
      </w:r>
    </w:p>
    <w:p w:rsidR="002C0FDE" w:rsidRPr="00AD7CF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D7CFE">
        <w:rPr>
          <w:rFonts w:ascii="Times New Roman" w:hAnsi="Times New Roman"/>
          <w:b/>
          <w:i/>
          <w:sz w:val="28"/>
          <w:szCs w:val="28"/>
          <w:lang w:eastAsia="ru-RU"/>
        </w:rPr>
        <w:t>Требования к воспитательно-образовательному процес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су:</w:t>
      </w:r>
    </w:p>
    <w:p w:rsidR="002C0FDE" w:rsidRPr="00AD7CFE" w:rsidRDefault="002C0FDE" w:rsidP="002C0FDE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>Побуждать детей формулировать имеющиеся у них идеи и представлен</w:t>
      </w:r>
      <w:r w:rsidR="00C40E59">
        <w:rPr>
          <w:rFonts w:ascii="Times New Roman" w:hAnsi="Times New Roman"/>
          <w:sz w:val="28"/>
          <w:szCs w:val="28"/>
          <w:lang w:eastAsia="ru-RU"/>
        </w:rPr>
        <w:t>ия, высказывать их в явном виде.</w:t>
      </w:r>
    </w:p>
    <w:p w:rsidR="002C0FDE" w:rsidRPr="00AD7CFE" w:rsidRDefault="002C0FDE" w:rsidP="002C0FDE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 xml:space="preserve">Сталкивать воспитанников с явлениями, которые входят в противоречие с </w:t>
      </w:r>
      <w:r w:rsidR="00C40E59">
        <w:rPr>
          <w:rFonts w:ascii="Times New Roman" w:hAnsi="Times New Roman"/>
          <w:sz w:val="28"/>
          <w:szCs w:val="28"/>
          <w:lang w:eastAsia="ru-RU"/>
        </w:rPr>
        <w:t>имеющимися представлениями.</w:t>
      </w:r>
    </w:p>
    <w:p w:rsidR="002C0FDE" w:rsidRPr="00AD7CFE" w:rsidRDefault="002C0FDE" w:rsidP="00C40E59">
      <w:pPr>
        <w:pStyle w:val="a3"/>
        <w:widowControl w:val="0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>Побуждать детей выдвигать альтернативные объ</w:t>
      </w:r>
      <w:r w:rsidR="00C40E59">
        <w:rPr>
          <w:rFonts w:ascii="Times New Roman" w:hAnsi="Times New Roman"/>
          <w:sz w:val="28"/>
          <w:szCs w:val="28"/>
          <w:lang w:eastAsia="ru-RU"/>
        </w:rPr>
        <w:t>яснения, предположения, догадки.</w:t>
      </w:r>
    </w:p>
    <w:p w:rsidR="002C0FDE" w:rsidRPr="00AD7CFE" w:rsidRDefault="002C0FDE" w:rsidP="00C40E59">
      <w:pPr>
        <w:pStyle w:val="a3"/>
        <w:widowControl w:val="0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>Давать дошкольникам возможность исследовать свои предположения в свободной и нена</w:t>
      </w:r>
      <w:r w:rsidR="00C40E59">
        <w:rPr>
          <w:rFonts w:ascii="Times New Roman" w:hAnsi="Times New Roman"/>
          <w:sz w:val="28"/>
          <w:szCs w:val="28"/>
          <w:lang w:eastAsia="ru-RU"/>
        </w:rPr>
        <w:t>пряженной обстановке, особенно –</w:t>
      </w:r>
      <w:r w:rsidRPr="00AD7CFE">
        <w:rPr>
          <w:rFonts w:ascii="Times New Roman" w:hAnsi="Times New Roman"/>
          <w:sz w:val="28"/>
          <w:szCs w:val="28"/>
          <w:lang w:eastAsia="ru-RU"/>
        </w:rPr>
        <w:t xml:space="preserve"> путем обсуждений </w:t>
      </w:r>
      <w:r w:rsidRPr="00AD7CFE">
        <w:rPr>
          <w:rFonts w:ascii="Times New Roman" w:hAnsi="Times New Roman"/>
          <w:sz w:val="28"/>
          <w:szCs w:val="28"/>
          <w:lang w:eastAsia="ru-RU"/>
        </w:rPr>
        <w:lastRenderedPageBreak/>
        <w:t>в малых группа</w:t>
      </w:r>
      <w:r w:rsidR="00C40E59">
        <w:rPr>
          <w:rFonts w:ascii="Times New Roman" w:hAnsi="Times New Roman"/>
          <w:sz w:val="28"/>
          <w:szCs w:val="28"/>
          <w:lang w:eastAsia="ru-RU"/>
        </w:rPr>
        <w:t>х.</w:t>
      </w:r>
    </w:p>
    <w:p w:rsidR="002C0FDE" w:rsidRPr="00AD7CFE" w:rsidRDefault="002C0FDE" w:rsidP="00C40E59">
      <w:pPr>
        <w:pStyle w:val="a3"/>
        <w:widowControl w:val="0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>Давать детям возможность применять новые представления применительно к ши</w:t>
      </w:r>
      <w:r w:rsidR="00C40E59">
        <w:rPr>
          <w:rFonts w:ascii="Times New Roman" w:hAnsi="Times New Roman"/>
          <w:sz w:val="28"/>
          <w:szCs w:val="28"/>
          <w:lang w:eastAsia="ru-RU"/>
        </w:rPr>
        <w:t>рокому кругу явлений, ситуаций –</w:t>
      </w:r>
      <w:r w:rsidRPr="00AD7CFE">
        <w:rPr>
          <w:rFonts w:ascii="Times New Roman" w:hAnsi="Times New Roman"/>
          <w:sz w:val="28"/>
          <w:szCs w:val="28"/>
          <w:lang w:eastAsia="ru-RU"/>
        </w:rPr>
        <w:t xml:space="preserve"> так, чтобы они могли</w:t>
      </w:r>
      <w:r>
        <w:rPr>
          <w:rFonts w:ascii="Times New Roman" w:hAnsi="Times New Roman"/>
          <w:sz w:val="28"/>
          <w:szCs w:val="28"/>
          <w:lang w:eastAsia="ru-RU"/>
        </w:rPr>
        <w:t xml:space="preserve"> оценить их прикладное значение.</w:t>
      </w:r>
    </w:p>
    <w:p w:rsidR="002C0FDE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FE">
        <w:rPr>
          <w:rFonts w:ascii="Times New Roman" w:hAnsi="Times New Roman"/>
          <w:sz w:val="28"/>
          <w:szCs w:val="28"/>
          <w:lang w:eastAsia="ru-RU"/>
        </w:rPr>
        <w:t xml:space="preserve">Для развития исследовательской, творческой, познавательной деятельности воспитателю нужно искать способы создания особой, побуждающей к творчеству обстановки воспитательно-образовательного процесса. </w:t>
      </w:r>
    </w:p>
    <w:p w:rsidR="002C0FDE" w:rsidRPr="005A336B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A336B">
        <w:rPr>
          <w:rFonts w:ascii="Times New Roman" w:hAnsi="Times New Roman"/>
          <w:b/>
          <w:i/>
          <w:sz w:val="28"/>
          <w:szCs w:val="28"/>
          <w:lang w:eastAsia="ru-RU"/>
        </w:rPr>
        <w:t>Содержание исследовательской деятельн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ости детей младшего дошкольного возраста:</w:t>
      </w:r>
    </w:p>
    <w:p w:rsidR="002C0FDE" w:rsidRPr="00BD08C2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 xml:space="preserve">Работа </w:t>
      </w:r>
      <w:proofErr w:type="gramStart"/>
      <w:r w:rsidRPr="00BD08C2">
        <w:rPr>
          <w:rFonts w:ascii="Times New Roman" w:hAnsi="Times New Roman"/>
          <w:sz w:val="28"/>
          <w:szCs w:val="28"/>
          <w:lang w:eastAsia="ru-RU"/>
        </w:rPr>
        <w:t>с детьми направлена на создание условий для сенсорного развития в ходе ознакомления их с явлениями</w:t>
      </w:r>
      <w:proofErr w:type="gramEnd"/>
      <w:r w:rsidRPr="00BD08C2">
        <w:rPr>
          <w:rFonts w:ascii="Times New Roman" w:hAnsi="Times New Roman"/>
          <w:sz w:val="28"/>
          <w:szCs w:val="28"/>
          <w:lang w:eastAsia="ru-RU"/>
        </w:rPr>
        <w:t xml:space="preserve"> и объектами окружающего мира. В процессе формирования обследовательских действий детей педагогам рекомендуется решать следующие задачи: сочетать показ ребенка с активным действием ребенка по его обследованию (ощупывание, восприятие на вкус, запах и т.д.); сравнивать сходные по внешнему виду предметы; учить детей сопоставлять факты и выводы из рассуждений; Использовать опыт практической деятельности, игровой опыт.</w:t>
      </w:r>
    </w:p>
    <w:p w:rsidR="002C0FDE" w:rsidRPr="00BD08C2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08C2">
        <w:rPr>
          <w:rFonts w:ascii="Times New Roman" w:hAnsi="Times New Roman"/>
          <w:b/>
          <w:i/>
          <w:sz w:val="28"/>
          <w:szCs w:val="28"/>
          <w:lang w:eastAsia="ru-RU"/>
        </w:rPr>
        <w:t>Основное содержание исследований предполагает формирование следующих представлений:</w:t>
      </w:r>
    </w:p>
    <w:p w:rsidR="002C0FDE" w:rsidRPr="00BD08C2" w:rsidRDefault="00C40E59" w:rsidP="002C0FDE">
      <w:pPr>
        <w:pStyle w:val="a3"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C0FDE" w:rsidRPr="00BD08C2">
        <w:rPr>
          <w:rFonts w:ascii="Times New Roman" w:hAnsi="Times New Roman"/>
          <w:sz w:val="28"/>
          <w:szCs w:val="28"/>
          <w:lang w:eastAsia="ru-RU"/>
        </w:rPr>
        <w:t xml:space="preserve"> материалах (песок, глина, бумага, ткань, дерево);</w:t>
      </w:r>
    </w:p>
    <w:p w:rsidR="002C0FDE" w:rsidRPr="00BD08C2" w:rsidRDefault="00C40E59" w:rsidP="002C0FDE">
      <w:pPr>
        <w:pStyle w:val="a3"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="002C0FDE" w:rsidRPr="00BD08C2">
        <w:rPr>
          <w:rFonts w:ascii="Times New Roman" w:hAnsi="Times New Roman"/>
          <w:sz w:val="28"/>
          <w:szCs w:val="28"/>
          <w:lang w:eastAsia="ru-RU"/>
        </w:rPr>
        <w:t xml:space="preserve"> природных явлениях (ветер, снегопад, солнце, вода; игры с ветром, со снегом и т. д.);</w:t>
      </w:r>
      <w:proofErr w:type="gramEnd"/>
    </w:p>
    <w:p w:rsidR="002C0FDE" w:rsidRPr="00BD08C2" w:rsidRDefault="00C40E59" w:rsidP="002C0FDE">
      <w:pPr>
        <w:pStyle w:val="a3"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C0FDE" w:rsidRPr="00BD08C2">
        <w:rPr>
          <w:rFonts w:ascii="Times New Roman" w:hAnsi="Times New Roman"/>
          <w:sz w:val="28"/>
          <w:szCs w:val="28"/>
          <w:lang w:eastAsia="ru-RU"/>
        </w:rPr>
        <w:t xml:space="preserve"> мире растений (способы выращивания из семян, луковицы, листа);</w:t>
      </w:r>
    </w:p>
    <w:p w:rsidR="002C0FDE" w:rsidRPr="00BD08C2" w:rsidRDefault="00C40E59" w:rsidP="002C0FDE">
      <w:pPr>
        <w:pStyle w:val="a3"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C0FDE" w:rsidRPr="00BD08C2">
        <w:rPr>
          <w:rFonts w:ascii="Times New Roman" w:hAnsi="Times New Roman"/>
          <w:sz w:val="28"/>
          <w:szCs w:val="28"/>
          <w:lang w:eastAsia="ru-RU"/>
        </w:rPr>
        <w:t xml:space="preserve"> способах исследования объекта;</w:t>
      </w:r>
    </w:p>
    <w:p w:rsidR="002C0FDE" w:rsidRPr="00BD08C2" w:rsidRDefault="00C40E59" w:rsidP="002C0FDE">
      <w:pPr>
        <w:pStyle w:val="a3"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C0FDE" w:rsidRPr="00BD08C2">
        <w:rPr>
          <w:rFonts w:ascii="Times New Roman" w:hAnsi="Times New Roman"/>
          <w:sz w:val="28"/>
          <w:szCs w:val="28"/>
          <w:lang w:eastAsia="ru-RU"/>
        </w:rPr>
        <w:t xml:space="preserve"> предметном мире.</w:t>
      </w:r>
    </w:p>
    <w:p w:rsidR="002C0FDE" w:rsidRPr="00BD08C2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D08C2">
        <w:rPr>
          <w:rFonts w:ascii="Times New Roman" w:hAnsi="Times New Roman"/>
          <w:sz w:val="28"/>
          <w:szCs w:val="28"/>
          <w:lang w:eastAsia="ru-RU"/>
        </w:rPr>
        <w:t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 - низко-далеко; мягкий - твердый - теплый и т.д.).</w:t>
      </w:r>
      <w:proofErr w:type="gramEnd"/>
    </w:p>
    <w:p w:rsidR="002C0FDE" w:rsidRPr="00BD08C2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08C2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Примерная структура непосредственно образовательной деятельности по экспериментированию:</w:t>
      </w:r>
    </w:p>
    <w:p w:rsidR="002C0FDE" w:rsidRPr="00BD08C2" w:rsidRDefault="002C0FDE" w:rsidP="002C0FDE">
      <w:pPr>
        <w:pStyle w:val="a3"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Постанов</w:t>
      </w:r>
      <w:r w:rsidR="00C40E59">
        <w:rPr>
          <w:rFonts w:ascii="Times New Roman" w:hAnsi="Times New Roman"/>
          <w:sz w:val="28"/>
          <w:szCs w:val="28"/>
          <w:lang w:eastAsia="ru-RU"/>
        </w:rPr>
        <w:t>ка исследовательской задачи.</w:t>
      </w:r>
    </w:p>
    <w:p w:rsidR="002C0FDE" w:rsidRPr="00BD08C2" w:rsidRDefault="002C0FDE" w:rsidP="002C0FDE">
      <w:pPr>
        <w:pStyle w:val="a3"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Тренинг внимания, п</w:t>
      </w:r>
      <w:r w:rsidR="00C40E59">
        <w:rPr>
          <w:rFonts w:ascii="Times New Roman" w:hAnsi="Times New Roman"/>
          <w:sz w:val="28"/>
          <w:szCs w:val="28"/>
          <w:lang w:eastAsia="ru-RU"/>
        </w:rPr>
        <w:t>амяти, логики мышления.</w:t>
      </w:r>
    </w:p>
    <w:p w:rsidR="002C0FDE" w:rsidRPr="00BD08C2" w:rsidRDefault="002C0FDE" w:rsidP="002C0FDE">
      <w:pPr>
        <w:pStyle w:val="a3"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Уточнение правил безопасности жизнедеятельности в ходе осущес</w:t>
      </w:r>
      <w:r w:rsidR="00C40E59">
        <w:rPr>
          <w:rFonts w:ascii="Times New Roman" w:hAnsi="Times New Roman"/>
          <w:sz w:val="28"/>
          <w:szCs w:val="28"/>
          <w:lang w:eastAsia="ru-RU"/>
        </w:rPr>
        <w:t>твления экспериментирования.</w:t>
      </w:r>
    </w:p>
    <w:p w:rsidR="002C0FDE" w:rsidRPr="00BD08C2" w:rsidRDefault="002C0FDE" w:rsidP="002C0FDE">
      <w:pPr>
        <w:pStyle w:val="a3"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У</w:t>
      </w:r>
      <w:r w:rsidR="00C40E59">
        <w:rPr>
          <w:rFonts w:ascii="Times New Roman" w:hAnsi="Times New Roman"/>
          <w:sz w:val="28"/>
          <w:szCs w:val="28"/>
          <w:lang w:eastAsia="ru-RU"/>
        </w:rPr>
        <w:t>точнение плана исследования.</w:t>
      </w:r>
    </w:p>
    <w:p w:rsidR="002C0FDE" w:rsidRPr="00BD08C2" w:rsidRDefault="002C0FDE" w:rsidP="002C0FDE">
      <w:pPr>
        <w:pStyle w:val="a3"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Выбор оборудования и размещение</w:t>
      </w:r>
      <w:r w:rsidR="00C40E59">
        <w:rPr>
          <w:rFonts w:ascii="Times New Roman" w:hAnsi="Times New Roman"/>
          <w:sz w:val="28"/>
          <w:szCs w:val="28"/>
          <w:lang w:eastAsia="ru-RU"/>
        </w:rPr>
        <w:t xml:space="preserve"> детьми в зоне исследования</w:t>
      </w:r>
    </w:p>
    <w:p w:rsidR="002C0FDE" w:rsidRPr="00BD08C2" w:rsidRDefault="002C0FDE" w:rsidP="002C0FDE">
      <w:pPr>
        <w:pStyle w:val="a3"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Распр</w:t>
      </w:r>
      <w:r w:rsidR="00C40E59">
        <w:rPr>
          <w:rFonts w:ascii="Times New Roman" w:hAnsi="Times New Roman"/>
          <w:sz w:val="28"/>
          <w:szCs w:val="28"/>
          <w:lang w:eastAsia="ru-RU"/>
        </w:rPr>
        <w:t>еделение детей на подгруппы.</w:t>
      </w:r>
    </w:p>
    <w:p w:rsidR="002C0FDE" w:rsidRPr="00BD08C2" w:rsidRDefault="002C0FDE" w:rsidP="002C0FDE">
      <w:pPr>
        <w:pStyle w:val="a3"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Анализ и обобщение полученных результатов экспериментирования.</w:t>
      </w:r>
    </w:p>
    <w:p w:rsidR="002C0FDE" w:rsidRPr="00BD08C2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 xml:space="preserve">Для развития познавательной активности детей и поддержания интереса к экспериментальной деятельности необходимо организовывать предметно – </w:t>
      </w:r>
      <w:proofErr w:type="gramStart"/>
      <w:r w:rsidRPr="00BD08C2">
        <w:rPr>
          <w:rFonts w:ascii="Times New Roman" w:hAnsi="Times New Roman"/>
          <w:sz w:val="28"/>
          <w:szCs w:val="28"/>
          <w:lang w:eastAsia="ru-RU"/>
        </w:rPr>
        <w:t>развивающею</w:t>
      </w:r>
      <w:proofErr w:type="gramEnd"/>
      <w:r w:rsidRPr="00BD08C2">
        <w:rPr>
          <w:rFonts w:ascii="Times New Roman" w:hAnsi="Times New Roman"/>
          <w:sz w:val="28"/>
          <w:szCs w:val="28"/>
          <w:lang w:eastAsia="ru-RU"/>
        </w:rPr>
        <w:t xml:space="preserve"> среду, не только с учетом интересов и возрастных особенностей детей, но и с условием, что среда мотивирует к поиску новых знаний. </w:t>
      </w:r>
    </w:p>
    <w:p w:rsidR="002C0FDE" w:rsidRPr="00BD08C2" w:rsidRDefault="002C0FDE" w:rsidP="002C0FD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b/>
          <w:i/>
          <w:sz w:val="28"/>
          <w:szCs w:val="28"/>
          <w:lang w:eastAsia="ru-RU"/>
        </w:rPr>
        <w:t>В мини-лабораториях может быть выделено:</w:t>
      </w:r>
    </w:p>
    <w:p w:rsidR="002C0FDE" w:rsidRPr="00BD08C2" w:rsidRDefault="002C0FDE" w:rsidP="002C0FDE">
      <w:pPr>
        <w:pStyle w:val="a3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Место для постоянной выс</w:t>
      </w:r>
      <w:r w:rsidR="00C40E59">
        <w:rPr>
          <w:rFonts w:ascii="Times New Roman" w:hAnsi="Times New Roman"/>
          <w:sz w:val="28"/>
          <w:szCs w:val="28"/>
          <w:lang w:eastAsia="ru-RU"/>
        </w:rPr>
        <w:t>тавки.</w:t>
      </w:r>
    </w:p>
    <w:p w:rsidR="002C0FDE" w:rsidRPr="00BD08C2" w:rsidRDefault="00C40E59" w:rsidP="002C0FDE">
      <w:pPr>
        <w:pStyle w:val="a3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для приборов.</w:t>
      </w:r>
    </w:p>
    <w:p w:rsidR="002C0FDE" w:rsidRPr="00BD08C2" w:rsidRDefault="002C0FDE" w:rsidP="002C0FDE">
      <w:pPr>
        <w:pStyle w:val="a3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Мес</w:t>
      </w:r>
      <w:r w:rsidR="00C40E59">
        <w:rPr>
          <w:rFonts w:ascii="Times New Roman" w:hAnsi="Times New Roman"/>
          <w:sz w:val="28"/>
          <w:szCs w:val="28"/>
          <w:lang w:eastAsia="ru-RU"/>
        </w:rPr>
        <w:t>то для выращивания растений.</w:t>
      </w:r>
    </w:p>
    <w:p w:rsidR="002C0FDE" w:rsidRPr="00BD08C2" w:rsidRDefault="002C0FDE" w:rsidP="002C0FDE">
      <w:pPr>
        <w:pStyle w:val="a3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 xml:space="preserve">Место для хранения природного и бросового </w:t>
      </w:r>
      <w:r w:rsidR="00C40E59">
        <w:rPr>
          <w:rFonts w:ascii="Times New Roman" w:hAnsi="Times New Roman"/>
          <w:sz w:val="28"/>
          <w:szCs w:val="28"/>
          <w:lang w:eastAsia="ru-RU"/>
        </w:rPr>
        <w:t>материалов.</w:t>
      </w:r>
    </w:p>
    <w:p w:rsidR="002C0FDE" w:rsidRPr="00BD08C2" w:rsidRDefault="00C40E59" w:rsidP="002C0FDE">
      <w:pPr>
        <w:pStyle w:val="a3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для проведения опытов.</w:t>
      </w:r>
    </w:p>
    <w:p w:rsidR="002C0FDE" w:rsidRPr="00BD08C2" w:rsidRDefault="002C0FDE" w:rsidP="002C0FDE">
      <w:pPr>
        <w:pStyle w:val="a3"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Место для неструктурированных материалов (стол «песок-вода» и емкость для песка и воды и т.д.).</w:t>
      </w:r>
    </w:p>
    <w:p w:rsidR="002C0FDE" w:rsidRPr="00BD08C2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08C2">
        <w:rPr>
          <w:rFonts w:ascii="Times New Roman" w:hAnsi="Times New Roman"/>
          <w:b/>
          <w:i/>
          <w:sz w:val="28"/>
          <w:szCs w:val="28"/>
          <w:lang w:eastAsia="ru-RU"/>
        </w:rPr>
        <w:t>Приборы и оборудование для мини-лабораторий:</w:t>
      </w:r>
    </w:p>
    <w:p w:rsidR="002C0FDE" w:rsidRPr="00BD08C2" w:rsidRDefault="002C0FDE" w:rsidP="002C0FDE">
      <w:pPr>
        <w:pStyle w:val="a3"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D08C2">
        <w:rPr>
          <w:rFonts w:ascii="Times New Roman" w:hAnsi="Times New Roman"/>
          <w:sz w:val="28"/>
          <w:szCs w:val="28"/>
          <w:lang w:eastAsia="ru-RU"/>
        </w:rPr>
        <w:t>Микроскопы, лупы, зеркала, термометры, бинокли, весы, веревки, пипетки, линейки, глобус, лампы, фонарики, венчики, взбивалки,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колесики, дерево, металл, мел, пластмас</w:t>
      </w:r>
      <w:r w:rsidR="00C40E59">
        <w:rPr>
          <w:rFonts w:ascii="Times New Roman" w:hAnsi="Times New Roman"/>
          <w:sz w:val="28"/>
          <w:szCs w:val="28"/>
          <w:lang w:eastAsia="ru-RU"/>
        </w:rPr>
        <w:t>са и т.п.</w:t>
      </w:r>
      <w:proofErr w:type="gramEnd"/>
    </w:p>
    <w:p w:rsidR="002C0FDE" w:rsidRPr="00BD08C2" w:rsidRDefault="002C0FDE" w:rsidP="002C0FDE">
      <w:pPr>
        <w:pStyle w:val="a3"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D08C2">
        <w:rPr>
          <w:rFonts w:ascii="Times New Roman" w:hAnsi="Times New Roman"/>
          <w:sz w:val="28"/>
          <w:szCs w:val="28"/>
          <w:lang w:eastAsia="ru-RU"/>
        </w:rPr>
        <w:lastRenderedPageBreak/>
        <w:t>Емкости: пластиковые банки, бутылки, стаканы разной формы, величины, мерки, ворон</w:t>
      </w:r>
      <w:r w:rsidR="00C40E59">
        <w:rPr>
          <w:rFonts w:ascii="Times New Roman" w:hAnsi="Times New Roman"/>
          <w:sz w:val="28"/>
          <w:szCs w:val="28"/>
          <w:lang w:eastAsia="ru-RU"/>
        </w:rPr>
        <w:t>ки, сита, лопатки, формочки.</w:t>
      </w:r>
      <w:proofErr w:type="gramEnd"/>
    </w:p>
    <w:p w:rsidR="002C0FDE" w:rsidRPr="00BD08C2" w:rsidRDefault="002C0FDE" w:rsidP="002C0FDE">
      <w:pPr>
        <w:pStyle w:val="a3"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D08C2">
        <w:rPr>
          <w:rFonts w:ascii="Times New Roman" w:hAnsi="Times New Roman"/>
          <w:sz w:val="28"/>
          <w:szCs w:val="28"/>
          <w:lang w:eastAsia="ru-RU"/>
        </w:rPr>
        <w:t>Материалы: природные (желуди, шишки, семена, спилы дерева и т.д.), бросовые (пробки, палочки, резино</w:t>
      </w:r>
      <w:r w:rsidR="00C40E59">
        <w:rPr>
          <w:rFonts w:ascii="Times New Roman" w:hAnsi="Times New Roman"/>
          <w:sz w:val="28"/>
          <w:szCs w:val="28"/>
          <w:lang w:eastAsia="ru-RU"/>
        </w:rPr>
        <w:t>вые шланги, трубочки и т.д.).</w:t>
      </w:r>
      <w:proofErr w:type="gramEnd"/>
    </w:p>
    <w:p w:rsidR="002C0FDE" w:rsidRPr="00BD08C2" w:rsidRDefault="002C0FDE" w:rsidP="002C0FDE">
      <w:pPr>
        <w:pStyle w:val="a3"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Неструктурированные материалы: песок, вода, опилки, листья, пенопласт и т.д.</w:t>
      </w:r>
    </w:p>
    <w:p w:rsidR="002C0FDE" w:rsidRPr="00BD08C2" w:rsidRDefault="002C0FDE" w:rsidP="002C0FDE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08C2">
        <w:rPr>
          <w:rFonts w:ascii="Times New Roman" w:hAnsi="Times New Roman"/>
          <w:b/>
          <w:i/>
          <w:sz w:val="28"/>
          <w:szCs w:val="28"/>
          <w:lang w:eastAsia="ru-RU"/>
        </w:rPr>
        <w:t>Материалы для организации экспериментирования с детьми младшего дошкольного возраста: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Бусинки, пуговицы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Веревки, шнурки, тесьма, нитки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Пластиковые бутылочки разного размера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Разноцветные прищепки и резинки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Камешки разных размеров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Винтики, гайки, шурупы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Пробки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Пух и перья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Фотопленки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Полиэтиленовые пакетики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Семена бобов, фасоли, гороха, косточки, скорлупа орехов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Спилы дерева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 xml:space="preserve">Вата, </w:t>
      </w:r>
      <w:proofErr w:type="spellStart"/>
      <w:r w:rsidRPr="00BD08C2">
        <w:rPr>
          <w:rFonts w:ascii="Times New Roman" w:hAnsi="Times New Roman"/>
          <w:sz w:val="28"/>
          <w:szCs w:val="28"/>
          <w:lang w:eastAsia="ru-RU"/>
        </w:rPr>
        <w:t>синтепон</w:t>
      </w:r>
      <w:proofErr w:type="spellEnd"/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Деревянные катушки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Киндер-сюрпризы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Глина, песок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Вода и пищевые красители</w:t>
      </w:r>
      <w:r w:rsidR="00C40E59">
        <w:rPr>
          <w:rFonts w:ascii="Times New Roman" w:hAnsi="Times New Roman"/>
          <w:sz w:val="28"/>
          <w:szCs w:val="28"/>
          <w:lang w:eastAsia="ru-RU"/>
        </w:rPr>
        <w:t>.</w:t>
      </w:r>
    </w:p>
    <w:p w:rsidR="002C0FDE" w:rsidRPr="00BD08C2" w:rsidRDefault="002C0FDE" w:rsidP="002C0FDE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C2">
        <w:rPr>
          <w:rFonts w:ascii="Times New Roman" w:hAnsi="Times New Roman"/>
          <w:sz w:val="28"/>
          <w:szCs w:val="28"/>
          <w:lang w:eastAsia="ru-RU"/>
        </w:rPr>
        <w:t>Бумага разных сортов.</w:t>
      </w:r>
    </w:p>
    <w:p w:rsidR="0044615D" w:rsidRPr="0044615D" w:rsidRDefault="0044615D" w:rsidP="0044615D">
      <w:pPr>
        <w:pStyle w:val="a3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4615D">
        <w:rPr>
          <w:rFonts w:ascii="Times New Roman" w:hAnsi="Times New Roman"/>
          <w:b/>
          <w:i/>
          <w:sz w:val="28"/>
          <w:szCs w:val="28"/>
        </w:rPr>
        <w:t>Методы и приемы обучения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7"/>
        <w:gridCol w:w="6629"/>
      </w:tblGrid>
      <w:tr w:rsidR="0044615D" w:rsidRPr="006F3A96" w:rsidTr="002469DF">
        <w:tc>
          <w:tcPr>
            <w:tcW w:w="2727" w:type="dxa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A96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6629" w:type="dxa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A96">
              <w:rPr>
                <w:rFonts w:ascii="Times New Roman" w:hAnsi="Times New Roman"/>
                <w:b/>
                <w:sz w:val="28"/>
                <w:szCs w:val="28"/>
              </w:rPr>
              <w:t>Приемы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Наглядный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Наглядно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A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F3A96">
              <w:rPr>
                <w:rFonts w:ascii="Times New Roman" w:hAnsi="Times New Roman"/>
                <w:sz w:val="28"/>
                <w:szCs w:val="28"/>
              </w:rPr>
              <w:t>зрительные</w:t>
            </w:r>
            <w:proofErr w:type="gramEnd"/>
            <w:r w:rsidRPr="006F3A96">
              <w:rPr>
                <w:rFonts w:ascii="Times New Roman" w:hAnsi="Times New Roman"/>
                <w:sz w:val="28"/>
                <w:szCs w:val="28"/>
              </w:rPr>
              <w:t>, тактильно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A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A96">
              <w:rPr>
                <w:rFonts w:ascii="Times New Roman" w:hAnsi="Times New Roman"/>
                <w:sz w:val="28"/>
                <w:szCs w:val="28"/>
              </w:rPr>
              <w:t>мышечные, предметная наглядность, наглядно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A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A96">
              <w:rPr>
                <w:rFonts w:ascii="Times New Roman" w:hAnsi="Times New Roman"/>
                <w:sz w:val="28"/>
                <w:szCs w:val="28"/>
              </w:rPr>
              <w:t>слуховые.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  <w:r w:rsidRPr="006F3A96">
              <w:rPr>
                <w:rFonts w:ascii="Times New Roman" w:hAnsi="Times New Roman"/>
                <w:sz w:val="28"/>
                <w:szCs w:val="28"/>
              </w:rPr>
              <w:lastRenderedPageBreak/>
              <w:t>рецептивный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 деятельность взрослого и ребенка.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lastRenderedPageBreak/>
              <w:t>Репродуктивный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Уточнение и воспроизведение известных действий по образцу.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Придумывание вариантов дидактических упражнений и игр.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Краткое одновременное описание и объяснение дидактических упражнений.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Проблемного обучения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Творческое использование готовых заданий, самостоятельное добывание знаний.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упражнений.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Самостоятельное придумывание упражнений, игровых сюжетов.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Соревновательный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Нахождение неординарных решений для достижения цели, выполнение знакомых упражнений в быстром темпе.</w:t>
            </w:r>
          </w:p>
        </w:tc>
      </w:tr>
      <w:tr w:rsidR="0044615D" w:rsidRPr="006F3A96" w:rsidTr="002469DF">
        <w:tc>
          <w:tcPr>
            <w:tcW w:w="2727" w:type="dxa"/>
            <w:vAlign w:val="center"/>
          </w:tcPr>
          <w:p w:rsidR="0044615D" w:rsidRPr="006F3A96" w:rsidRDefault="0044615D" w:rsidP="00246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Проблемного обучения</w:t>
            </w:r>
          </w:p>
        </w:tc>
        <w:tc>
          <w:tcPr>
            <w:tcW w:w="6629" w:type="dxa"/>
            <w:vAlign w:val="center"/>
          </w:tcPr>
          <w:p w:rsidR="0044615D" w:rsidRPr="006F3A96" w:rsidRDefault="0044615D" w:rsidP="002469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A96">
              <w:rPr>
                <w:rFonts w:ascii="Times New Roman" w:hAnsi="Times New Roman"/>
                <w:sz w:val="28"/>
                <w:szCs w:val="28"/>
              </w:rPr>
              <w:t>Творческое использование готовых знаний, самостоятельное их добывание.</w:t>
            </w:r>
          </w:p>
        </w:tc>
      </w:tr>
    </w:tbl>
    <w:p w:rsidR="002C0FDE" w:rsidRPr="00BD08C2" w:rsidRDefault="002C0FDE" w:rsidP="002C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FDE" w:rsidRDefault="002C0FDE" w:rsidP="002C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FDE" w:rsidRDefault="002C0FDE" w:rsidP="002C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6EA6" w:rsidRDefault="00946EA6"/>
    <w:sectPr w:rsidR="00946EA6" w:rsidSect="0094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591B"/>
    <w:multiLevelType w:val="hybridMultilevel"/>
    <w:tmpl w:val="25603A64"/>
    <w:lvl w:ilvl="0" w:tplc="D72A10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596A"/>
    <w:multiLevelType w:val="hybridMultilevel"/>
    <w:tmpl w:val="884A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5D9"/>
    <w:multiLevelType w:val="hybridMultilevel"/>
    <w:tmpl w:val="80387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B431D"/>
    <w:multiLevelType w:val="hybridMultilevel"/>
    <w:tmpl w:val="BE52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76788"/>
    <w:multiLevelType w:val="hybridMultilevel"/>
    <w:tmpl w:val="41B8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2E0"/>
    <w:multiLevelType w:val="hybridMultilevel"/>
    <w:tmpl w:val="F4BE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52297"/>
    <w:multiLevelType w:val="hybridMultilevel"/>
    <w:tmpl w:val="798ED4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9094F25"/>
    <w:multiLevelType w:val="hybridMultilevel"/>
    <w:tmpl w:val="E7F08A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9D0BC3"/>
    <w:multiLevelType w:val="hybridMultilevel"/>
    <w:tmpl w:val="F2684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7641F9"/>
    <w:multiLevelType w:val="hybridMultilevel"/>
    <w:tmpl w:val="4B0441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17251D"/>
    <w:multiLevelType w:val="hybridMultilevel"/>
    <w:tmpl w:val="F52AD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F5929CA"/>
    <w:multiLevelType w:val="hybridMultilevel"/>
    <w:tmpl w:val="F050BB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5E4961"/>
    <w:multiLevelType w:val="hybridMultilevel"/>
    <w:tmpl w:val="E9AABE4A"/>
    <w:lvl w:ilvl="0" w:tplc="D42AC8B2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475C49"/>
    <w:multiLevelType w:val="hybridMultilevel"/>
    <w:tmpl w:val="12FE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044E3"/>
    <w:multiLevelType w:val="hybridMultilevel"/>
    <w:tmpl w:val="FAAE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402"/>
    <w:multiLevelType w:val="hybridMultilevel"/>
    <w:tmpl w:val="467C7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F60BF6"/>
    <w:multiLevelType w:val="hybridMultilevel"/>
    <w:tmpl w:val="FE103B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BAD71EA"/>
    <w:multiLevelType w:val="hybridMultilevel"/>
    <w:tmpl w:val="E77A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B7516"/>
    <w:multiLevelType w:val="hybridMultilevel"/>
    <w:tmpl w:val="175202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17"/>
  </w:num>
  <w:num w:numId="7">
    <w:abstractNumId w:val="18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16"/>
  </w:num>
  <w:num w:numId="13">
    <w:abstractNumId w:val="12"/>
  </w:num>
  <w:num w:numId="14">
    <w:abstractNumId w:val="11"/>
  </w:num>
  <w:num w:numId="15">
    <w:abstractNumId w:val="6"/>
  </w:num>
  <w:num w:numId="16">
    <w:abstractNumId w:val="15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0FDE"/>
    <w:rsid w:val="00000A5D"/>
    <w:rsid w:val="00000BFA"/>
    <w:rsid w:val="000027E3"/>
    <w:rsid w:val="00002DC6"/>
    <w:rsid w:val="00003490"/>
    <w:rsid w:val="00003891"/>
    <w:rsid w:val="00003BFE"/>
    <w:rsid w:val="00004AD4"/>
    <w:rsid w:val="0000520C"/>
    <w:rsid w:val="00005A1C"/>
    <w:rsid w:val="000063F6"/>
    <w:rsid w:val="0000692F"/>
    <w:rsid w:val="00006C55"/>
    <w:rsid w:val="00007B38"/>
    <w:rsid w:val="00007F1B"/>
    <w:rsid w:val="00010432"/>
    <w:rsid w:val="00010FFD"/>
    <w:rsid w:val="00012097"/>
    <w:rsid w:val="0001293E"/>
    <w:rsid w:val="00012B8F"/>
    <w:rsid w:val="00014280"/>
    <w:rsid w:val="000160D5"/>
    <w:rsid w:val="000162D1"/>
    <w:rsid w:val="00016E38"/>
    <w:rsid w:val="000177E1"/>
    <w:rsid w:val="00020BC4"/>
    <w:rsid w:val="00021498"/>
    <w:rsid w:val="000224B7"/>
    <w:rsid w:val="0002726F"/>
    <w:rsid w:val="000301AD"/>
    <w:rsid w:val="000306CE"/>
    <w:rsid w:val="000312E4"/>
    <w:rsid w:val="0003176A"/>
    <w:rsid w:val="00032768"/>
    <w:rsid w:val="0003367D"/>
    <w:rsid w:val="00033E0D"/>
    <w:rsid w:val="00034DB1"/>
    <w:rsid w:val="00035E89"/>
    <w:rsid w:val="00036F3E"/>
    <w:rsid w:val="0004101B"/>
    <w:rsid w:val="00044BB3"/>
    <w:rsid w:val="00044D55"/>
    <w:rsid w:val="00044DC6"/>
    <w:rsid w:val="000451A5"/>
    <w:rsid w:val="00045743"/>
    <w:rsid w:val="00045AA9"/>
    <w:rsid w:val="00046DF7"/>
    <w:rsid w:val="00050B02"/>
    <w:rsid w:val="00051242"/>
    <w:rsid w:val="0005173A"/>
    <w:rsid w:val="00051F4D"/>
    <w:rsid w:val="00053046"/>
    <w:rsid w:val="000552FA"/>
    <w:rsid w:val="00057BB8"/>
    <w:rsid w:val="00060176"/>
    <w:rsid w:val="00060325"/>
    <w:rsid w:val="0006063B"/>
    <w:rsid w:val="00061261"/>
    <w:rsid w:val="000631F8"/>
    <w:rsid w:val="0006349E"/>
    <w:rsid w:val="000635BC"/>
    <w:rsid w:val="00064A0D"/>
    <w:rsid w:val="00064A14"/>
    <w:rsid w:val="000655B6"/>
    <w:rsid w:val="000658E9"/>
    <w:rsid w:val="00066074"/>
    <w:rsid w:val="00067851"/>
    <w:rsid w:val="0007033A"/>
    <w:rsid w:val="00071C3A"/>
    <w:rsid w:val="00072B23"/>
    <w:rsid w:val="00072EAC"/>
    <w:rsid w:val="00073910"/>
    <w:rsid w:val="00073BCC"/>
    <w:rsid w:val="000740E1"/>
    <w:rsid w:val="0007518B"/>
    <w:rsid w:val="00075673"/>
    <w:rsid w:val="00076306"/>
    <w:rsid w:val="0007697B"/>
    <w:rsid w:val="00077D66"/>
    <w:rsid w:val="0008009B"/>
    <w:rsid w:val="00080A80"/>
    <w:rsid w:val="00081199"/>
    <w:rsid w:val="00082E0C"/>
    <w:rsid w:val="00084A60"/>
    <w:rsid w:val="00084F0D"/>
    <w:rsid w:val="00087735"/>
    <w:rsid w:val="00090916"/>
    <w:rsid w:val="00092CFD"/>
    <w:rsid w:val="000938F3"/>
    <w:rsid w:val="000947B7"/>
    <w:rsid w:val="00094C2F"/>
    <w:rsid w:val="00094D8B"/>
    <w:rsid w:val="000958D4"/>
    <w:rsid w:val="000A0E7E"/>
    <w:rsid w:val="000A2243"/>
    <w:rsid w:val="000A279F"/>
    <w:rsid w:val="000A4532"/>
    <w:rsid w:val="000A488B"/>
    <w:rsid w:val="000A65A2"/>
    <w:rsid w:val="000A6763"/>
    <w:rsid w:val="000A79B9"/>
    <w:rsid w:val="000B326B"/>
    <w:rsid w:val="000B3944"/>
    <w:rsid w:val="000B4D13"/>
    <w:rsid w:val="000B4D69"/>
    <w:rsid w:val="000B51F0"/>
    <w:rsid w:val="000B7479"/>
    <w:rsid w:val="000C05B4"/>
    <w:rsid w:val="000C0C7E"/>
    <w:rsid w:val="000C1265"/>
    <w:rsid w:val="000C1294"/>
    <w:rsid w:val="000C1E40"/>
    <w:rsid w:val="000C1E62"/>
    <w:rsid w:val="000C3085"/>
    <w:rsid w:val="000C3B6C"/>
    <w:rsid w:val="000C4134"/>
    <w:rsid w:val="000C45CF"/>
    <w:rsid w:val="000C529F"/>
    <w:rsid w:val="000C6D2E"/>
    <w:rsid w:val="000C7C51"/>
    <w:rsid w:val="000D09BB"/>
    <w:rsid w:val="000D0BF2"/>
    <w:rsid w:val="000D1D2A"/>
    <w:rsid w:val="000D21DD"/>
    <w:rsid w:val="000D24EF"/>
    <w:rsid w:val="000D3148"/>
    <w:rsid w:val="000D375D"/>
    <w:rsid w:val="000D51B3"/>
    <w:rsid w:val="000D5404"/>
    <w:rsid w:val="000D54D8"/>
    <w:rsid w:val="000D5BEE"/>
    <w:rsid w:val="000D62DA"/>
    <w:rsid w:val="000D6CB0"/>
    <w:rsid w:val="000E0150"/>
    <w:rsid w:val="000E11F9"/>
    <w:rsid w:val="000E1294"/>
    <w:rsid w:val="000E16D7"/>
    <w:rsid w:val="000E3745"/>
    <w:rsid w:val="000E3C0D"/>
    <w:rsid w:val="000E40F4"/>
    <w:rsid w:val="000E4147"/>
    <w:rsid w:val="000E55E8"/>
    <w:rsid w:val="000E5750"/>
    <w:rsid w:val="000F171A"/>
    <w:rsid w:val="000F21C9"/>
    <w:rsid w:val="000F36FD"/>
    <w:rsid w:val="000F4FB6"/>
    <w:rsid w:val="000F5D04"/>
    <w:rsid w:val="000F61E8"/>
    <w:rsid w:val="000F6946"/>
    <w:rsid w:val="000F7349"/>
    <w:rsid w:val="000F761A"/>
    <w:rsid w:val="000F7E72"/>
    <w:rsid w:val="00100CDD"/>
    <w:rsid w:val="00101DDC"/>
    <w:rsid w:val="00101DE1"/>
    <w:rsid w:val="00102259"/>
    <w:rsid w:val="00102AE6"/>
    <w:rsid w:val="00102D6A"/>
    <w:rsid w:val="00104717"/>
    <w:rsid w:val="00104B6A"/>
    <w:rsid w:val="001063EF"/>
    <w:rsid w:val="0010789F"/>
    <w:rsid w:val="0011142C"/>
    <w:rsid w:val="0011387D"/>
    <w:rsid w:val="0011434A"/>
    <w:rsid w:val="0012274A"/>
    <w:rsid w:val="00122A4B"/>
    <w:rsid w:val="0012313E"/>
    <w:rsid w:val="001231DC"/>
    <w:rsid w:val="00123425"/>
    <w:rsid w:val="0012378B"/>
    <w:rsid w:val="00123CD7"/>
    <w:rsid w:val="00123E67"/>
    <w:rsid w:val="00123E88"/>
    <w:rsid w:val="001244D3"/>
    <w:rsid w:val="00125262"/>
    <w:rsid w:val="001274D0"/>
    <w:rsid w:val="00130B99"/>
    <w:rsid w:val="00130F6B"/>
    <w:rsid w:val="001314D6"/>
    <w:rsid w:val="0013383E"/>
    <w:rsid w:val="001347B8"/>
    <w:rsid w:val="001363D6"/>
    <w:rsid w:val="00136A28"/>
    <w:rsid w:val="001375BF"/>
    <w:rsid w:val="00140AE1"/>
    <w:rsid w:val="001410FD"/>
    <w:rsid w:val="0014118A"/>
    <w:rsid w:val="00142CCA"/>
    <w:rsid w:val="00143102"/>
    <w:rsid w:val="0014471B"/>
    <w:rsid w:val="00144ED9"/>
    <w:rsid w:val="001475F0"/>
    <w:rsid w:val="00150599"/>
    <w:rsid w:val="001509E2"/>
    <w:rsid w:val="0015296D"/>
    <w:rsid w:val="0015384D"/>
    <w:rsid w:val="00154798"/>
    <w:rsid w:val="001548A0"/>
    <w:rsid w:val="0015654E"/>
    <w:rsid w:val="00156E0B"/>
    <w:rsid w:val="00157422"/>
    <w:rsid w:val="00157645"/>
    <w:rsid w:val="001578DD"/>
    <w:rsid w:val="00157AD4"/>
    <w:rsid w:val="0016154D"/>
    <w:rsid w:val="001624B8"/>
    <w:rsid w:val="00165910"/>
    <w:rsid w:val="00166026"/>
    <w:rsid w:val="00167639"/>
    <w:rsid w:val="001701E1"/>
    <w:rsid w:val="00170449"/>
    <w:rsid w:val="00174EA3"/>
    <w:rsid w:val="00177DA8"/>
    <w:rsid w:val="00180ECC"/>
    <w:rsid w:val="00181352"/>
    <w:rsid w:val="001820FC"/>
    <w:rsid w:val="001829B5"/>
    <w:rsid w:val="00182D80"/>
    <w:rsid w:val="00182FD9"/>
    <w:rsid w:val="0018347F"/>
    <w:rsid w:val="00183770"/>
    <w:rsid w:val="00184714"/>
    <w:rsid w:val="001848E0"/>
    <w:rsid w:val="00184B47"/>
    <w:rsid w:val="00184D28"/>
    <w:rsid w:val="00186C8E"/>
    <w:rsid w:val="00186EAF"/>
    <w:rsid w:val="0019003C"/>
    <w:rsid w:val="00191510"/>
    <w:rsid w:val="00191F62"/>
    <w:rsid w:val="00191F8A"/>
    <w:rsid w:val="00193922"/>
    <w:rsid w:val="001943CC"/>
    <w:rsid w:val="00194F00"/>
    <w:rsid w:val="0019519F"/>
    <w:rsid w:val="00195687"/>
    <w:rsid w:val="00195955"/>
    <w:rsid w:val="00197660"/>
    <w:rsid w:val="001A127E"/>
    <w:rsid w:val="001A25BD"/>
    <w:rsid w:val="001A2FAF"/>
    <w:rsid w:val="001A4F74"/>
    <w:rsid w:val="001A52C0"/>
    <w:rsid w:val="001A6676"/>
    <w:rsid w:val="001A768D"/>
    <w:rsid w:val="001A79F0"/>
    <w:rsid w:val="001B0CB8"/>
    <w:rsid w:val="001B0D37"/>
    <w:rsid w:val="001B151B"/>
    <w:rsid w:val="001B1F5F"/>
    <w:rsid w:val="001B284E"/>
    <w:rsid w:val="001B2CE0"/>
    <w:rsid w:val="001B38A6"/>
    <w:rsid w:val="001B4015"/>
    <w:rsid w:val="001B4954"/>
    <w:rsid w:val="001B4F81"/>
    <w:rsid w:val="001B52C7"/>
    <w:rsid w:val="001B6167"/>
    <w:rsid w:val="001B640B"/>
    <w:rsid w:val="001B6A77"/>
    <w:rsid w:val="001C0317"/>
    <w:rsid w:val="001C1097"/>
    <w:rsid w:val="001C1685"/>
    <w:rsid w:val="001C1EEF"/>
    <w:rsid w:val="001C2051"/>
    <w:rsid w:val="001C2648"/>
    <w:rsid w:val="001C44ED"/>
    <w:rsid w:val="001C46B0"/>
    <w:rsid w:val="001C5530"/>
    <w:rsid w:val="001C5DE1"/>
    <w:rsid w:val="001C641D"/>
    <w:rsid w:val="001C6BC3"/>
    <w:rsid w:val="001D05F7"/>
    <w:rsid w:val="001D0634"/>
    <w:rsid w:val="001D0BAD"/>
    <w:rsid w:val="001D1AEC"/>
    <w:rsid w:val="001D226D"/>
    <w:rsid w:val="001D2B6E"/>
    <w:rsid w:val="001D2FF2"/>
    <w:rsid w:val="001D30EE"/>
    <w:rsid w:val="001D357F"/>
    <w:rsid w:val="001D5D5E"/>
    <w:rsid w:val="001D789C"/>
    <w:rsid w:val="001E01A1"/>
    <w:rsid w:val="001E1CE9"/>
    <w:rsid w:val="001E282F"/>
    <w:rsid w:val="001E4621"/>
    <w:rsid w:val="001F08DF"/>
    <w:rsid w:val="001F2560"/>
    <w:rsid w:val="001F2A95"/>
    <w:rsid w:val="001F424C"/>
    <w:rsid w:val="001F4527"/>
    <w:rsid w:val="001F4D27"/>
    <w:rsid w:val="001F5098"/>
    <w:rsid w:val="001F6C48"/>
    <w:rsid w:val="001F7309"/>
    <w:rsid w:val="00202A05"/>
    <w:rsid w:val="002032BD"/>
    <w:rsid w:val="002035B7"/>
    <w:rsid w:val="00203EF8"/>
    <w:rsid w:val="00204746"/>
    <w:rsid w:val="0020476E"/>
    <w:rsid w:val="00204AE3"/>
    <w:rsid w:val="00207D07"/>
    <w:rsid w:val="002103B3"/>
    <w:rsid w:val="0021230C"/>
    <w:rsid w:val="00212724"/>
    <w:rsid w:val="002128FB"/>
    <w:rsid w:val="0021386F"/>
    <w:rsid w:val="002144B7"/>
    <w:rsid w:val="002144CC"/>
    <w:rsid w:val="00214518"/>
    <w:rsid w:val="00215E35"/>
    <w:rsid w:val="00215F8A"/>
    <w:rsid w:val="00216524"/>
    <w:rsid w:val="00216C82"/>
    <w:rsid w:val="002170CD"/>
    <w:rsid w:val="002172AC"/>
    <w:rsid w:val="00221403"/>
    <w:rsid w:val="002219AC"/>
    <w:rsid w:val="00222CAA"/>
    <w:rsid w:val="0022354E"/>
    <w:rsid w:val="00224A53"/>
    <w:rsid w:val="002251C6"/>
    <w:rsid w:val="002251D2"/>
    <w:rsid w:val="00225C64"/>
    <w:rsid w:val="00225D60"/>
    <w:rsid w:val="002276A0"/>
    <w:rsid w:val="00227DCA"/>
    <w:rsid w:val="00227DF3"/>
    <w:rsid w:val="00230900"/>
    <w:rsid w:val="00230A8F"/>
    <w:rsid w:val="00233152"/>
    <w:rsid w:val="0023427D"/>
    <w:rsid w:val="00234550"/>
    <w:rsid w:val="0023596B"/>
    <w:rsid w:val="002368D7"/>
    <w:rsid w:val="00240555"/>
    <w:rsid w:val="0024121F"/>
    <w:rsid w:val="00241544"/>
    <w:rsid w:val="002416EC"/>
    <w:rsid w:val="00241B08"/>
    <w:rsid w:val="00241C18"/>
    <w:rsid w:val="00241F2A"/>
    <w:rsid w:val="00241FA7"/>
    <w:rsid w:val="0024220E"/>
    <w:rsid w:val="00242F36"/>
    <w:rsid w:val="002431B7"/>
    <w:rsid w:val="00243691"/>
    <w:rsid w:val="00243986"/>
    <w:rsid w:val="00244582"/>
    <w:rsid w:val="00244F72"/>
    <w:rsid w:val="002467B2"/>
    <w:rsid w:val="00246F38"/>
    <w:rsid w:val="00247848"/>
    <w:rsid w:val="00247C19"/>
    <w:rsid w:val="002510A3"/>
    <w:rsid w:val="00252E3A"/>
    <w:rsid w:val="00252F35"/>
    <w:rsid w:val="0025333C"/>
    <w:rsid w:val="00255CF9"/>
    <w:rsid w:val="00255E7C"/>
    <w:rsid w:val="002577BD"/>
    <w:rsid w:val="00257B35"/>
    <w:rsid w:val="0026027B"/>
    <w:rsid w:val="00261C24"/>
    <w:rsid w:val="00261D5C"/>
    <w:rsid w:val="002635DA"/>
    <w:rsid w:val="00263945"/>
    <w:rsid w:val="00263F7A"/>
    <w:rsid w:val="002640AB"/>
    <w:rsid w:val="0026420E"/>
    <w:rsid w:val="00264DDB"/>
    <w:rsid w:val="00265DF9"/>
    <w:rsid w:val="0026753A"/>
    <w:rsid w:val="00270169"/>
    <w:rsid w:val="0027016F"/>
    <w:rsid w:val="00270508"/>
    <w:rsid w:val="00271668"/>
    <w:rsid w:val="0027281F"/>
    <w:rsid w:val="0027302A"/>
    <w:rsid w:val="00276AFB"/>
    <w:rsid w:val="00276D7C"/>
    <w:rsid w:val="00280461"/>
    <w:rsid w:val="002822AC"/>
    <w:rsid w:val="0028319B"/>
    <w:rsid w:val="002840A3"/>
    <w:rsid w:val="00284562"/>
    <w:rsid w:val="00286EE5"/>
    <w:rsid w:val="00287BAC"/>
    <w:rsid w:val="00287DAB"/>
    <w:rsid w:val="00287EF2"/>
    <w:rsid w:val="002914CE"/>
    <w:rsid w:val="002940DB"/>
    <w:rsid w:val="00294B92"/>
    <w:rsid w:val="0029652C"/>
    <w:rsid w:val="00297AC6"/>
    <w:rsid w:val="002A08D8"/>
    <w:rsid w:val="002A140F"/>
    <w:rsid w:val="002A1A58"/>
    <w:rsid w:val="002A1BC8"/>
    <w:rsid w:val="002A21F4"/>
    <w:rsid w:val="002A2A62"/>
    <w:rsid w:val="002A3346"/>
    <w:rsid w:val="002A3C90"/>
    <w:rsid w:val="002A49D4"/>
    <w:rsid w:val="002A4F55"/>
    <w:rsid w:val="002A5BFB"/>
    <w:rsid w:val="002A5C8F"/>
    <w:rsid w:val="002A5FA2"/>
    <w:rsid w:val="002A66B3"/>
    <w:rsid w:val="002A6A34"/>
    <w:rsid w:val="002A6D0D"/>
    <w:rsid w:val="002A7836"/>
    <w:rsid w:val="002B003F"/>
    <w:rsid w:val="002B1097"/>
    <w:rsid w:val="002B15D6"/>
    <w:rsid w:val="002B1626"/>
    <w:rsid w:val="002B25FF"/>
    <w:rsid w:val="002B40A1"/>
    <w:rsid w:val="002B47D7"/>
    <w:rsid w:val="002B6212"/>
    <w:rsid w:val="002C0FDE"/>
    <w:rsid w:val="002C1EE3"/>
    <w:rsid w:val="002C204B"/>
    <w:rsid w:val="002C38DD"/>
    <w:rsid w:val="002C427C"/>
    <w:rsid w:val="002C5313"/>
    <w:rsid w:val="002C59B4"/>
    <w:rsid w:val="002C5E98"/>
    <w:rsid w:val="002C6D0F"/>
    <w:rsid w:val="002C6F24"/>
    <w:rsid w:val="002C7196"/>
    <w:rsid w:val="002C759B"/>
    <w:rsid w:val="002D02AD"/>
    <w:rsid w:val="002D047C"/>
    <w:rsid w:val="002D0D36"/>
    <w:rsid w:val="002D4403"/>
    <w:rsid w:val="002D597E"/>
    <w:rsid w:val="002D5F39"/>
    <w:rsid w:val="002D6744"/>
    <w:rsid w:val="002D6EE3"/>
    <w:rsid w:val="002D7F96"/>
    <w:rsid w:val="002E0E36"/>
    <w:rsid w:val="002E1482"/>
    <w:rsid w:val="002E243D"/>
    <w:rsid w:val="002E3CE4"/>
    <w:rsid w:val="002E3DF6"/>
    <w:rsid w:val="002E7184"/>
    <w:rsid w:val="002E74A4"/>
    <w:rsid w:val="002E7506"/>
    <w:rsid w:val="002F1098"/>
    <w:rsid w:val="002F4683"/>
    <w:rsid w:val="002F4E61"/>
    <w:rsid w:val="002F5BAA"/>
    <w:rsid w:val="002F5FB2"/>
    <w:rsid w:val="002F7C6A"/>
    <w:rsid w:val="002F7EAE"/>
    <w:rsid w:val="0030198E"/>
    <w:rsid w:val="00301BC3"/>
    <w:rsid w:val="003023BD"/>
    <w:rsid w:val="003024F4"/>
    <w:rsid w:val="003024F5"/>
    <w:rsid w:val="0030473B"/>
    <w:rsid w:val="00304A4E"/>
    <w:rsid w:val="00304DC2"/>
    <w:rsid w:val="00305389"/>
    <w:rsid w:val="00305D90"/>
    <w:rsid w:val="0030688D"/>
    <w:rsid w:val="003068B6"/>
    <w:rsid w:val="00306C6A"/>
    <w:rsid w:val="003076B2"/>
    <w:rsid w:val="00313F1B"/>
    <w:rsid w:val="00315E5D"/>
    <w:rsid w:val="00317D0C"/>
    <w:rsid w:val="003220BB"/>
    <w:rsid w:val="00323113"/>
    <w:rsid w:val="00323635"/>
    <w:rsid w:val="00323BAA"/>
    <w:rsid w:val="0032461D"/>
    <w:rsid w:val="00324C4E"/>
    <w:rsid w:val="003256FD"/>
    <w:rsid w:val="00325D89"/>
    <w:rsid w:val="003265AA"/>
    <w:rsid w:val="00326B52"/>
    <w:rsid w:val="0032788D"/>
    <w:rsid w:val="003278C5"/>
    <w:rsid w:val="003301FC"/>
    <w:rsid w:val="003306C4"/>
    <w:rsid w:val="00331715"/>
    <w:rsid w:val="00332142"/>
    <w:rsid w:val="003329B8"/>
    <w:rsid w:val="00332B5D"/>
    <w:rsid w:val="003366B7"/>
    <w:rsid w:val="00336826"/>
    <w:rsid w:val="003402A0"/>
    <w:rsid w:val="003412EA"/>
    <w:rsid w:val="00342D57"/>
    <w:rsid w:val="00345166"/>
    <w:rsid w:val="0034587E"/>
    <w:rsid w:val="00346F1D"/>
    <w:rsid w:val="00347A6A"/>
    <w:rsid w:val="0035004D"/>
    <w:rsid w:val="003510F3"/>
    <w:rsid w:val="003537EC"/>
    <w:rsid w:val="00354D2D"/>
    <w:rsid w:val="003550AA"/>
    <w:rsid w:val="00356F3F"/>
    <w:rsid w:val="0035768F"/>
    <w:rsid w:val="00357D1D"/>
    <w:rsid w:val="00360296"/>
    <w:rsid w:val="00360803"/>
    <w:rsid w:val="00362C80"/>
    <w:rsid w:val="003638E4"/>
    <w:rsid w:val="00363AF7"/>
    <w:rsid w:val="00363DCD"/>
    <w:rsid w:val="00363FE1"/>
    <w:rsid w:val="003667D1"/>
    <w:rsid w:val="00366ACA"/>
    <w:rsid w:val="00366D02"/>
    <w:rsid w:val="00367B4D"/>
    <w:rsid w:val="00367C71"/>
    <w:rsid w:val="00367D66"/>
    <w:rsid w:val="00370827"/>
    <w:rsid w:val="003711A7"/>
    <w:rsid w:val="00372A38"/>
    <w:rsid w:val="00373AD6"/>
    <w:rsid w:val="00373BA2"/>
    <w:rsid w:val="00374205"/>
    <w:rsid w:val="00374CFC"/>
    <w:rsid w:val="00375BDD"/>
    <w:rsid w:val="003771F8"/>
    <w:rsid w:val="00377C42"/>
    <w:rsid w:val="00377C4C"/>
    <w:rsid w:val="003803E1"/>
    <w:rsid w:val="003805CF"/>
    <w:rsid w:val="003814CF"/>
    <w:rsid w:val="00383BA5"/>
    <w:rsid w:val="00383F9C"/>
    <w:rsid w:val="00385275"/>
    <w:rsid w:val="00385432"/>
    <w:rsid w:val="003859A1"/>
    <w:rsid w:val="0038712C"/>
    <w:rsid w:val="0039007E"/>
    <w:rsid w:val="0039064D"/>
    <w:rsid w:val="003921ED"/>
    <w:rsid w:val="00393CD7"/>
    <w:rsid w:val="003968D2"/>
    <w:rsid w:val="00397A85"/>
    <w:rsid w:val="00397C92"/>
    <w:rsid w:val="003A2FFC"/>
    <w:rsid w:val="003A4063"/>
    <w:rsid w:val="003A4632"/>
    <w:rsid w:val="003A4CD4"/>
    <w:rsid w:val="003A612F"/>
    <w:rsid w:val="003A635A"/>
    <w:rsid w:val="003A718D"/>
    <w:rsid w:val="003A7437"/>
    <w:rsid w:val="003B1826"/>
    <w:rsid w:val="003B1FAC"/>
    <w:rsid w:val="003B31C8"/>
    <w:rsid w:val="003B513C"/>
    <w:rsid w:val="003B6833"/>
    <w:rsid w:val="003B6A3E"/>
    <w:rsid w:val="003C0F27"/>
    <w:rsid w:val="003C2553"/>
    <w:rsid w:val="003C3156"/>
    <w:rsid w:val="003C35CB"/>
    <w:rsid w:val="003C460F"/>
    <w:rsid w:val="003C4EEB"/>
    <w:rsid w:val="003C4FFD"/>
    <w:rsid w:val="003C54B0"/>
    <w:rsid w:val="003C5BB9"/>
    <w:rsid w:val="003C5D48"/>
    <w:rsid w:val="003C5DE0"/>
    <w:rsid w:val="003C691E"/>
    <w:rsid w:val="003C6A95"/>
    <w:rsid w:val="003C6D6C"/>
    <w:rsid w:val="003C75C6"/>
    <w:rsid w:val="003D0B0C"/>
    <w:rsid w:val="003D298A"/>
    <w:rsid w:val="003D3C76"/>
    <w:rsid w:val="003D41FE"/>
    <w:rsid w:val="003D4E31"/>
    <w:rsid w:val="003D5187"/>
    <w:rsid w:val="003D7718"/>
    <w:rsid w:val="003E00A8"/>
    <w:rsid w:val="003E5E92"/>
    <w:rsid w:val="003E5F5E"/>
    <w:rsid w:val="003E7278"/>
    <w:rsid w:val="003E7944"/>
    <w:rsid w:val="003E7FBA"/>
    <w:rsid w:val="003F0B40"/>
    <w:rsid w:val="003F17CB"/>
    <w:rsid w:val="003F23CF"/>
    <w:rsid w:val="003F29FB"/>
    <w:rsid w:val="003F3490"/>
    <w:rsid w:val="003F4406"/>
    <w:rsid w:val="003F4B60"/>
    <w:rsid w:val="003F6096"/>
    <w:rsid w:val="003F6F60"/>
    <w:rsid w:val="003F72D0"/>
    <w:rsid w:val="00401056"/>
    <w:rsid w:val="0040330C"/>
    <w:rsid w:val="0040373A"/>
    <w:rsid w:val="00404219"/>
    <w:rsid w:val="004042E4"/>
    <w:rsid w:val="00405D0C"/>
    <w:rsid w:val="00406DA4"/>
    <w:rsid w:val="00406E5B"/>
    <w:rsid w:val="00406F0B"/>
    <w:rsid w:val="0040775F"/>
    <w:rsid w:val="00407CAA"/>
    <w:rsid w:val="00410163"/>
    <w:rsid w:val="004104ED"/>
    <w:rsid w:val="00410B85"/>
    <w:rsid w:val="00410F44"/>
    <w:rsid w:val="00411FB5"/>
    <w:rsid w:val="004124EE"/>
    <w:rsid w:val="004130C3"/>
    <w:rsid w:val="00413930"/>
    <w:rsid w:val="00414B2A"/>
    <w:rsid w:val="00415F84"/>
    <w:rsid w:val="004169B1"/>
    <w:rsid w:val="00417B21"/>
    <w:rsid w:val="00417E85"/>
    <w:rsid w:val="0042114E"/>
    <w:rsid w:val="004211F2"/>
    <w:rsid w:val="00421206"/>
    <w:rsid w:val="0042207B"/>
    <w:rsid w:val="0042326D"/>
    <w:rsid w:val="004243CD"/>
    <w:rsid w:val="00424C8D"/>
    <w:rsid w:val="00425387"/>
    <w:rsid w:val="00425422"/>
    <w:rsid w:val="0042740C"/>
    <w:rsid w:val="00427BE9"/>
    <w:rsid w:val="004306B8"/>
    <w:rsid w:val="00431361"/>
    <w:rsid w:val="00432D62"/>
    <w:rsid w:val="0043375B"/>
    <w:rsid w:val="00434C56"/>
    <w:rsid w:val="004350D0"/>
    <w:rsid w:val="00435632"/>
    <w:rsid w:val="00435B1D"/>
    <w:rsid w:val="00436E6B"/>
    <w:rsid w:val="0043729D"/>
    <w:rsid w:val="00437690"/>
    <w:rsid w:val="00437D7C"/>
    <w:rsid w:val="00437DB4"/>
    <w:rsid w:val="0044087B"/>
    <w:rsid w:val="00440D17"/>
    <w:rsid w:val="00440D93"/>
    <w:rsid w:val="0044190B"/>
    <w:rsid w:val="0044360C"/>
    <w:rsid w:val="00443D72"/>
    <w:rsid w:val="00445BFD"/>
    <w:rsid w:val="0044615D"/>
    <w:rsid w:val="0044687E"/>
    <w:rsid w:val="004471BE"/>
    <w:rsid w:val="004473EE"/>
    <w:rsid w:val="0045002C"/>
    <w:rsid w:val="0045052C"/>
    <w:rsid w:val="004507F5"/>
    <w:rsid w:val="0045178D"/>
    <w:rsid w:val="004529E4"/>
    <w:rsid w:val="004550DD"/>
    <w:rsid w:val="00455594"/>
    <w:rsid w:val="00455A48"/>
    <w:rsid w:val="00456481"/>
    <w:rsid w:val="0045763A"/>
    <w:rsid w:val="004603DD"/>
    <w:rsid w:val="00460688"/>
    <w:rsid w:val="00462CF9"/>
    <w:rsid w:val="0046386A"/>
    <w:rsid w:val="004644E7"/>
    <w:rsid w:val="00464C27"/>
    <w:rsid w:val="004652E5"/>
    <w:rsid w:val="004662CA"/>
    <w:rsid w:val="00466527"/>
    <w:rsid w:val="004665FC"/>
    <w:rsid w:val="0046675E"/>
    <w:rsid w:val="00470784"/>
    <w:rsid w:val="00472BB0"/>
    <w:rsid w:val="00473A1F"/>
    <w:rsid w:val="00473FE6"/>
    <w:rsid w:val="00474B14"/>
    <w:rsid w:val="004752C0"/>
    <w:rsid w:val="004805CB"/>
    <w:rsid w:val="00480931"/>
    <w:rsid w:val="00480CA2"/>
    <w:rsid w:val="00480D73"/>
    <w:rsid w:val="00483FAA"/>
    <w:rsid w:val="00486041"/>
    <w:rsid w:val="00486061"/>
    <w:rsid w:val="0048729C"/>
    <w:rsid w:val="00487939"/>
    <w:rsid w:val="00490610"/>
    <w:rsid w:val="00490C05"/>
    <w:rsid w:val="00491EC0"/>
    <w:rsid w:val="0049219B"/>
    <w:rsid w:val="00493CF8"/>
    <w:rsid w:val="00494018"/>
    <w:rsid w:val="00494740"/>
    <w:rsid w:val="004949F4"/>
    <w:rsid w:val="00495274"/>
    <w:rsid w:val="004A1758"/>
    <w:rsid w:val="004A2675"/>
    <w:rsid w:val="004A2776"/>
    <w:rsid w:val="004A42D0"/>
    <w:rsid w:val="004A5722"/>
    <w:rsid w:val="004A6382"/>
    <w:rsid w:val="004A6ACC"/>
    <w:rsid w:val="004A7176"/>
    <w:rsid w:val="004B1402"/>
    <w:rsid w:val="004B21BD"/>
    <w:rsid w:val="004B25DC"/>
    <w:rsid w:val="004B35CB"/>
    <w:rsid w:val="004B37F9"/>
    <w:rsid w:val="004B38D2"/>
    <w:rsid w:val="004B3B9A"/>
    <w:rsid w:val="004B3D57"/>
    <w:rsid w:val="004B6EC2"/>
    <w:rsid w:val="004B71E6"/>
    <w:rsid w:val="004C19EF"/>
    <w:rsid w:val="004C4375"/>
    <w:rsid w:val="004C4AC4"/>
    <w:rsid w:val="004C69CD"/>
    <w:rsid w:val="004C73B9"/>
    <w:rsid w:val="004C76F4"/>
    <w:rsid w:val="004D0AD9"/>
    <w:rsid w:val="004D1D98"/>
    <w:rsid w:val="004D4222"/>
    <w:rsid w:val="004D48F6"/>
    <w:rsid w:val="004D4C10"/>
    <w:rsid w:val="004D5B07"/>
    <w:rsid w:val="004D786D"/>
    <w:rsid w:val="004D7CE6"/>
    <w:rsid w:val="004E152F"/>
    <w:rsid w:val="004E15C2"/>
    <w:rsid w:val="004E3D52"/>
    <w:rsid w:val="004E4586"/>
    <w:rsid w:val="004E4B27"/>
    <w:rsid w:val="004E52A8"/>
    <w:rsid w:val="004E5CB7"/>
    <w:rsid w:val="004E605D"/>
    <w:rsid w:val="004F005B"/>
    <w:rsid w:val="004F0819"/>
    <w:rsid w:val="004F16B8"/>
    <w:rsid w:val="004F1EF3"/>
    <w:rsid w:val="004F4FBA"/>
    <w:rsid w:val="004F5038"/>
    <w:rsid w:val="004F601C"/>
    <w:rsid w:val="004F64DC"/>
    <w:rsid w:val="005048AD"/>
    <w:rsid w:val="00510B01"/>
    <w:rsid w:val="005113A3"/>
    <w:rsid w:val="005118A6"/>
    <w:rsid w:val="00512496"/>
    <w:rsid w:val="00512B5F"/>
    <w:rsid w:val="005132B4"/>
    <w:rsid w:val="00513DB9"/>
    <w:rsid w:val="0051424E"/>
    <w:rsid w:val="00514455"/>
    <w:rsid w:val="00514D97"/>
    <w:rsid w:val="0052015C"/>
    <w:rsid w:val="005203C9"/>
    <w:rsid w:val="0052584F"/>
    <w:rsid w:val="005259A5"/>
    <w:rsid w:val="00526652"/>
    <w:rsid w:val="0052711C"/>
    <w:rsid w:val="00527927"/>
    <w:rsid w:val="005315F6"/>
    <w:rsid w:val="005337CE"/>
    <w:rsid w:val="0053469B"/>
    <w:rsid w:val="0053598A"/>
    <w:rsid w:val="00536DE1"/>
    <w:rsid w:val="00540C20"/>
    <w:rsid w:val="00540EE6"/>
    <w:rsid w:val="00541196"/>
    <w:rsid w:val="00542F30"/>
    <w:rsid w:val="00544028"/>
    <w:rsid w:val="00545795"/>
    <w:rsid w:val="005462BF"/>
    <w:rsid w:val="00546631"/>
    <w:rsid w:val="00547C04"/>
    <w:rsid w:val="00547F8E"/>
    <w:rsid w:val="00551122"/>
    <w:rsid w:val="005527AD"/>
    <w:rsid w:val="00552DFB"/>
    <w:rsid w:val="005530EC"/>
    <w:rsid w:val="005534C8"/>
    <w:rsid w:val="0055562E"/>
    <w:rsid w:val="00555767"/>
    <w:rsid w:val="005567F4"/>
    <w:rsid w:val="00557292"/>
    <w:rsid w:val="005610C5"/>
    <w:rsid w:val="00561454"/>
    <w:rsid w:val="005619B7"/>
    <w:rsid w:val="0056261F"/>
    <w:rsid w:val="00562A28"/>
    <w:rsid w:val="00562BC7"/>
    <w:rsid w:val="005631FA"/>
    <w:rsid w:val="00563E98"/>
    <w:rsid w:val="005652B8"/>
    <w:rsid w:val="00570D91"/>
    <w:rsid w:val="00571750"/>
    <w:rsid w:val="00571857"/>
    <w:rsid w:val="00571889"/>
    <w:rsid w:val="00572A70"/>
    <w:rsid w:val="00575509"/>
    <w:rsid w:val="00580E26"/>
    <w:rsid w:val="00581E75"/>
    <w:rsid w:val="00582482"/>
    <w:rsid w:val="00582CF3"/>
    <w:rsid w:val="00583042"/>
    <w:rsid w:val="00583726"/>
    <w:rsid w:val="0058398C"/>
    <w:rsid w:val="00583B1A"/>
    <w:rsid w:val="00583F9F"/>
    <w:rsid w:val="005847D3"/>
    <w:rsid w:val="00584C68"/>
    <w:rsid w:val="00586FD9"/>
    <w:rsid w:val="005878DE"/>
    <w:rsid w:val="005916EF"/>
    <w:rsid w:val="00592B1A"/>
    <w:rsid w:val="00593FBC"/>
    <w:rsid w:val="005940F1"/>
    <w:rsid w:val="005948B2"/>
    <w:rsid w:val="00594D47"/>
    <w:rsid w:val="00595EF2"/>
    <w:rsid w:val="0059692D"/>
    <w:rsid w:val="00597626"/>
    <w:rsid w:val="00597FCD"/>
    <w:rsid w:val="005A0149"/>
    <w:rsid w:val="005A0BF4"/>
    <w:rsid w:val="005A12AA"/>
    <w:rsid w:val="005A16F9"/>
    <w:rsid w:val="005A26B3"/>
    <w:rsid w:val="005A48FF"/>
    <w:rsid w:val="005A4DDE"/>
    <w:rsid w:val="005A555B"/>
    <w:rsid w:val="005A67B6"/>
    <w:rsid w:val="005A7742"/>
    <w:rsid w:val="005A777B"/>
    <w:rsid w:val="005A79FE"/>
    <w:rsid w:val="005B10A5"/>
    <w:rsid w:val="005B212E"/>
    <w:rsid w:val="005B2593"/>
    <w:rsid w:val="005B3464"/>
    <w:rsid w:val="005B620E"/>
    <w:rsid w:val="005B6628"/>
    <w:rsid w:val="005B6BE8"/>
    <w:rsid w:val="005B6D5E"/>
    <w:rsid w:val="005B6E06"/>
    <w:rsid w:val="005B7294"/>
    <w:rsid w:val="005B7734"/>
    <w:rsid w:val="005C0422"/>
    <w:rsid w:val="005C0D3A"/>
    <w:rsid w:val="005C2F40"/>
    <w:rsid w:val="005C316E"/>
    <w:rsid w:val="005C3858"/>
    <w:rsid w:val="005C46D9"/>
    <w:rsid w:val="005C4B44"/>
    <w:rsid w:val="005C4D9D"/>
    <w:rsid w:val="005C4DA4"/>
    <w:rsid w:val="005C631C"/>
    <w:rsid w:val="005D0239"/>
    <w:rsid w:val="005D09A3"/>
    <w:rsid w:val="005D0A03"/>
    <w:rsid w:val="005D1395"/>
    <w:rsid w:val="005D3A95"/>
    <w:rsid w:val="005D3DED"/>
    <w:rsid w:val="005D3E45"/>
    <w:rsid w:val="005D4123"/>
    <w:rsid w:val="005D741F"/>
    <w:rsid w:val="005E0D52"/>
    <w:rsid w:val="005E0E94"/>
    <w:rsid w:val="005E16CD"/>
    <w:rsid w:val="005E355C"/>
    <w:rsid w:val="005E39BC"/>
    <w:rsid w:val="005E3E94"/>
    <w:rsid w:val="005E3E9B"/>
    <w:rsid w:val="005E43B4"/>
    <w:rsid w:val="005E523F"/>
    <w:rsid w:val="005E546B"/>
    <w:rsid w:val="005E7886"/>
    <w:rsid w:val="005F0167"/>
    <w:rsid w:val="005F2A9F"/>
    <w:rsid w:val="005F2C2F"/>
    <w:rsid w:val="005F3252"/>
    <w:rsid w:val="005F4B76"/>
    <w:rsid w:val="005F6084"/>
    <w:rsid w:val="006015C6"/>
    <w:rsid w:val="00601878"/>
    <w:rsid w:val="00601CE2"/>
    <w:rsid w:val="006024DB"/>
    <w:rsid w:val="00602A49"/>
    <w:rsid w:val="00604AA3"/>
    <w:rsid w:val="00604FB5"/>
    <w:rsid w:val="00605240"/>
    <w:rsid w:val="00605746"/>
    <w:rsid w:val="0060746D"/>
    <w:rsid w:val="00611556"/>
    <w:rsid w:val="00612B42"/>
    <w:rsid w:val="0061494A"/>
    <w:rsid w:val="00614E6E"/>
    <w:rsid w:val="00616884"/>
    <w:rsid w:val="00616D2F"/>
    <w:rsid w:val="006176E9"/>
    <w:rsid w:val="006177E0"/>
    <w:rsid w:val="00620166"/>
    <w:rsid w:val="006218E0"/>
    <w:rsid w:val="00621FCC"/>
    <w:rsid w:val="0062357D"/>
    <w:rsid w:val="0062398E"/>
    <w:rsid w:val="006245DC"/>
    <w:rsid w:val="006277E2"/>
    <w:rsid w:val="00627CCD"/>
    <w:rsid w:val="0063115C"/>
    <w:rsid w:val="00632085"/>
    <w:rsid w:val="00633C9D"/>
    <w:rsid w:val="00633DF5"/>
    <w:rsid w:val="00637DE9"/>
    <w:rsid w:val="00637FE3"/>
    <w:rsid w:val="00640ED1"/>
    <w:rsid w:val="00641478"/>
    <w:rsid w:val="00642838"/>
    <w:rsid w:val="00644D7C"/>
    <w:rsid w:val="006451CA"/>
    <w:rsid w:val="0064586D"/>
    <w:rsid w:val="00645B66"/>
    <w:rsid w:val="00645DD5"/>
    <w:rsid w:val="00645DDC"/>
    <w:rsid w:val="00645F0C"/>
    <w:rsid w:val="0064676E"/>
    <w:rsid w:val="0064708C"/>
    <w:rsid w:val="006479D0"/>
    <w:rsid w:val="006509E3"/>
    <w:rsid w:val="00651203"/>
    <w:rsid w:val="006524A2"/>
    <w:rsid w:val="00652918"/>
    <w:rsid w:val="00652B1F"/>
    <w:rsid w:val="006531AA"/>
    <w:rsid w:val="00653F43"/>
    <w:rsid w:val="0065405B"/>
    <w:rsid w:val="0065522F"/>
    <w:rsid w:val="006567E5"/>
    <w:rsid w:val="0065699D"/>
    <w:rsid w:val="00660372"/>
    <w:rsid w:val="0066129A"/>
    <w:rsid w:val="0066202B"/>
    <w:rsid w:val="006646E7"/>
    <w:rsid w:val="006648BE"/>
    <w:rsid w:val="006653CF"/>
    <w:rsid w:val="00665E46"/>
    <w:rsid w:val="00667192"/>
    <w:rsid w:val="00667600"/>
    <w:rsid w:val="006700E5"/>
    <w:rsid w:val="00671612"/>
    <w:rsid w:val="006719F0"/>
    <w:rsid w:val="00673045"/>
    <w:rsid w:val="006759B6"/>
    <w:rsid w:val="00675C18"/>
    <w:rsid w:val="006776F5"/>
    <w:rsid w:val="00677867"/>
    <w:rsid w:val="00677A07"/>
    <w:rsid w:val="00680304"/>
    <w:rsid w:val="006808E0"/>
    <w:rsid w:val="006810AC"/>
    <w:rsid w:val="006837D7"/>
    <w:rsid w:val="0068460A"/>
    <w:rsid w:val="006848A0"/>
    <w:rsid w:val="00685CFD"/>
    <w:rsid w:val="00686024"/>
    <w:rsid w:val="00686BE9"/>
    <w:rsid w:val="00690132"/>
    <w:rsid w:val="00690346"/>
    <w:rsid w:val="00690A03"/>
    <w:rsid w:val="00690C93"/>
    <w:rsid w:val="00690CEA"/>
    <w:rsid w:val="0069184A"/>
    <w:rsid w:val="00691DD3"/>
    <w:rsid w:val="00693860"/>
    <w:rsid w:val="00693D37"/>
    <w:rsid w:val="0069405D"/>
    <w:rsid w:val="00695155"/>
    <w:rsid w:val="006965C8"/>
    <w:rsid w:val="006966CE"/>
    <w:rsid w:val="00697CAA"/>
    <w:rsid w:val="006A1891"/>
    <w:rsid w:val="006A3729"/>
    <w:rsid w:val="006A38F3"/>
    <w:rsid w:val="006A44B5"/>
    <w:rsid w:val="006B05D1"/>
    <w:rsid w:val="006B0D9C"/>
    <w:rsid w:val="006B1B1B"/>
    <w:rsid w:val="006B225E"/>
    <w:rsid w:val="006B6204"/>
    <w:rsid w:val="006B6732"/>
    <w:rsid w:val="006B7733"/>
    <w:rsid w:val="006B78D2"/>
    <w:rsid w:val="006C009D"/>
    <w:rsid w:val="006C1556"/>
    <w:rsid w:val="006C1D59"/>
    <w:rsid w:val="006C1F57"/>
    <w:rsid w:val="006C23EF"/>
    <w:rsid w:val="006C2446"/>
    <w:rsid w:val="006C602D"/>
    <w:rsid w:val="006C659C"/>
    <w:rsid w:val="006C78C4"/>
    <w:rsid w:val="006D14A7"/>
    <w:rsid w:val="006D1811"/>
    <w:rsid w:val="006D2C6C"/>
    <w:rsid w:val="006D433A"/>
    <w:rsid w:val="006D4423"/>
    <w:rsid w:val="006D4A54"/>
    <w:rsid w:val="006D4C09"/>
    <w:rsid w:val="006D4E2C"/>
    <w:rsid w:val="006D533C"/>
    <w:rsid w:val="006D568F"/>
    <w:rsid w:val="006D5F05"/>
    <w:rsid w:val="006D64B6"/>
    <w:rsid w:val="006D749E"/>
    <w:rsid w:val="006E03AC"/>
    <w:rsid w:val="006E0593"/>
    <w:rsid w:val="006E2041"/>
    <w:rsid w:val="006E267A"/>
    <w:rsid w:val="006E3D4A"/>
    <w:rsid w:val="006E474D"/>
    <w:rsid w:val="006E4CDB"/>
    <w:rsid w:val="006E5435"/>
    <w:rsid w:val="006E7272"/>
    <w:rsid w:val="006F085D"/>
    <w:rsid w:val="006F1DB7"/>
    <w:rsid w:val="006F1F22"/>
    <w:rsid w:val="006F2522"/>
    <w:rsid w:val="006F2A51"/>
    <w:rsid w:val="006F2D0C"/>
    <w:rsid w:val="006F42A6"/>
    <w:rsid w:val="006F5207"/>
    <w:rsid w:val="006F59E1"/>
    <w:rsid w:val="006F5E0C"/>
    <w:rsid w:val="006F6946"/>
    <w:rsid w:val="006F723C"/>
    <w:rsid w:val="006F7A75"/>
    <w:rsid w:val="006F7B75"/>
    <w:rsid w:val="006F7DAD"/>
    <w:rsid w:val="006F7FBD"/>
    <w:rsid w:val="00700C9E"/>
    <w:rsid w:val="00700DB0"/>
    <w:rsid w:val="00701ACE"/>
    <w:rsid w:val="00703608"/>
    <w:rsid w:val="0070377A"/>
    <w:rsid w:val="00704E2F"/>
    <w:rsid w:val="007055F4"/>
    <w:rsid w:val="00706BC1"/>
    <w:rsid w:val="00712578"/>
    <w:rsid w:val="00713BA9"/>
    <w:rsid w:val="00713DB0"/>
    <w:rsid w:val="00716DA8"/>
    <w:rsid w:val="00717228"/>
    <w:rsid w:val="00717736"/>
    <w:rsid w:val="0072045B"/>
    <w:rsid w:val="0072045C"/>
    <w:rsid w:val="00720AD0"/>
    <w:rsid w:val="0072125F"/>
    <w:rsid w:val="00721C5E"/>
    <w:rsid w:val="0072301F"/>
    <w:rsid w:val="00723C8B"/>
    <w:rsid w:val="00723EF0"/>
    <w:rsid w:val="007272FB"/>
    <w:rsid w:val="00727B59"/>
    <w:rsid w:val="00730602"/>
    <w:rsid w:val="00730BEB"/>
    <w:rsid w:val="0073154D"/>
    <w:rsid w:val="00734ED8"/>
    <w:rsid w:val="00736000"/>
    <w:rsid w:val="007368DD"/>
    <w:rsid w:val="0073774F"/>
    <w:rsid w:val="00737D97"/>
    <w:rsid w:val="00740405"/>
    <w:rsid w:val="00741202"/>
    <w:rsid w:val="00741909"/>
    <w:rsid w:val="00741A60"/>
    <w:rsid w:val="00741E00"/>
    <w:rsid w:val="007422D0"/>
    <w:rsid w:val="007423CB"/>
    <w:rsid w:val="00742B9D"/>
    <w:rsid w:val="00743321"/>
    <w:rsid w:val="007446F2"/>
    <w:rsid w:val="00746B28"/>
    <w:rsid w:val="00746B29"/>
    <w:rsid w:val="00746C05"/>
    <w:rsid w:val="007479EE"/>
    <w:rsid w:val="00747AB0"/>
    <w:rsid w:val="0075037E"/>
    <w:rsid w:val="00750C3F"/>
    <w:rsid w:val="00750EC3"/>
    <w:rsid w:val="007523F0"/>
    <w:rsid w:val="0075270E"/>
    <w:rsid w:val="00752A40"/>
    <w:rsid w:val="00752DEB"/>
    <w:rsid w:val="0075427A"/>
    <w:rsid w:val="007544F3"/>
    <w:rsid w:val="007552D2"/>
    <w:rsid w:val="00756EBB"/>
    <w:rsid w:val="00761C1F"/>
    <w:rsid w:val="00761D99"/>
    <w:rsid w:val="00762813"/>
    <w:rsid w:val="00764858"/>
    <w:rsid w:val="007648C8"/>
    <w:rsid w:val="00764EDA"/>
    <w:rsid w:val="00765174"/>
    <w:rsid w:val="00765286"/>
    <w:rsid w:val="00766691"/>
    <w:rsid w:val="007712EF"/>
    <w:rsid w:val="007714FC"/>
    <w:rsid w:val="00772337"/>
    <w:rsid w:val="00773A2D"/>
    <w:rsid w:val="00774E1E"/>
    <w:rsid w:val="0078208B"/>
    <w:rsid w:val="00782C89"/>
    <w:rsid w:val="00783A7F"/>
    <w:rsid w:val="00783BEF"/>
    <w:rsid w:val="00785A1E"/>
    <w:rsid w:val="00785B6C"/>
    <w:rsid w:val="007861E8"/>
    <w:rsid w:val="007872A3"/>
    <w:rsid w:val="00787F36"/>
    <w:rsid w:val="007904FF"/>
    <w:rsid w:val="00792786"/>
    <w:rsid w:val="00794CC1"/>
    <w:rsid w:val="00795C8F"/>
    <w:rsid w:val="00796216"/>
    <w:rsid w:val="00796C2A"/>
    <w:rsid w:val="00796C92"/>
    <w:rsid w:val="00797D5E"/>
    <w:rsid w:val="007A0098"/>
    <w:rsid w:val="007A030E"/>
    <w:rsid w:val="007A0FBC"/>
    <w:rsid w:val="007A12D5"/>
    <w:rsid w:val="007A1FCD"/>
    <w:rsid w:val="007A2F81"/>
    <w:rsid w:val="007A33B3"/>
    <w:rsid w:val="007A39D7"/>
    <w:rsid w:val="007A61C0"/>
    <w:rsid w:val="007B0196"/>
    <w:rsid w:val="007B0D4B"/>
    <w:rsid w:val="007B2561"/>
    <w:rsid w:val="007B2ADC"/>
    <w:rsid w:val="007B4263"/>
    <w:rsid w:val="007B427E"/>
    <w:rsid w:val="007B529E"/>
    <w:rsid w:val="007B65F3"/>
    <w:rsid w:val="007B74EF"/>
    <w:rsid w:val="007C113B"/>
    <w:rsid w:val="007C182A"/>
    <w:rsid w:val="007C2658"/>
    <w:rsid w:val="007C2EC4"/>
    <w:rsid w:val="007C31D3"/>
    <w:rsid w:val="007C37E0"/>
    <w:rsid w:val="007C4A46"/>
    <w:rsid w:val="007C5D7F"/>
    <w:rsid w:val="007C714E"/>
    <w:rsid w:val="007C7552"/>
    <w:rsid w:val="007C79E5"/>
    <w:rsid w:val="007C7A43"/>
    <w:rsid w:val="007D06E1"/>
    <w:rsid w:val="007D0B17"/>
    <w:rsid w:val="007D1FAC"/>
    <w:rsid w:val="007D21EB"/>
    <w:rsid w:val="007D4AFE"/>
    <w:rsid w:val="007D4B07"/>
    <w:rsid w:val="007D5A5D"/>
    <w:rsid w:val="007D6B4D"/>
    <w:rsid w:val="007D705B"/>
    <w:rsid w:val="007D78F1"/>
    <w:rsid w:val="007E01D9"/>
    <w:rsid w:val="007E1382"/>
    <w:rsid w:val="007E1B51"/>
    <w:rsid w:val="007E2108"/>
    <w:rsid w:val="007E36BD"/>
    <w:rsid w:val="007E45F5"/>
    <w:rsid w:val="007E613E"/>
    <w:rsid w:val="007E6488"/>
    <w:rsid w:val="007E7AE4"/>
    <w:rsid w:val="007F2F92"/>
    <w:rsid w:val="007F3ADB"/>
    <w:rsid w:val="007F68E3"/>
    <w:rsid w:val="00801135"/>
    <w:rsid w:val="008011B4"/>
    <w:rsid w:val="008012A8"/>
    <w:rsid w:val="008012B2"/>
    <w:rsid w:val="008017DD"/>
    <w:rsid w:val="008057DE"/>
    <w:rsid w:val="00806E11"/>
    <w:rsid w:val="0080762C"/>
    <w:rsid w:val="00810EF5"/>
    <w:rsid w:val="0081149B"/>
    <w:rsid w:val="00811CDB"/>
    <w:rsid w:val="00813D0D"/>
    <w:rsid w:val="00814439"/>
    <w:rsid w:val="0081479E"/>
    <w:rsid w:val="00814CB8"/>
    <w:rsid w:val="00815E4F"/>
    <w:rsid w:val="00817234"/>
    <w:rsid w:val="00817536"/>
    <w:rsid w:val="00820470"/>
    <w:rsid w:val="008215CC"/>
    <w:rsid w:val="00822987"/>
    <w:rsid w:val="0082327B"/>
    <w:rsid w:val="00824010"/>
    <w:rsid w:val="008247BF"/>
    <w:rsid w:val="00825EFF"/>
    <w:rsid w:val="00825FB1"/>
    <w:rsid w:val="00826016"/>
    <w:rsid w:val="00830C17"/>
    <w:rsid w:val="00831280"/>
    <w:rsid w:val="0083128F"/>
    <w:rsid w:val="00831A74"/>
    <w:rsid w:val="008322C0"/>
    <w:rsid w:val="0083341D"/>
    <w:rsid w:val="00833431"/>
    <w:rsid w:val="008336C0"/>
    <w:rsid w:val="00833754"/>
    <w:rsid w:val="008348E1"/>
    <w:rsid w:val="00840028"/>
    <w:rsid w:val="00840930"/>
    <w:rsid w:val="008409B7"/>
    <w:rsid w:val="00841653"/>
    <w:rsid w:val="00842A1C"/>
    <w:rsid w:val="00842E81"/>
    <w:rsid w:val="0084412D"/>
    <w:rsid w:val="00844933"/>
    <w:rsid w:val="008450B0"/>
    <w:rsid w:val="00845F62"/>
    <w:rsid w:val="00846323"/>
    <w:rsid w:val="008464AC"/>
    <w:rsid w:val="00850107"/>
    <w:rsid w:val="008518B0"/>
    <w:rsid w:val="00851C50"/>
    <w:rsid w:val="00855913"/>
    <w:rsid w:val="00856E28"/>
    <w:rsid w:val="0085711E"/>
    <w:rsid w:val="00860013"/>
    <w:rsid w:val="00863567"/>
    <w:rsid w:val="0086468A"/>
    <w:rsid w:val="00865000"/>
    <w:rsid w:val="00865234"/>
    <w:rsid w:val="0086577B"/>
    <w:rsid w:val="008665F9"/>
    <w:rsid w:val="008673DC"/>
    <w:rsid w:val="008706E8"/>
    <w:rsid w:val="00870D45"/>
    <w:rsid w:val="0087170F"/>
    <w:rsid w:val="00871C0C"/>
    <w:rsid w:val="00872619"/>
    <w:rsid w:val="0087269F"/>
    <w:rsid w:val="008728B3"/>
    <w:rsid w:val="008731BB"/>
    <w:rsid w:val="00873FE8"/>
    <w:rsid w:val="0087404C"/>
    <w:rsid w:val="00874F3E"/>
    <w:rsid w:val="0087629D"/>
    <w:rsid w:val="00876FCC"/>
    <w:rsid w:val="00880673"/>
    <w:rsid w:val="00880B64"/>
    <w:rsid w:val="00882D42"/>
    <w:rsid w:val="0088360A"/>
    <w:rsid w:val="00883D0B"/>
    <w:rsid w:val="00884436"/>
    <w:rsid w:val="008846B0"/>
    <w:rsid w:val="00884EAF"/>
    <w:rsid w:val="00884EF2"/>
    <w:rsid w:val="0088669E"/>
    <w:rsid w:val="00886BF3"/>
    <w:rsid w:val="00887942"/>
    <w:rsid w:val="00887E7B"/>
    <w:rsid w:val="00890A7B"/>
    <w:rsid w:val="00890C07"/>
    <w:rsid w:val="00893772"/>
    <w:rsid w:val="00896C2D"/>
    <w:rsid w:val="00896C35"/>
    <w:rsid w:val="00896DE5"/>
    <w:rsid w:val="00897C15"/>
    <w:rsid w:val="00897DAB"/>
    <w:rsid w:val="008A0EB7"/>
    <w:rsid w:val="008A1AD0"/>
    <w:rsid w:val="008A25A3"/>
    <w:rsid w:val="008A3BF6"/>
    <w:rsid w:val="008A3D27"/>
    <w:rsid w:val="008A47F5"/>
    <w:rsid w:val="008A4A3C"/>
    <w:rsid w:val="008A4EA4"/>
    <w:rsid w:val="008A5619"/>
    <w:rsid w:val="008A56F3"/>
    <w:rsid w:val="008A6871"/>
    <w:rsid w:val="008A7C94"/>
    <w:rsid w:val="008B093C"/>
    <w:rsid w:val="008B0B48"/>
    <w:rsid w:val="008B1D01"/>
    <w:rsid w:val="008B44B3"/>
    <w:rsid w:val="008B4D4F"/>
    <w:rsid w:val="008B62A7"/>
    <w:rsid w:val="008B6CC7"/>
    <w:rsid w:val="008B72CC"/>
    <w:rsid w:val="008B72E9"/>
    <w:rsid w:val="008C0008"/>
    <w:rsid w:val="008C14B9"/>
    <w:rsid w:val="008C1764"/>
    <w:rsid w:val="008C1C60"/>
    <w:rsid w:val="008C1D2B"/>
    <w:rsid w:val="008C31B4"/>
    <w:rsid w:val="008C3609"/>
    <w:rsid w:val="008C3F3E"/>
    <w:rsid w:val="008C4171"/>
    <w:rsid w:val="008C459B"/>
    <w:rsid w:val="008C4B8F"/>
    <w:rsid w:val="008C4FA1"/>
    <w:rsid w:val="008C65D4"/>
    <w:rsid w:val="008C6630"/>
    <w:rsid w:val="008C71AD"/>
    <w:rsid w:val="008C7DF1"/>
    <w:rsid w:val="008D040C"/>
    <w:rsid w:val="008D0DF5"/>
    <w:rsid w:val="008D179B"/>
    <w:rsid w:val="008D26F3"/>
    <w:rsid w:val="008D2908"/>
    <w:rsid w:val="008D31DA"/>
    <w:rsid w:val="008D3541"/>
    <w:rsid w:val="008D38A7"/>
    <w:rsid w:val="008D465E"/>
    <w:rsid w:val="008D5E5E"/>
    <w:rsid w:val="008D6710"/>
    <w:rsid w:val="008D78C2"/>
    <w:rsid w:val="008D7B2F"/>
    <w:rsid w:val="008E44CA"/>
    <w:rsid w:val="008E4957"/>
    <w:rsid w:val="008E5266"/>
    <w:rsid w:val="008E5BC0"/>
    <w:rsid w:val="008E6B9E"/>
    <w:rsid w:val="008E7E19"/>
    <w:rsid w:val="008F0047"/>
    <w:rsid w:val="008F015D"/>
    <w:rsid w:val="008F033C"/>
    <w:rsid w:val="008F039C"/>
    <w:rsid w:val="008F25CC"/>
    <w:rsid w:val="008F2A92"/>
    <w:rsid w:val="008F339D"/>
    <w:rsid w:val="008F4964"/>
    <w:rsid w:val="008F5116"/>
    <w:rsid w:val="008F5A89"/>
    <w:rsid w:val="008F6146"/>
    <w:rsid w:val="008F615F"/>
    <w:rsid w:val="008F6262"/>
    <w:rsid w:val="008F7115"/>
    <w:rsid w:val="008F77AF"/>
    <w:rsid w:val="009014E1"/>
    <w:rsid w:val="0090160B"/>
    <w:rsid w:val="00901997"/>
    <w:rsid w:val="00901C6D"/>
    <w:rsid w:val="00902AC8"/>
    <w:rsid w:val="009042CC"/>
    <w:rsid w:val="009044B5"/>
    <w:rsid w:val="009072BB"/>
    <w:rsid w:val="009079C1"/>
    <w:rsid w:val="009106DC"/>
    <w:rsid w:val="0091145D"/>
    <w:rsid w:val="009120AC"/>
    <w:rsid w:val="00912226"/>
    <w:rsid w:val="009122CA"/>
    <w:rsid w:val="009161AA"/>
    <w:rsid w:val="009169B9"/>
    <w:rsid w:val="00916C8E"/>
    <w:rsid w:val="00917EC7"/>
    <w:rsid w:val="009214B8"/>
    <w:rsid w:val="0092293D"/>
    <w:rsid w:val="00923A0B"/>
    <w:rsid w:val="00923C57"/>
    <w:rsid w:val="00924A58"/>
    <w:rsid w:val="009251F0"/>
    <w:rsid w:val="00925BA4"/>
    <w:rsid w:val="00926322"/>
    <w:rsid w:val="0092685C"/>
    <w:rsid w:val="00926AC4"/>
    <w:rsid w:val="00927503"/>
    <w:rsid w:val="009303DF"/>
    <w:rsid w:val="009311F1"/>
    <w:rsid w:val="009319A7"/>
    <w:rsid w:val="009326EF"/>
    <w:rsid w:val="009342BC"/>
    <w:rsid w:val="00935618"/>
    <w:rsid w:val="00936FD0"/>
    <w:rsid w:val="00937A20"/>
    <w:rsid w:val="00937A7C"/>
    <w:rsid w:val="00940C0B"/>
    <w:rsid w:val="00940F55"/>
    <w:rsid w:val="00942409"/>
    <w:rsid w:val="00943E24"/>
    <w:rsid w:val="00944EEA"/>
    <w:rsid w:val="009452FB"/>
    <w:rsid w:val="00945CBA"/>
    <w:rsid w:val="00946016"/>
    <w:rsid w:val="00946EA6"/>
    <w:rsid w:val="009471FF"/>
    <w:rsid w:val="0094747A"/>
    <w:rsid w:val="00950903"/>
    <w:rsid w:val="00950A64"/>
    <w:rsid w:val="00950F94"/>
    <w:rsid w:val="00952CD8"/>
    <w:rsid w:val="00953639"/>
    <w:rsid w:val="009538B1"/>
    <w:rsid w:val="00953BF0"/>
    <w:rsid w:val="009544E9"/>
    <w:rsid w:val="0095692E"/>
    <w:rsid w:val="00956CEB"/>
    <w:rsid w:val="00957026"/>
    <w:rsid w:val="009574AC"/>
    <w:rsid w:val="00957763"/>
    <w:rsid w:val="00957F07"/>
    <w:rsid w:val="009601FE"/>
    <w:rsid w:val="00960C52"/>
    <w:rsid w:val="009611B8"/>
    <w:rsid w:val="00961595"/>
    <w:rsid w:val="00961787"/>
    <w:rsid w:val="009620B7"/>
    <w:rsid w:val="0096248C"/>
    <w:rsid w:val="0096401D"/>
    <w:rsid w:val="0096502F"/>
    <w:rsid w:val="00965F75"/>
    <w:rsid w:val="009667AF"/>
    <w:rsid w:val="00966B42"/>
    <w:rsid w:val="0096701B"/>
    <w:rsid w:val="00967118"/>
    <w:rsid w:val="0096798D"/>
    <w:rsid w:val="00970257"/>
    <w:rsid w:val="00970FEF"/>
    <w:rsid w:val="0097116F"/>
    <w:rsid w:val="00971815"/>
    <w:rsid w:val="00971A60"/>
    <w:rsid w:val="009734B5"/>
    <w:rsid w:val="00973A80"/>
    <w:rsid w:val="009755E5"/>
    <w:rsid w:val="00975EBF"/>
    <w:rsid w:val="0097674D"/>
    <w:rsid w:val="00980E33"/>
    <w:rsid w:val="0098125C"/>
    <w:rsid w:val="009813AB"/>
    <w:rsid w:val="0098226D"/>
    <w:rsid w:val="0098239A"/>
    <w:rsid w:val="00982C8E"/>
    <w:rsid w:val="0098330C"/>
    <w:rsid w:val="009833CF"/>
    <w:rsid w:val="00983633"/>
    <w:rsid w:val="009846E3"/>
    <w:rsid w:val="0098495F"/>
    <w:rsid w:val="00985382"/>
    <w:rsid w:val="00986059"/>
    <w:rsid w:val="00986B45"/>
    <w:rsid w:val="00987626"/>
    <w:rsid w:val="00991B21"/>
    <w:rsid w:val="0099242F"/>
    <w:rsid w:val="009941CA"/>
    <w:rsid w:val="00994671"/>
    <w:rsid w:val="009946F2"/>
    <w:rsid w:val="0099566D"/>
    <w:rsid w:val="009961B1"/>
    <w:rsid w:val="00996AC8"/>
    <w:rsid w:val="00996CE5"/>
    <w:rsid w:val="0099751F"/>
    <w:rsid w:val="0099771C"/>
    <w:rsid w:val="009A1D94"/>
    <w:rsid w:val="009A2BF0"/>
    <w:rsid w:val="009A3B7E"/>
    <w:rsid w:val="009A49A8"/>
    <w:rsid w:val="009A4F5E"/>
    <w:rsid w:val="009A5257"/>
    <w:rsid w:val="009A578B"/>
    <w:rsid w:val="009A5DEE"/>
    <w:rsid w:val="009A6FF1"/>
    <w:rsid w:val="009A716A"/>
    <w:rsid w:val="009B0BA4"/>
    <w:rsid w:val="009B0D90"/>
    <w:rsid w:val="009B19FA"/>
    <w:rsid w:val="009B230F"/>
    <w:rsid w:val="009B2DE0"/>
    <w:rsid w:val="009B4532"/>
    <w:rsid w:val="009B465C"/>
    <w:rsid w:val="009B6D90"/>
    <w:rsid w:val="009C0454"/>
    <w:rsid w:val="009C0952"/>
    <w:rsid w:val="009C227D"/>
    <w:rsid w:val="009C3234"/>
    <w:rsid w:val="009C46FE"/>
    <w:rsid w:val="009D0E7A"/>
    <w:rsid w:val="009D0EB4"/>
    <w:rsid w:val="009D4BE4"/>
    <w:rsid w:val="009D5FB4"/>
    <w:rsid w:val="009D69CF"/>
    <w:rsid w:val="009E10B7"/>
    <w:rsid w:val="009E218C"/>
    <w:rsid w:val="009E22EE"/>
    <w:rsid w:val="009E26FB"/>
    <w:rsid w:val="009E2CC3"/>
    <w:rsid w:val="009E6B3C"/>
    <w:rsid w:val="009F1129"/>
    <w:rsid w:val="009F2BEC"/>
    <w:rsid w:val="009F3214"/>
    <w:rsid w:val="009F4E67"/>
    <w:rsid w:val="009F6996"/>
    <w:rsid w:val="00A00054"/>
    <w:rsid w:val="00A005C8"/>
    <w:rsid w:val="00A0062A"/>
    <w:rsid w:val="00A00FAE"/>
    <w:rsid w:val="00A017DE"/>
    <w:rsid w:val="00A0340A"/>
    <w:rsid w:val="00A04537"/>
    <w:rsid w:val="00A047A6"/>
    <w:rsid w:val="00A0535D"/>
    <w:rsid w:val="00A05FBB"/>
    <w:rsid w:val="00A064FB"/>
    <w:rsid w:val="00A06916"/>
    <w:rsid w:val="00A070FA"/>
    <w:rsid w:val="00A07D86"/>
    <w:rsid w:val="00A12902"/>
    <w:rsid w:val="00A13489"/>
    <w:rsid w:val="00A162BB"/>
    <w:rsid w:val="00A16E87"/>
    <w:rsid w:val="00A20F39"/>
    <w:rsid w:val="00A222F9"/>
    <w:rsid w:val="00A22686"/>
    <w:rsid w:val="00A234DE"/>
    <w:rsid w:val="00A23AE0"/>
    <w:rsid w:val="00A241D0"/>
    <w:rsid w:val="00A24894"/>
    <w:rsid w:val="00A25E5F"/>
    <w:rsid w:val="00A2734D"/>
    <w:rsid w:val="00A27370"/>
    <w:rsid w:val="00A30015"/>
    <w:rsid w:val="00A30186"/>
    <w:rsid w:val="00A31930"/>
    <w:rsid w:val="00A31981"/>
    <w:rsid w:val="00A3376E"/>
    <w:rsid w:val="00A34FB0"/>
    <w:rsid w:val="00A35AEF"/>
    <w:rsid w:val="00A35D16"/>
    <w:rsid w:val="00A35D22"/>
    <w:rsid w:val="00A35E20"/>
    <w:rsid w:val="00A36061"/>
    <w:rsid w:val="00A360FC"/>
    <w:rsid w:val="00A360FE"/>
    <w:rsid w:val="00A36C0C"/>
    <w:rsid w:val="00A400AD"/>
    <w:rsid w:val="00A414B9"/>
    <w:rsid w:val="00A43E14"/>
    <w:rsid w:val="00A44013"/>
    <w:rsid w:val="00A44D11"/>
    <w:rsid w:val="00A44DA3"/>
    <w:rsid w:val="00A46E04"/>
    <w:rsid w:val="00A4768A"/>
    <w:rsid w:val="00A5084E"/>
    <w:rsid w:val="00A5190D"/>
    <w:rsid w:val="00A5374B"/>
    <w:rsid w:val="00A5571D"/>
    <w:rsid w:val="00A55E25"/>
    <w:rsid w:val="00A60A15"/>
    <w:rsid w:val="00A60B7C"/>
    <w:rsid w:val="00A611D5"/>
    <w:rsid w:val="00A64A6C"/>
    <w:rsid w:val="00A65D5D"/>
    <w:rsid w:val="00A67ADC"/>
    <w:rsid w:val="00A71471"/>
    <w:rsid w:val="00A71649"/>
    <w:rsid w:val="00A71CA1"/>
    <w:rsid w:val="00A7291C"/>
    <w:rsid w:val="00A72A9F"/>
    <w:rsid w:val="00A73995"/>
    <w:rsid w:val="00A75C79"/>
    <w:rsid w:val="00A76BDE"/>
    <w:rsid w:val="00A777BD"/>
    <w:rsid w:val="00A8014B"/>
    <w:rsid w:val="00A811A0"/>
    <w:rsid w:val="00A8122A"/>
    <w:rsid w:val="00A8179D"/>
    <w:rsid w:val="00A81D71"/>
    <w:rsid w:val="00A832D6"/>
    <w:rsid w:val="00A83E26"/>
    <w:rsid w:val="00A83E62"/>
    <w:rsid w:val="00A843D9"/>
    <w:rsid w:val="00A84CBF"/>
    <w:rsid w:val="00A85267"/>
    <w:rsid w:val="00A85292"/>
    <w:rsid w:val="00A85CCB"/>
    <w:rsid w:val="00A86685"/>
    <w:rsid w:val="00A87E17"/>
    <w:rsid w:val="00A90DA4"/>
    <w:rsid w:val="00A91B09"/>
    <w:rsid w:val="00A93E77"/>
    <w:rsid w:val="00A93FCC"/>
    <w:rsid w:val="00A945A2"/>
    <w:rsid w:val="00A9610F"/>
    <w:rsid w:val="00A964BE"/>
    <w:rsid w:val="00A96A58"/>
    <w:rsid w:val="00A97A30"/>
    <w:rsid w:val="00AA17EF"/>
    <w:rsid w:val="00AA39F7"/>
    <w:rsid w:val="00AA4189"/>
    <w:rsid w:val="00AA4E9A"/>
    <w:rsid w:val="00AA5624"/>
    <w:rsid w:val="00AA59FC"/>
    <w:rsid w:val="00AA641B"/>
    <w:rsid w:val="00AA690C"/>
    <w:rsid w:val="00AA71C8"/>
    <w:rsid w:val="00AB1181"/>
    <w:rsid w:val="00AB1F05"/>
    <w:rsid w:val="00AB30B4"/>
    <w:rsid w:val="00AB4CC0"/>
    <w:rsid w:val="00AB64AB"/>
    <w:rsid w:val="00AC0A0A"/>
    <w:rsid w:val="00AC0A75"/>
    <w:rsid w:val="00AC1779"/>
    <w:rsid w:val="00AC642A"/>
    <w:rsid w:val="00AD0CBF"/>
    <w:rsid w:val="00AD0DFD"/>
    <w:rsid w:val="00AD0E14"/>
    <w:rsid w:val="00AD170F"/>
    <w:rsid w:val="00AD3D31"/>
    <w:rsid w:val="00AD412E"/>
    <w:rsid w:val="00AD4CF4"/>
    <w:rsid w:val="00AD4DDB"/>
    <w:rsid w:val="00AD56B6"/>
    <w:rsid w:val="00AD677D"/>
    <w:rsid w:val="00AD7828"/>
    <w:rsid w:val="00AD78E6"/>
    <w:rsid w:val="00AD79F7"/>
    <w:rsid w:val="00AE0C83"/>
    <w:rsid w:val="00AE0F85"/>
    <w:rsid w:val="00AE17A1"/>
    <w:rsid w:val="00AE24E4"/>
    <w:rsid w:val="00AE27EC"/>
    <w:rsid w:val="00AE45E7"/>
    <w:rsid w:val="00AE4D6B"/>
    <w:rsid w:val="00AE4ED3"/>
    <w:rsid w:val="00AE53B0"/>
    <w:rsid w:val="00AE53F1"/>
    <w:rsid w:val="00AE5FD5"/>
    <w:rsid w:val="00AE6F8B"/>
    <w:rsid w:val="00AE7D90"/>
    <w:rsid w:val="00AF0DB8"/>
    <w:rsid w:val="00AF16EC"/>
    <w:rsid w:val="00AF322D"/>
    <w:rsid w:val="00AF4E41"/>
    <w:rsid w:val="00AF7F4E"/>
    <w:rsid w:val="00B0321F"/>
    <w:rsid w:val="00B032E1"/>
    <w:rsid w:val="00B0430B"/>
    <w:rsid w:val="00B048B5"/>
    <w:rsid w:val="00B04D7A"/>
    <w:rsid w:val="00B05877"/>
    <w:rsid w:val="00B0644F"/>
    <w:rsid w:val="00B1005F"/>
    <w:rsid w:val="00B1009C"/>
    <w:rsid w:val="00B10823"/>
    <w:rsid w:val="00B124C5"/>
    <w:rsid w:val="00B14680"/>
    <w:rsid w:val="00B14754"/>
    <w:rsid w:val="00B14AC6"/>
    <w:rsid w:val="00B15399"/>
    <w:rsid w:val="00B1548E"/>
    <w:rsid w:val="00B16AEB"/>
    <w:rsid w:val="00B16EA5"/>
    <w:rsid w:val="00B2157D"/>
    <w:rsid w:val="00B21E3C"/>
    <w:rsid w:val="00B24261"/>
    <w:rsid w:val="00B24F05"/>
    <w:rsid w:val="00B26787"/>
    <w:rsid w:val="00B3002A"/>
    <w:rsid w:val="00B3018B"/>
    <w:rsid w:val="00B309DE"/>
    <w:rsid w:val="00B30A7C"/>
    <w:rsid w:val="00B32200"/>
    <w:rsid w:val="00B3249E"/>
    <w:rsid w:val="00B32A9E"/>
    <w:rsid w:val="00B33922"/>
    <w:rsid w:val="00B33AC4"/>
    <w:rsid w:val="00B33E94"/>
    <w:rsid w:val="00B35AEE"/>
    <w:rsid w:val="00B3607F"/>
    <w:rsid w:val="00B36255"/>
    <w:rsid w:val="00B3666D"/>
    <w:rsid w:val="00B3733E"/>
    <w:rsid w:val="00B40D16"/>
    <w:rsid w:val="00B41691"/>
    <w:rsid w:val="00B41F80"/>
    <w:rsid w:val="00B42073"/>
    <w:rsid w:val="00B429A9"/>
    <w:rsid w:val="00B44144"/>
    <w:rsid w:val="00B4439A"/>
    <w:rsid w:val="00B44A4C"/>
    <w:rsid w:val="00B44D17"/>
    <w:rsid w:val="00B44E2D"/>
    <w:rsid w:val="00B45CD7"/>
    <w:rsid w:val="00B525BF"/>
    <w:rsid w:val="00B527D8"/>
    <w:rsid w:val="00B52E94"/>
    <w:rsid w:val="00B555C0"/>
    <w:rsid w:val="00B558DA"/>
    <w:rsid w:val="00B55A44"/>
    <w:rsid w:val="00B55A85"/>
    <w:rsid w:val="00B56B37"/>
    <w:rsid w:val="00B56C11"/>
    <w:rsid w:val="00B607C9"/>
    <w:rsid w:val="00B62DCD"/>
    <w:rsid w:val="00B62E2D"/>
    <w:rsid w:val="00B63553"/>
    <w:rsid w:val="00B63703"/>
    <w:rsid w:val="00B6394D"/>
    <w:rsid w:val="00B641EB"/>
    <w:rsid w:val="00B64845"/>
    <w:rsid w:val="00B66057"/>
    <w:rsid w:val="00B66E2F"/>
    <w:rsid w:val="00B66E67"/>
    <w:rsid w:val="00B67CC3"/>
    <w:rsid w:val="00B70DDB"/>
    <w:rsid w:val="00B716BE"/>
    <w:rsid w:val="00B71D4C"/>
    <w:rsid w:val="00B72CC6"/>
    <w:rsid w:val="00B73044"/>
    <w:rsid w:val="00B73680"/>
    <w:rsid w:val="00B739BA"/>
    <w:rsid w:val="00B74879"/>
    <w:rsid w:val="00B74EA1"/>
    <w:rsid w:val="00B75F40"/>
    <w:rsid w:val="00B76047"/>
    <w:rsid w:val="00B765F3"/>
    <w:rsid w:val="00B76A02"/>
    <w:rsid w:val="00B770A4"/>
    <w:rsid w:val="00B772C8"/>
    <w:rsid w:val="00B77558"/>
    <w:rsid w:val="00B80812"/>
    <w:rsid w:val="00B80F62"/>
    <w:rsid w:val="00B817BE"/>
    <w:rsid w:val="00B83002"/>
    <w:rsid w:val="00B8397E"/>
    <w:rsid w:val="00B83DBE"/>
    <w:rsid w:val="00B85190"/>
    <w:rsid w:val="00B85F8D"/>
    <w:rsid w:val="00B8757B"/>
    <w:rsid w:val="00B90591"/>
    <w:rsid w:val="00B9092B"/>
    <w:rsid w:val="00B911D1"/>
    <w:rsid w:val="00B91761"/>
    <w:rsid w:val="00B91834"/>
    <w:rsid w:val="00B9405D"/>
    <w:rsid w:val="00B96327"/>
    <w:rsid w:val="00B96489"/>
    <w:rsid w:val="00B977E9"/>
    <w:rsid w:val="00BA0031"/>
    <w:rsid w:val="00BA010E"/>
    <w:rsid w:val="00BA11E8"/>
    <w:rsid w:val="00BA122C"/>
    <w:rsid w:val="00BA3E73"/>
    <w:rsid w:val="00BA4457"/>
    <w:rsid w:val="00BA4E0D"/>
    <w:rsid w:val="00BA67FF"/>
    <w:rsid w:val="00BA710A"/>
    <w:rsid w:val="00BA735B"/>
    <w:rsid w:val="00BA760A"/>
    <w:rsid w:val="00BB0A19"/>
    <w:rsid w:val="00BB2552"/>
    <w:rsid w:val="00BB30E0"/>
    <w:rsid w:val="00BB5198"/>
    <w:rsid w:val="00BB58D6"/>
    <w:rsid w:val="00BC1195"/>
    <w:rsid w:val="00BC1DF7"/>
    <w:rsid w:val="00BC26CA"/>
    <w:rsid w:val="00BC2AD3"/>
    <w:rsid w:val="00BC43B8"/>
    <w:rsid w:val="00BC43EA"/>
    <w:rsid w:val="00BC46EF"/>
    <w:rsid w:val="00BD0184"/>
    <w:rsid w:val="00BD1307"/>
    <w:rsid w:val="00BD1808"/>
    <w:rsid w:val="00BD2360"/>
    <w:rsid w:val="00BD24E4"/>
    <w:rsid w:val="00BD38A1"/>
    <w:rsid w:val="00BD4994"/>
    <w:rsid w:val="00BD4CF6"/>
    <w:rsid w:val="00BD5BCA"/>
    <w:rsid w:val="00BD67D7"/>
    <w:rsid w:val="00BD783A"/>
    <w:rsid w:val="00BE0A18"/>
    <w:rsid w:val="00BE161F"/>
    <w:rsid w:val="00BE162A"/>
    <w:rsid w:val="00BE19A3"/>
    <w:rsid w:val="00BE29CA"/>
    <w:rsid w:val="00BE365B"/>
    <w:rsid w:val="00BE3735"/>
    <w:rsid w:val="00BE3A8B"/>
    <w:rsid w:val="00BE3E23"/>
    <w:rsid w:val="00BE4A3B"/>
    <w:rsid w:val="00BE66C7"/>
    <w:rsid w:val="00BE7756"/>
    <w:rsid w:val="00BE7BA5"/>
    <w:rsid w:val="00BE7C99"/>
    <w:rsid w:val="00BF245C"/>
    <w:rsid w:val="00BF2935"/>
    <w:rsid w:val="00BF2B68"/>
    <w:rsid w:val="00BF3CB3"/>
    <w:rsid w:val="00BF43DD"/>
    <w:rsid w:val="00BF4D83"/>
    <w:rsid w:val="00BF6C70"/>
    <w:rsid w:val="00BF72BC"/>
    <w:rsid w:val="00BF7D36"/>
    <w:rsid w:val="00BF7FF3"/>
    <w:rsid w:val="00C00031"/>
    <w:rsid w:val="00C0038C"/>
    <w:rsid w:val="00C011EB"/>
    <w:rsid w:val="00C01513"/>
    <w:rsid w:val="00C02972"/>
    <w:rsid w:val="00C0463C"/>
    <w:rsid w:val="00C06626"/>
    <w:rsid w:val="00C068CB"/>
    <w:rsid w:val="00C07F4F"/>
    <w:rsid w:val="00C1756C"/>
    <w:rsid w:val="00C17EED"/>
    <w:rsid w:val="00C207E6"/>
    <w:rsid w:val="00C22928"/>
    <w:rsid w:val="00C22D31"/>
    <w:rsid w:val="00C231DF"/>
    <w:rsid w:val="00C24756"/>
    <w:rsid w:val="00C27CA2"/>
    <w:rsid w:val="00C27F83"/>
    <w:rsid w:val="00C3014C"/>
    <w:rsid w:val="00C304D1"/>
    <w:rsid w:val="00C31970"/>
    <w:rsid w:val="00C31F28"/>
    <w:rsid w:val="00C337D8"/>
    <w:rsid w:val="00C3447B"/>
    <w:rsid w:val="00C35698"/>
    <w:rsid w:val="00C367B2"/>
    <w:rsid w:val="00C379D7"/>
    <w:rsid w:val="00C37D7A"/>
    <w:rsid w:val="00C40E59"/>
    <w:rsid w:val="00C42CD9"/>
    <w:rsid w:val="00C4395E"/>
    <w:rsid w:val="00C4460A"/>
    <w:rsid w:val="00C46530"/>
    <w:rsid w:val="00C467E5"/>
    <w:rsid w:val="00C528E2"/>
    <w:rsid w:val="00C53554"/>
    <w:rsid w:val="00C53B4B"/>
    <w:rsid w:val="00C547CA"/>
    <w:rsid w:val="00C567C7"/>
    <w:rsid w:val="00C578A0"/>
    <w:rsid w:val="00C57DF5"/>
    <w:rsid w:val="00C57F89"/>
    <w:rsid w:val="00C61BAF"/>
    <w:rsid w:val="00C63F50"/>
    <w:rsid w:val="00C63F8F"/>
    <w:rsid w:val="00C64EFD"/>
    <w:rsid w:val="00C65C0D"/>
    <w:rsid w:val="00C6626C"/>
    <w:rsid w:val="00C71E7E"/>
    <w:rsid w:val="00C72C4F"/>
    <w:rsid w:val="00C74A91"/>
    <w:rsid w:val="00C74C92"/>
    <w:rsid w:val="00C75904"/>
    <w:rsid w:val="00C760B4"/>
    <w:rsid w:val="00C77B1A"/>
    <w:rsid w:val="00C80C0E"/>
    <w:rsid w:val="00C81182"/>
    <w:rsid w:val="00C837BF"/>
    <w:rsid w:val="00C83990"/>
    <w:rsid w:val="00C83F58"/>
    <w:rsid w:val="00C85C53"/>
    <w:rsid w:val="00C8630F"/>
    <w:rsid w:val="00C86F19"/>
    <w:rsid w:val="00C874E8"/>
    <w:rsid w:val="00C93859"/>
    <w:rsid w:val="00C9406E"/>
    <w:rsid w:val="00C949E6"/>
    <w:rsid w:val="00C965EA"/>
    <w:rsid w:val="00C967C9"/>
    <w:rsid w:val="00C96F16"/>
    <w:rsid w:val="00C9741F"/>
    <w:rsid w:val="00CA059A"/>
    <w:rsid w:val="00CA1953"/>
    <w:rsid w:val="00CA2B68"/>
    <w:rsid w:val="00CA423A"/>
    <w:rsid w:val="00CA48C1"/>
    <w:rsid w:val="00CA5130"/>
    <w:rsid w:val="00CA5174"/>
    <w:rsid w:val="00CA579B"/>
    <w:rsid w:val="00CA5AD9"/>
    <w:rsid w:val="00CA7055"/>
    <w:rsid w:val="00CB0C0C"/>
    <w:rsid w:val="00CB21AE"/>
    <w:rsid w:val="00CB4961"/>
    <w:rsid w:val="00CB4DAF"/>
    <w:rsid w:val="00CB59AB"/>
    <w:rsid w:val="00CB7A95"/>
    <w:rsid w:val="00CC11C6"/>
    <w:rsid w:val="00CC2CA1"/>
    <w:rsid w:val="00CC2F81"/>
    <w:rsid w:val="00CC3165"/>
    <w:rsid w:val="00CC3E11"/>
    <w:rsid w:val="00CC3E2B"/>
    <w:rsid w:val="00CC4767"/>
    <w:rsid w:val="00CC4E47"/>
    <w:rsid w:val="00CC5732"/>
    <w:rsid w:val="00CC6FF3"/>
    <w:rsid w:val="00CD0803"/>
    <w:rsid w:val="00CD0FB3"/>
    <w:rsid w:val="00CD1371"/>
    <w:rsid w:val="00CD1B40"/>
    <w:rsid w:val="00CD2124"/>
    <w:rsid w:val="00CD3CDA"/>
    <w:rsid w:val="00CD5B61"/>
    <w:rsid w:val="00CD6AAD"/>
    <w:rsid w:val="00CD7DD5"/>
    <w:rsid w:val="00CE0623"/>
    <w:rsid w:val="00CE1977"/>
    <w:rsid w:val="00CE2D64"/>
    <w:rsid w:val="00CE5042"/>
    <w:rsid w:val="00CE530D"/>
    <w:rsid w:val="00CE5799"/>
    <w:rsid w:val="00CE57CC"/>
    <w:rsid w:val="00CE7880"/>
    <w:rsid w:val="00CF02E8"/>
    <w:rsid w:val="00CF054B"/>
    <w:rsid w:val="00CF197E"/>
    <w:rsid w:val="00CF1C31"/>
    <w:rsid w:val="00CF3436"/>
    <w:rsid w:val="00CF3E6A"/>
    <w:rsid w:val="00CF4EAF"/>
    <w:rsid w:val="00CF77E4"/>
    <w:rsid w:val="00D00593"/>
    <w:rsid w:val="00D00CC3"/>
    <w:rsid w:val="00D0170A"/>
    <w:rsid w:val="00D017A8"/>
    <w:rsid w:val="00D019E1"/>
    <w:rsid w:val="00D01C7C"/>
    <w:rsid w:val="00D02579"/>
    <w:rsid w:val="00D02DB5"/>
    <w:rsid w:val="00D04444"/>
    <w:rsid w:val="00D06C48"/>
    <w:rsid w:val="00D06E8F"/>
    <w:rsid w:val="00D07705"/>
    <w:rsid w:val="00D10607"/>
    <w:rsid w:val="00D111C8"/>
    <w:rsid w:val="00D1142B"/>
    <w:rsid w:val="00D1236E"/>
    <w:rsid w:val="00D14327"/>
    <w:rsid w:val="00D14586"/>
    <w:rsid w:val="00D14CE7"/>
    <w:rsid w:val="00D16E9F"/>
    <w:rsid w:val="00D174D0"/>
    <w:rsid w:val="00D200E0"/>
    <w:rsid w:val="00D2063A"/>
    <w:rsid w:val="00D21466"/>
    <w:rsid w:val="00D2183B"/>
    <w:rsid w:val="00D21FA7"/>
    <w:rsid w:val="00D2232A"/>
    <w:rsid w:val="00D23F33"/>
    <w:rsid w:val="00D25A0F"/>
    <w:rsid w:val="00D2799C"/>
    <w:rsid w:val="00D30AAD"/>
    <w:rsid w:val="00D30ED8"/>
    <w:rsid w:val="00D31B64"/>
    <w:rsid w:val="00D31DDD"/>
    <w:rsid w:val="00D32646"/>
    <w:rsid w:val="00D3282C"/>
    <w:rsid w:val="00D32B6B"/>
    <w:rsid w:val="00D32E4B"/>
    <w:rsid w:val="00D338F2"/>
    <w:rsid w:val="00D3484C"/>
    <w:rsid w:val="00D3533A"/>
    <w:rsid w:val="00D354ED"/>
    <w:rsid w:val="00D4090A"/>
    <w:rsid w:val="00D41039"/>
    <w:rsid w:val="00D41189"/>
    <w:rsid w:val="00D419A2"/>
    <w:rsid w:val="00D436C0"/>
    <w:rsid w:val="00D43BBD"/>
    <w:rsid w:val="00D43F8E"/>
    <w:rsid w:val="00D441B9"/>
    <w:rsid w:val="00D45684"/>
    <w:rsid w:val="00D456AB"/>
    <w:rsid w:val="00D477EA"/>
    <w:rsid w:val="00D517CA"/>
    <w:rsid w:val="00D51F43"/>
    <w:rsid w:val="00D52705"/>
    <w:rsid w:val="00D53AE7"/>
    <w:rsid w:val="00D5412B"/>
    <w:rsid w:val="00D547B5"/>
    <w:rsid w:val="00D55743"/>
    <w:rsid w:val="00D579C3"/>
    <w:rsid w:val="00D6034A"/>
    <w:rsid w:val="00D60CC5"/>
    <w:rsid w:val="00D63F14"/>
    <w:rsid w:val="00D65A16"/>
    <w:rsid w:val="00D65B19"/>
    <w:rsid w:val="00D67802"/>
    <w:rsid w:val="00D70E0D"/>
    <w:rsid w:val="00D730E6"/>
    <w:rsid w:val="00D733BB"/>
    <w:rsid w:val="00D74848"/>
    <w:rsid w:val="00D758DC"/>
    <w:rsid w:val="00D76138"/>
    <w:rsid w:val="00D76640"/>
    <w:rsid w:val="00D76CA9"/>
    <w:rsid w:val="00D774C7"/>
    <w:rsid w:val="00D77643"/>
    <w:rsid w:val="00D7794C"/>
    <w:rsid w:val="00D80743"/>
    <w:rsid w:val="00D8086B"/>
    <w:rsid w:val="00D838C4"/>
    <w:rsid w:val="00D85F3A"/>
    <w:rsid w:val="00D875E7"/>
    <w:rsid w:val="00D87E81"/>
    <w:rsid w:val="00D90F20"/>
    <w:rsid w:val="00D9116D"/>
    <w:rsid w:val="00D9138D"/>
    <w:rsid w:val="00D915D6"/>
    <w:rsid w:val="00D91793"/>
    <w:rsid w:val="00D942BF"/>
    <w:rsid w:val="00D94795"/>
    <w:rsid w:val="00D9644F"/>
    <w:rsid w:val="00D96736"/>
    <w:rsid w:val="00DA007E"/>
    <w:rsid w:val="00DA0D16"/>
    <w:rsid w:val="00DA1525"/>
    <w:rsid w:val="00DA15F0"/>
    <w:rsid w:val="00DA161A"/>
    <w:rsid w:val="00DA1E35"/>
    <w:rsid w:val="00DA269A"/>
    <w:rsid w:val="00DA39F8"/>
    <w:rsid w:val="00DA3A3F"/>
    <w:rsid w:val="00DA49D3"/>
    <w:rsid w:val="00DA4DE7"/>
    <w:rsid w:val="00DA541C"/>
    <w:rsid w:val="00DA5A4F"/>
    <w:rsid w:val="00DA6374"/>
    <w:rsid w:val="00DA6992"/>
    <w:rsid w:val="00DA6BC8"/>
    <w:rsid w:val="00DA76D6"/>
    <w:rsid w:val="00DB0646"/>
    <w:rsid w:val="00DB13C7"/>
    <w:rsid w:val="00DB4AB5"/>
    <w:rsid w:val="00DB6323"/>
    <w:rsid w:val="00DC0213"/>
    <w:rsid w:val="00DC0545"/>
    <w:rsid w:val="00DC0795"/>
    <w:rsid w:val="00DC3FDB"/>
    <w:rsid w:val="00DC4A3C"/>
    <w:rsid w:val="00DC5244"/>
    <w:rsid w:val="00DC5678"/>
    <w:rsid w:val="00DC6330"/>
    <w:rsid w:val="00DC7403"/>
    <w:rsid w:val="00DD0808"/>
    <w:rsid w:val="00DD08E6"/>
    <w:rsid w:val="00DD109F"/>
    <w:rsid w:val="00DD1CF7"/>
    <w:rsid w:val="00DD3635"/>
    <w:rsid w:val="00DD3847"/>
    <w:rsid w:val="00DD4D61"/>
    <w:rsid w:val="00DD72C9"/>
    <w:rsid w:val="00DD78C4"/>
    <w:rsid w:val="00DE0040"/>
    <w:rsid w:val="00DE0C1A"/>
    <w:rsid w:val="00DE2750"/>
    <w:rsid w:val="00DE321B"/>
    <w:rsid w:val="00DE5737"/>
    <w:rsid w:val="00DE6F24"/>
    <w:rsid w:val="00DF139D"/>
    <w:rsid w:val="00DF1781"/>
    <w:rsid w:val="00DF1C89"/>
    <w:rsid w:val="00DF1F5C"/>
    <w:rsid w:val="00DF1FFD"/>
    <w:rsid w:val="00DF27B4"/>
    <w:rsid w:val="00DF2EE5"/>
    <w:rsid w:val="00DF3C53"/>
    <w:rsid w:val="00DF3FDC"/>
    <w:rsid w:val="00DF436E"/>
    <w:rsid w:val="00DF48C4"/>
    <w:rsid w:val="00DF5F82"/>
    <w:rsid w:val="00DF60B6"/>
    <w:rsid w:val="00DF6CF3"/>
    <w:rsid w:val="00DF712F"/>
    <w:rsid w:val="00E0044C"/>
    <w:rsid w:val="00E00474"/>
    <w:rsid w:val="00E00AF0"/>
    <w:rsid w:val="00E01365"/>
    <w:rsid w:val="00E02AFE"/>
    <w:rsid w:val="00E0329A"/>
    <w:rsid w:val="00E03611"/>
    <w:rsid w:val="00E03CBD"/>
    <w:rsid w:val="00E03F15"/>
    <w:rsid w:val="00E044EF"/>
    <w:rsid w:val="00E04C8F"/>
    <w:rsid w:val="00E050B9"/>
    <w:rsid w:val="00E10B96"/>
    <w:rsid w:val="00E12937"/>
    <w:rsid w:val="00E13BBA"/>
    <w:rsid w:val="00E15FD4"/>
    <w:rsid w:val="00E16F03"/>
    <w:rsid w:val="00E200A5"/>
    <w:rsid w:val="00E205CA"/>
    <w:rsid w:val="00E21415"/>
    <w:rsid w:val="00E22005"/>
    <w:rsid w:val="00E22A97"/>
    <w:rsid w:val="00E23AE6"/>
    <w:rsid w:val="00E249A9"/>
    <w:rsid w:val="00E254D4"/>
    <w:rsid w:val="00E300AD"/>
    <w:rsid w:val="00E3099B"/>
    <w:rsid w:val="00E30B1E"/>
    <w:rsid w:val="00E314A7"/>
    <w:rsid w:val="00E32282"/>
    <w:rsid w:val="00E336C9"/>
    <w:rsid w:val="00E34344"/>
    <w:rsid w:val="00E35A69"/>
    <w:rsid w:val="00E379BE"/>
    <w:rsid w:val="00E400C0"/>
    <w:rsid w:val="00E411FD"/>
    <w:rsid w:val="00E41A1E"/>
    <w:rsid w:val="00E447B2"/>
    <w:rsid w:val="00E44DCD"/>
    <w:rsid w:val="00E458E7"/>
    <w:rsid w:val="00E45A08"/>
    <w:rsid w:val="00E46CFC"/>
    <w:rsid w:val="00E46F44"/>
    <w:rsid w:val="00E4737C"/>
    <w:rsid w:val="00E51481"/>
    <w:rsid w:val="00E51B87"/>
    <w:rsid w:val="00E52315"/>
    <w:rsid w:val="00E52969"/>
    <w:rsid w:val="00E53DAE"/>
    <w:rsid w:val="00E5427C"/>
    <w:rsid w:val="00E54488"/>
    <w:rsid w:val="00E54B21"/>
    <w:rsid w:val="00E54C51"/>
    <w:rsid w:val="00E567AD"/>
    <w:rsid w:val="00E57081"/>
    <w:rsid w:val="00E5729A"/>
    <w:rsid w:val="00E602DA"/>
    <w:rsid w:val="00E606EF"/>
    <w:rsid w:val="00E60C55"/>
    <w:rsid w:val="00E60E04"/>
    <w:rsid w:val="00E6149F"/>
    <w:rsid w:val="00E61F68"/>
    <w:rsid w:val="00E6247F"/>
    <w:rsid w:val="00E63458"/>
    <w:rsid w:val="00E63675"/>
    <w:rsid w:val="00E6388D"/>
    <w:rsid w:val="00E63FD9"/>
    <w:rsid w:val="00E64784"/>
    <w:rsid w:val="00E671F9"/>
    <w:rsid w:val="00E67340"/>
    <w:rsid w:val="00E67FE0"/>
    <w:rsid w:val="00E70473"/>
    <w:rsid w:val="00E70973"/>
    <w:rsid w:val="00E71188"/>
    <w:rsid w:val="00E71237"/>
    <w:rsid w:val="00E74A55"/>
    <w:rsid w:val="00E752CE"/>
    <w:rsid w:val="00E76900"/>
    <w:rsid w:val="00E80684"/>
    <w:rsid w:val="00E80999"/>
    <w:rsid w:val="00E80E41"/>
    <w:rsid w:val="00E81619"/>
    <w:rsid w:val="00E833B3"/>
    <w:rsid w:val="00E8368D"/>
    <w:rsid w:val="00E83AD4"/>
    <w:rsid w:val="00E84BC8"/>
    <w:rsid w:val="00E84D31"/>
    <w:rsid w:val="00E85094"/>
    <w:rsid w:val="00E861B9"/>
    <w:rsid w:val="00E861C8"/>
    <w:rsid w:val="00E872B0"/>
    <w:rsid w:val="00E9064F"/>
    <w:rsid w:val="00E90730"/>
    <w:rsid w:val="00E90D08"/>
    <w:rsid w:val="00E91214"/>
    <w:rsid w:val="00E9235B"/>
    <w:rsid w:val="00E9280D"/>
    <w:rsid w:val="00E92C87"/>
    <w:rsid w:val="00E9382D"/>
    <w:rsid w:val="00E93B8A"/>
    <w:rsid w:val="00E94574"/>
    <w:rsid w:val="00E948D3"/>
    <w:rsid w:val="00E94B7F"/>
    <w:rsid w:val="00E95735"/>
    <w:rsid w:val="00EA0116"/>
    <w:rsid w:val="00EA05EA"/>
    <w:rsid w:val="00EA066E"/>
    <w:rsid w:val="00EA2185"/>
    <w:rsid w:val="00EA28EC"/>
    <w:rsid w:val="00EA37FE"/>
    <w:rsid w:val="00EA4A54"/>
    <w:rsid w:val="00EA5800"/>
    <w:rsid w:val="00EA7B8D"/>
    <w:rsid w:val="00EB1090"/>
    <w:rsid w:val="00EB1285"/>
    <w:rsid w:val="00EB17AF"/>
    <w:rsid w:val="00EB1F79"/>
    <w:rsid w:val="00EB2951"/>
    <w:rsid w:val="00EB2CF9"/>
    <w:rsid w:val="00EB3142"/>
    <w:rsid w:val="00EB360C"/>
    <w:rsid w:val="00EB4D56"/>
    <w:rsid w:val="00EB522D"/>
    <w:rsid w:val="00EB59D6"/>
    <w:rsid w:val="00EB5E9A"/>
    <w:rsid w:val="00EB5EAA"/>
    <w:rsid w:val="00EB6B91"/>
    <w:rsid w:val="00EB6F0E"/>
    <w:rsid w:val="00EB71CD"/>
    <w:rsid w:val="00EC0459"/>
    <w:rsid w:val="00EC061E"/>
    <w:rsid w:val="00EC104F"/>
    <w:rsid w:val="00EC1173"/>
    <w:rsid w:val="00EC16BD"/>
    <w:rsid w:val="00EC3FF4"/>
    <w:rsid w:val="00EC5EAB"/>
    <w:rsid w:val="00EC6089"/>
    <w:rsid w:val="00EC6A18"/>
    <w:rsid w:val="00EC7860"/>
    <w:rsid w:val="00EC7C51"/>
    <w:rsid w:val="00EC7CE1"/>
    <w:rsid w:val="00ED09FF"/>
    <w:rsid w:val="00ED1EA9"/>
    <w:rsid w:val="00ED2498"/>
    <w:rsid w:val="00ED2683"/>
    <w:rsid w:val="00ED3B9B"/>
    <w:rsid w:val="00ED3F4A"/>
    <w:rsid w:val="00ED5C0A"/>
    <w:rsid w:val="00ED5C89"/>
    <w:rsid w:val="00ED68DB"/>
    <w:rsid w:val="00ED7615"/>
    <w:rsid w:val="00ED7B4A"/>
    <w:rsid w:val="00ED7DAB"/>
    <w:rsid w:val="00EE0064"/>
    <w:rsid w:val="00EE04FA"/>
    <w:rsid w:val="00EE0E0F"/>
    <w:rsid w:val="00EE1584"/>
    <w:rsid w:val="00EE1EA6"/>
    <w:rsid w:val="00EE2747"/>
    <w:rsid w:val="00EE2799"/>
    <w:rsid w:val="00EE285D"/>
    <w:rsid w:val="00EE292D"/>
    <w:rsid w:val="00EE3823"/>
    <w:rsid w:val="00EE396C"/>
    <w:rsid w:val="00EE4080"/>
    <w:rsid w:val="00EE43F0"/>
    <w:rsid w:val="00EE507F"/>
    <w:rsid w:val="00EE50CD"/>
    <w:rsid w:val="00EE5B3B"/>
    <w:rsid w:val="00EE6B8E"/>
    <w:rsid w:val="00EE7FFB"/>
    <w:rsid w:val="00EF0AD3"/>
    <w:rsid w:val="00EF11F2"/>
    <w:rsid w:val="00EF21F7"/>
    <w:rsid w:val="00EF26C4"/>
    <w:rsid w:val="00EF3B44"/>
    <w:rsid w:val="00EF3E53"/>
    <w:rsid w:val="00EF4323"/>
    <w:rsid w:val="00EF4495"/>
    <w:rsid w:val="00EF5952"/>
    <w:rsid w:val="00EF73BC"/>
    <w:rsid w:val="00EF75CB"/>
    <w:rsid w:val="00EF7EAF"/>
    <w:rsid w:val="00F00776"/>
    <w:rsid w:val="00F0116B"/>
    <w:rsid w:val="00F01C69"/>
    <w:rsid w:val="00F0232B"/>
    <w:rsid w:val="00F042E2"/>
    <w:rsid w:val="00F04663"/>
    <w:rsid w:val="00F049B7"/>
    <w:rsid w:val="00F052DF"/>
    <w:rsid w:val="00F0554E"/>
    <w:rsid w:val="00F0688B"/>
    <w:rsid w:val="00F06956"/>
    <w:rsid w:val="00F07D54"/>
    <w:rsid w:val="00F11C79"/>
    <w:rsid w:val="00F12E75"/>
    <w:rsid w:val="00F13B9B"/>
    <w:rsid w:val="00F13FE5"/>
    <w:rsid w:val="00F1401C"/>
    <w:rsid w:val="00F14F5A"/>
    <w:rsid w:val="00F15301"/>
    <w:rsid w:val="00F15492"/>
    <w:rsid w:val="00F1556F"/>
    <w:rsid w:val="00F157FB"/>
    <w:rsid w:val="00F16343"/>
    <w:rsid w:val="00F17B11"/>
    <w:rsid w:val="00F17ED0"/>
    <w:rsid w:val="00F20477"/>
    <w:rsid w:val="00F20ECB"/>
    <w:rsid w:val="00F21A4C"/>
    <w:rsid w:val="00F21DF7"/>
    <w:rsid w:val="00F22A7C"/>
    <w:rsid w:val="00F25529"/>
    <w:rsid w:val="00F27075"/>
    <w:rsid w:val="00F30DF7"/>
    <w:rsid w:val="00F31DA3"/>
    <w:rsid w:val="00F358F4"/>
    <w:rsid w:val="00F35DF0"/>
    <w:rsid w:val="00F364BA"/>
    <w:rsid w:val="00F36EDA"/>
    <w:rsid w:val="00F400B7"/>
    <w:rsid w:val="00F4107F"/>
    <w:rsid w:val="00F4280D"/>
    <w:rsid w:val="00F42DBD"/>
    <w:rsid w:val="00F4303B"/>
    <w:rsid w:val="00F43781"/>
    <w:rsid w:val="00F44912"/>
    <w:rsid w:val="00F44F80"/>
    <w:rsid w:val="00F44FAC"/>
    <w:rsid w:val="00F4565C"/>
    <w:rsid w:val="00F46647"/>
    <w:rsid w:val="00F50415"/>
    <w:rsid w:val="00F504D3"/>
    <w:rsid w:val="00F5453F"/>
    <w:rsid w:val="00F55C63"/>
    <w:rsid w:val="00F55E86"/>
    <w:rsid w:val="00F60D39"/>
    <w:rsid w:val="00F613B3"/>
    <w:rsid w:val="00F615E1"/>
    <w:rsid w:val="00F61922"/>
    <w:rsid w:val="00F61E4B"/>
    <w:rsid w:val="00F61EFE"/>
    <w:rsid w:val="00F626B9"/>
    <w:rsid w:val="00F628AA"/>
    <w:rsid w:val="00F62EC5"/>
    <w:rsid w:val="00F65A4B"/>
    <w:rsid w:val="00F66491"/>
    <w:rsid w:val="00F66A94"/>
    <w:rsid w:val="00F6709F"/>
    <w:rsid w:val="00F670ED"/>
    <w:rsid w:val="00F7092F"/>
    <w:rsid w:val="00F7173A"/>
    <w:rsid w:val="00F71BA9"/>
    <w:rsid w:val="00F720C1"/>
    <w:rsid w:val="00F723CF"/>
    <w:rsid w:val="00F72452"/>
    <w:rsid w:val="00F72671"/>
    <w:rsid w:val="00F735BE"/>
    <w:rsid w:val="00F738E8"/>
    <w:rsid w:val="00F742D4"/>
    <w:rsid w:val="00F7448F"/>
    <w:rsid w:val="00F7469F"/>
    <w:rsid w:val="00F75430"/>
    <w:rsid w:val="00F82103"/>
    <w:rsid w:val="00F83014"/>
    <w:rsid w:val="00F84695"/>
    <w:rsid w:val="00F85D80"/>
    <w:rsid w:val="00F8626A"/>
    <w:rsid w:val="00F86A21"/>
    <w:rsid w:val="00F86FCC"/>
    <w:rsid w:val="00F900BC"/>
    <w:rsid w:val="00F9086C"/>
    <w:rsid w:val="00F920F0"/>
    <w:rsid w:val="00F926A4"/>
    <w:rsid w:val="00F9300E"/>
    <w:rsid w:val="00F938CD"/>
    <w:rsid w:val="00F95F10"/>
    <w:rsid w:val="00F9662C"/>
    <w:rsid w:val="00F96BB3"/>
    <w:rsid w:val="00FA14C3"/>
    <w:rsid w:val="00FA2B6A"/>
    <w:rsid w:val="00FA323C"/>
    <w:rsid w:val="00FA3C3D"/>
    <w:rsid w:val="00FA4F60"/>
    <w:rsid w:val="00FA5A43"/>
    <w:rsid w:val="00FA5AB7"/>
    <w:rsid w:val="00FA64D7"/>
    <w:rsid w:val="00FA6742"/>
    <w:rsid w:val="00FA7024"/>
    <w:rsid w:val="00FB0160"/>
    <w:rsid w:val="00FB025C"/>
    <w:rsid w:val="00FB08CF"/>
    <w:rsid w:val="00FB09D2"/>
    <w:rsid w:val="00FB286D"/>
    <w:rsid w:val="00FB2C40"/>
    <w:rsid w:val="00FB3874"/>
    <w:rsid w:val="00FB4182"/>
    <w:rsid w:val="00FB4710"/>
    <w:rsid w:val="00FB5852"/>
    <w:rsid w:val="00FB6400"/>
    <w:rsid w:val="00FB6B49"/>
    <w:rsid w:val="00FB7862"/>
    <w:rsid w:val="00FC0650"/>
    <w:rsid w:val="00FC12B7"/>
    <w:rsid w:val="00FC1331"/>
    <w:rsid w:val="00FC19ED"/>
    <w:rsid w:val="00FC24A1"/>
    <w:rsid w:val="00FC2A9F"/>
    <w:rsid w:val="00FC3086"/>
    <w:rsid w:val="00FC3CA7"/>
    <w:rsid w:val="00FC4843"/>
    <w:rsid w:val="00FC50C6"/>
    <w:rsid w:val="00FC7D9C"/>
    <w:rsid w:val="00FD0E55"/>
    <w:rsid w:val="00FD1296"/>
    <w:rsid w:val="00FD328D"/>
    <w:rsid w:val="00FD329A"/>
    <w:rsid w:val="00FD7AA9"/>
    <w:rsid w:val="00FD7DD9"/>
    <w:rsid w:val="00FE0902"/>
    <w:rsid w:val="00FE0CB4"/>
    <w:rsid w:val="00FE0EFF"/>
    <w:rsid w:val="00FE18E3"/>
    <w:rsid w:val="00FE1E20"/>
    <w:rsid w:val="00FE2311"/>
    <w:rsid w:val="00FE2CD7"/>
    <w:rsid w:val="00FE31D7"/>
    <w:rsid w:val="00FE3976"/>
    <w:rsid w:val="00FE5371"/>
    <w:rsid w:val="00FE5700"/>
    <w:rsid w:val="00FE5918"/>
    <w:rsid w:val="00FE60A6"/>
    <w:rsid w:val="00FE64B9"/>
    <w:rsid w:val="00FE72E4"/>
    <w:rsid w:val="00FF47E6"/>
    <w:rsid w:val="00FF4A0B"/>
    <w:rsid w:val="00FF4D35"/>
    <w:rsid w:val="00FF54C3"/>
    <w:rsid w:val="00FF5C0B"/>
    <w:rsid w:val="00FF60E9"/>
    <w:rsid w:val="00FF61CE"/>
    <w:rsid w:val="00FF6523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F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aliases w:val="Сетка таблицы15"/>
    <w:basedOn w:val="a1"/>
    <w:uiPriority w:val="59"/>
    <w:rsid w:val="002C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2C0F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0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2022-01-21T05:28:00Z</dcterms:created>
  <dcterms:modified xsi:type="dcterms:W3CDTF">2022-05-11T05:49:00Z</dcterms:modified>
</cp:coreProperties>
</file>