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3B45" w14:textId="69BBFCEE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учреждение </w:t>
      </w:r>
    </w:p>
    <w:p w14:paraId="719B82AE" w14:textId="6BE32ECB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дополнительного образования </w:t>
      </w:r>
    </w:p>
    <w:p w14:paraId="0E7A9796" w14:textId="77777777" w:rsidR="00414ADF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9472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Детская школа искусств № 2</w:t>
      </w:r>
      <w:r w:rsidRPr="00A9472B">
        <w:rPr>
          <w:sz w:val="28"/>
          <w:szCs w:val="28"/>
        </w:rPr>
        <w:t>»</w:t>
      </w:r>
      <w:r w:rsidR="00414ADF">
        <w:rPr>
          <w:sz w:val="28"/>
          <w:szCs w:val="28"/>
        </w:rPr>
        <w:t xml:space="preserve"> </w:t>
      </w:r>
    </w:p>
    <w:p w14:paraId="75F14B63" w14:textId="3F788B08" w:rsidR="00DB29C4" w:rsidRDefault="00414ADF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DB29C4" w:rsidRPr="00A9472B">
        <w:rPr>
          <w:sz w:val="28"/>
          <w:szCs w:val="28"/>
        </w:rPr>
        <w:t xml:space="preserve"> </w:t>
      </w:r>
      <w:r w:rsidR="00DB29C4">
        <w:rPr>
          <w:rFonts w:ascii="Times New Roman CYR" w:hAnsi="Times New Roman CYR" w:cs="Times New Roman CYR"/>
          <w:sz w:val="28"/>
          <w:szCs w:val="28"/>
        </w:rPr>
        <w:t>г-к Анапа</w:t>
      </w:r>
    </w:p>
    <w:p w14:paraId="44E610AC" w14:textId="77777777" w:rsidR="00DB29C4" w:rsidRPr="00A9472B" w:rsidRDefault="00DB29C4" w:rsidP="00DB29C4">
      <w:pPr>
        <w:tabs>
          <w:tab w:val="left" w:pos="3528"/>
          <w:tab w:val="left" w:pos="5670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A9472B">
        <w:rPr>
          <w:sz w:val="28"/>
          <w:szCs w:val="28"/>
        </w:rPr>
        <w:tab/>
      </w:r>
      <w:r w:rsidRPr="00A9472B">
        <w:rPr>
          <w:sz w:val="28"/>
          <w:szCs w:val="28"/>
        </w:rPr>
        <w:tab/>
      </w:r>
    </w:p>
    <w:p w14:paraId="491A6C21" w14:textId="77777777" w:rsidR="00DB29C4" w:rsidRPr="0052208F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52208F">
        <w:rPr>
          <w:rFonts w:ascii="Times New Roman CYR" w:hAnsi="Times New Roman CYR" w:cs="Times New Roman CYR"/>
          <w:b/>
          <w:bCs/>
          <w:sz w:val="32"/>
          <w:szCs w:val="32"/>
        </w:rPr>
        <w:t>И.Э. Базель</w:t>
      </w:r>
    </w:p>
    <w:p w14:paraId="15B2F912" w14:textId="77777777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E09DB2B" w14:textId="77777777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29B9DE" w14:textId="77777777" w:rsidR="00DB29C4" w:rsidRPr="000C55F3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ACC4ACB" w14:textId="77777777" w:rsidR="00DB29C4" w:rsidRPr="00A9472B" w:rsidRDefault="00DB29C4" w:rsidP="00DB29C4">
      <w:pPr>
        <w:tabs>
          <w:tab w:val="left" w:pos="3528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B2EA390" w14:textId="77777777" w:rsidR="00414ADF" w:rsidRDefault="00414ADF" w:rsidP="00DB29C4">
      <w:pPr>
        <w:pStyle w:val="12"/>
        <w:ind w:firstLine="0"/>
        <w:jc w:val="center"/>
        <w:rPr>
          <w:b/>
          <w:bCs/>
          <w:sz w:val="40"/>
          <w:szCs w:val="32"/>
          <w:highlight w:val="white"/>
        </w:rPr>
      </w:pPr>
    </w:p>
    <w:p w14:paraId="0CC97337" w14:textId="0745AE5F" w:rsidR="00DB29C4" w:rsidRPr="00E67FB3" w:rsidRDefault="00DB29C4" w:rsidP="00414ADF">
      <w:pPr>
        <w:pStyle w:val="12"/>
        <w:ind w:firstLine="0"/>
        <w:jc w:val="center"/>
        <w:rPr>
          <w:b/>
          <w:bCs/>
          <w:sz w:val="40"/>
          <w:szCs w:val="32"/>
          <w:highlight w:val="white"/>
        </w:rPr>
      </w:pPr>
      <w:r w:rsidRPr="00E67FB3">
        <w:rPr>
          <w:b/>
          <w:bCs/>
          <w:sz w:val="40"/>
          <w:szCs w:val="32"/>
          <w:highlight w:val="white"/>
        </w:rPr>
        <w:t>Внедрение современных технологий в образовательный процесс учащихся</w:t>
      </w:r>
    </w:p>
    <w:p w14:paraId="34CDAAF5" w14:textId="5842A60F" w:rsidR="00DB29C4" w:rsidRPr="00414ADF" w:rsidRDefault="00DB29C4" w:rsidP="00414ADF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14ADF">
        <w:rPr>
          <w:rFonts w:ascii="Times New Roman CYR" w:hAnsi="Times New Roman CYR" w:cs="Times New Roman CYR"/>
          <w:b/>
          <w:bCs/>
          <w:sz w:val="32"/>
          <w:szCs w:val="32"/>
        </w:rPr>
        <w:t>(</w:t>
      </w:r>
      <w:proofErr w:type="spellStart"/>
      <w:r w:rsidRPr="00414ADF">
        <w:rPr>
          <w:rFonts w:ascii="Times New Roman CYR" w:hAnsi="Times New Roman CYR" w:cs="Times New Roman CYR"/>
          <w:b/>
          <w:bCs/>
          <w:sz w:val="32"/>
          <w:szCs w:val="32"/>
        </w:rPr>
        <w:t>методическии</w:t>
      </w:r>
      <w:proofErr w:type="spellEnd"/>
      <w:r w:rsidRPr="00414ADF">
        <w:rPr>
          <w:rFonts w:ascii="Times New Roman CYR" w:hAnsi="Times New Roman CYR" w:cs="Times New Roman CYR"/>
          <w:b/>
          <w:bCs/>
          <w:sz w:val="32"/>
          <w:szCs w:val="32"/>
        </w:rPr>
        <w:t>̆ доклад)</w:t>
      </w:r>
    </w:p>
    <w:p w14:paraId="51244475" w14:textId="10DB2358" w:rsidR="00DB29C4" w:rsidRPr="00147F10" w:rsidRDefault="00DB29C4" w:rsidP="00DB29C4">
      <w:pPr>
        <w:rPr>
          <w:sz w:val="28"/>
          <w:szCs w:val="28"/>
        </w:rPr>
      </w:pPr>
      <w:r w:rsidRPr="00147F10">
        <w:rPr>
          <w:sz w:val="28"/>
          <w:szCs w:val="28"/>
        </w:rPr>
        <w:fldChar w:fldCharType="begin"/>
      </w:r>
      <w:r w:rsidRPr="00147F10">
        <w:rPr>
          <w:sz w:val="28"/>
          <w:szCs w:val="28"/>
        </w:rPr>
        <w:instrText xml:space="preserve"> INCLUDEPICTURE "/var/folders/31/msbj5bg97rv1f41c3qtx9f000000gn/T/com.microsoft.Word/WebArchiveCopyPasteTempFiles/page1image26746176" \* MERGEFORMATINET </w:instrText>
      </w:r>
      <w:r w:rsidRPr="00147F10">
        <w:rPr>
          <w:sz w:val="28"/>
          <w:szCs w:val="28"/>
        </w:rPr>
        <w:fldChar w:fldCharType="separate"/>
      </w:r>
      <w:r w:rsidRPr="00147F10">
        <w:rPr>
          <w:noProof/>
          <w:sz w:val="28"/>
          <w:szCs w:val="28"/>
        </w:rPr>
        <w:drawing>
          <wp:inline distT="0" distB="0" distL="0" distR="0" wp14:anchorId="7280085C" wp14:editId="1A1E20C0">
            <wp:extent cx="5934075" cy="175260"/>
            <wp:effectExtent l="0" t="0" r="0" b="2540"/>
            <wp:docPr id="1" name="Рисунок 1" descr="page1image2674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746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F10">
        <w:rPr>
          <w:sz w:val="28"/>
          <w:szCs w:val="28"/>
        </w:rPr>
        <w:fldChar w:fldCharType="end"/>
      </w:r>
    </w:p>
    <w:p w14:paraId="5886FFBA" w14:textId="77777777" w:rsidR="00DB29C4" w:rsidRPr="00A9472B" w:rsidRDefault="00DB29C4" w:rsidP="00DB29C4">
      <w:pPr>
        <w:tabs>
          <w:tab w:val="left" w:pos="3528"/>
        </w:tabs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086AEA61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20217EB9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71ED95B0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54E36291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3EEE9414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33CFF5E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0812A049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69569ADA" w14:textId="77777777" w:rsidR="00414ADF" w:rsidRDefault="00414ADF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71685C45" w14:textId="4D9BB409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Автор:</w:t>
      </w:r>
      <w:r w:rsidR="00147F10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14:paraId="442B2C07" w14:textId="6EE31772" w:rsidR="00147F10" w:rsidRDefault="00147F10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Базель  Ирина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Эдуардовна</w:t>
      </w:r>
    </w:p>
    <w:p w14:paraId="6DA9E39F" w14:textId="52082D1B" w:rsidR="00147F10" w:rsidRDefault="00147F10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преподаватель методического объединения </w:t>
      </w:r>
    </w:p>
    <w:p w14:paraId="5210E447" w14:textId="1136356C" w:rsidR="00147F10" w:rsidRDefault="00147F10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«Музыкальный фольклор»</w:t>
      </w:r>
    </w:p>
    <w:p w14:paraId="7D56D581" w14:textId="31871FC0" w:rsidR="00DB29C4" w:rsidRPr="00A9472B" w:rsidRDefault="00DB29C4" w:rsidP="00DB29C4">
      <w:pPr>
        <w:tabs>
          <w:tab w:val="left" w:pos="3528"/>
        </w:tabs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14:paraId="4BA8C464" w14:textId="77777777" w:rsidR="00DB29C4" w:rsidRPr="00A9472B" w:rsidRDefault="00DB29C4" w:rsidP="00DB29C4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24831DF3" w14:textId="77777777" w:rsidR="00DB29C4" w:rsidRPr="00A9472B" w:rsidRDefault="00DB29C4" w:rsidP="00DB29C4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5520C326" w14:textId="77777777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64EB7AC5" w14:textId="77777777" w:rsidR="00DB29C4" w:rsidRPr="000C55F3" w:rsidRDefault="00DB29C4" w:rsidP="00DB29C4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38D1BBF9" w14:textId="77777777" w:rsidR="00DB29C4" w:rsidRPr="000C55F3" w:rsidRDefault="00DB29C4" w:rsidP="00DB29C4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61250237" w14:textId="77777777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D2F21D" w14:textId="77777777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9F1F39" w14:textId="77777777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7D9BA2" w14:textId="77777777" w:rsidR="00DB29C4" w:rsidRDefault="00DB29C4" w:rsidP="00DB29C4">
      <w:pPr>
        <w:tabs>
          <w:tab w:val="left" w:pos="352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C86C18" w14:textId="3A7F9861" w:rsidR="00DB29C4" w:rsidRDefault="00DB29C4" w:rsidP="00414ADF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14ADF">
        <w:rPr>
          <w:rFonts w:ascii="Times New Roman CYR" w:hAnsi="Times New Roman CYR" w:cs="Times New Roman CYR"/>
          <w:b/>
          <w:bCs/>
          <w:sz w:val="32"/>
          <w:szCs w:val="32"/>
        </w:rPr>
        <w:t>Анапа</w:t>
      </w:r>
    </w:p>
    <w:p w14:paraId="4C058C64" w14:textId="2BA811B4" w:rsidR="00414ADF" w:rsidRPr="00414ADF" w:rsidRDefault="00414ADF" w:rsidP="00414ADF">
      <w:pPr>
        <w:tabs>
          <w:tab w:val="left" w:pos="3528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2022</w:t>
      </w:r>
    </w:p>
    <w:p w14:paraId="6C851118" w14:textId="77777777" w:rsidR="00DB29C4" w:rsidRDefault="00DB29C4" w:rsidP="00E67FB3">
      <w:pPr>
        <w:pStyle w:val="12"/>
        <w:ind w:firstLine="0"/>
        <w:jc w:val="center"/>
        <w:rPr>
          <w:b/>
          <w:bCs/>
          <w:sz w:val="40"/>
          <w:szCs w:val="32"/>
          <w:highlight w:val="white"/>
        </w:rPr>
      </w:pPr>
    </w:p>
    <w:p w14:paraId="1AFF01C7" w14:textId="6DE7B12E" w:rsidR="00E67FB3" w:rsidRPr="00E67FB3" w:rsidRDefault="00E67FB3" w:rsidP="00E67FB3">
      <w:pPr>
        <w:pStyle w:val="12"/>
        <w:ind w:firstLine="0"/>
        <w:jc w:val="center"/>
        <w:rPr>
          <w:b/>
          <w:bCs/>
          <w:sz w:val="40"/>
          <w:szCs w:val="32"/>
          <w:highlight w:val="white"/>
        </w:rPr>
      </w:pPr>
      <w:r w:rsidRPr="00E67FB3">
        <w:rPr>
          <w:b/>
          <w:bCs/>
          <w:sz w:val="40"/>
          <w:szCs w:val="32"/>
          <w:highlight w:val="white"/>
        </w:rPr>
        <w:t>Внедрение современных технологий в образовательный процесс учащихся</w:t>
      </w:r>
    </w:p>
    <w:p w14:paraId="17423EFE" w14:textId="77777777" w:rsidR="00E67FB3" w:rsidRDefault="00E67FB3" w:rsidP="00E67FB3">
      <w:pPr>
        <w:pStyle w:val="12"/>
        <w:ind w:firstLine="0"/>
        <w:rPr>
          <w:highlight w:val="white"/>
        </w:rPr>
      </w:pPr>
    </w:p>
    <w:p w14:paraId="637753A3" w14:textId="77777777" w:rsidR="00E67FB3" w:rsidRDefault="00E67FB3" w:rsidP="00E67FB3">
      <w:pPr>
        <w:pStyle w:val="12"/>
        <w:ind w:firstLine="0"/>
        <w:rPr>
          <w:highlight w:val="white"/>
        </w:rPr>
      </w:pPr>
    </w:p>
    <w:p w14:paraId="4C2C55AE" w14:textId="77777777" w:rsidR="0022074C" w:rsidRDefault="003F308C" w:rsidP="0022074C">
      <w:pPr>
        <w:pStyle w:val="13"/>
        <w:shd w:val="clear" w:color="auto" w:fill="FFFFFF"/>
        <w:tabs>
          <w:tab w:val="left" w:pos="993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67FB3" w:rsidRPr="007F19DB">
        <w:rPr>
          <w:rFonts w:ascii="Times New Roman" w:eastAsia="Times New Roman" w:hAnsi="Times New Roman" w:cs="Times New Roman"/>
          <w:sz w:val="28"/>
          <w:szCs w:val="28"/>
        </w:rPr>
        <w:t>временный ребенок живёт в мире электронной культуры, в котором меняется и роль педагога. Педагогу необходимо повышать свою компьютерную грамотность, заниматься самообразованием и постоянно проходить курсы повышения квалификации.</w:t>
      </w:r>
    </w:p>
    <w:p w14:paraId="21FBE3FB" w14:textId="47DB893A" w:rsidR="00E67FB3" w:rsidRPr="00737327" w:rsidRDefault="00E67FB3" w:rsidP="0022074C">
      <w:pPr>
        <w:pStyle w:val="13"/>
        <w:shd w:val="clear" w:color="auto" w:fill="FFFFFF"/>
        <w:tabs>
          <w:tab w:val="left" w:pos="993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327">
        <w:rPr>
          <w:rFonts w:ascii="Times New Roman" w:eastAsia="Times New Roman" w:hAnsi="Times New Roman" w:cs="Times New Roman"/>
          <w:sz w:val="28"/>
          <w:szCs w:val="28"/>
        </w:rPr>
        <w:t xml:space="preserve">Актуальным для преподавания музыкальных занятий в   школе становится широкое использование технических средств обучения: телевизора, проектора, интерактивных досок, синтезатора, ноутбуков, смартфонов, мобильных приложений, таких как </w:t>
      </w:r>
      <w:r w:rsidRPr="00737327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Pr="007373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7327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7373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7327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Pr="007373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7327">
        <w:rPr>
          <w:rFonts w:ascii="Times New Roman" w:eastAsia="Times New Roman" w:hAnsi="Times New Roman" w:cs="Times New Roman"/>
          <w:sz w:val="28"/>
          <w:szCs w:val="28"/>
          <w:lang w:val="en-US"/>
        </w:rPr>
        <w:t>Instagram</w:t>
      </w:r>
      <w:r w:rsidRPr="00737327">
        <w:rPr>
          <w:rFonts w:ascii="Times New Roman" w:eastAsia="Times New Roman" w:hAnsi="Times New Roman" w:cs="Times New Roman"/>
          <w:sz w:val="28"/>
          <w:szCs w:val="28"/>
        </w:rPr>
        <w:t>, которые могут быть применены на уроках, для выполнения домашних заданий, при звуковом оформлении школьных мероприятий.</w:t>
      </w:r>
    </w:p>
    <w:p w14:paraId="5765E867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П</w:t>
      </w:r>
      <w:r w:rsidRPr="00737327">
        <w:rPr>
          <w:sz w:val="28"/>
          <w:szCs w:val="28"/>
        </w:rPr>
        <w:t xml:space="preserve">одобные гаджеты давно уже стали повседневными и обычными инструментами в жизни человека. </w:t>
      </w:r>
      <w:r w:rsidRPr="00737327">
        <w:rPr>
          <w:caps/>
          <w:sz w:val="28"/>
          <w:szCs w:val="28"/>
        </w:rPr>
        <w:t>С</w:t>
      </w:r>
      <w:r w:rsidRPr="00737327">
        <w:rPr>
          <w:sz w:val="28"/>
          <w:szCs w:val="28"/>
        </w:rPr>
        <w:t xml:space="preserve">овременные информационные технологии предоставляют огромные возможности для развития процесса образования. </w:t>
      </w:r>
    </w:p>
    <w:p w14:paraId="7B91978C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А</w:t>
      </w:r>
      <w:r w:rsidRPr="00737327">
        <w:rPr>
          <w:sz w:val="28"/>
          <w:szCs w:val="28"/>
        </w:rPr>
        <w:t>нализ обширной педагогической практики использования в обучении информационных технологий свидетельствует:</w:t>
      </w:r>
    </w:p>
    <w:p w14:paraId="1B6FD7CA" w14:textId="409B7154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повышении уровня использования наглядности на уроке;</w:t>
      </w:r>
    </w:p>
    <w:p w14:paraId="2CB612A9" w14:textId="77777777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повышении доступности в объяснении и закреплении материала;</w:t>
      </w:r>
    </w:p>
    <w:p w14:paraId="5FF6B2A9" w14:textId="77777777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рациональной организации учебного процесса;</w:t>
      </w:r>
    </w:p>
    <w:p w14:paraId="1630F25C" w14:textId="77777777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</w:rPr>
        <w:t xml:space="preserve"> </w:t>
      </w: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повышении эффективности выполняемой на уроке работы;</w:t>
      </w:r>
    </w:p>
    <w:p w14:paraId="6ECE7BA6" w14:textId="77777777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усовершенствованию контроля знаний;</w:t>
      </w:r>
    </w:p>
    <w:p w14:paraId="026A9368" w14:textId="77777777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повышении интереса школьников к урокам;</w:t>
      </w:r>
    </w:p>
    <w:p w14:paraId="4DA5B93F" w14:textId="77777777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активизации познавательной деятельности и творческого потенциала учащихся;</w:t>
      </w:r>
    </w:p>
    <w:p w14:paraId="69C09621" w14:textId="77777777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личностном развитии учащихся;</w:t>
      </w:r>
    </w:p>
    <w:p w14:paraId="1C4C6494" w14:textId="26577CC2" w:rsidR="00E67FB3" w:rsidRPr="00737327" w:rsidRDefault="00E67FB3" w:rsidP="00E67FB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формировании основ теоретического и творческого мышления.</w:t>
      </w:r>
    </w:p>
    <w:p w14:paraId="39BB4D85" w14:textId="77777777" w:rsidR="00E67FB3" w:rsidRPr="00737327" w:rsidRDefault="00E67FB3" w:rsidP="00E67FB3">
      <w:pPr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sz w:val="28"/>
          <w:szCs w:val="28"/>
        </w:rPr>
      </w:pPr>
      <w:r w:rsidRPr="00737327">
        <w:rPr>
          <w:caps/>
          <w:sz w:val="28"/>
          <w:szCs w:val="28"/>
        </w:rPr>
        <w:lastRenderedPageBreak/>
        <w:t>И</w:t>
      </w:r>
      <w:r w:rsidRPr="00737327">
        <w:rPr>
          <w:sz w:val="28"/>
          <w:szCs w:val="28"/>
        </w:rPr>
        <w:t xml:space="preserve">нформационные технологии придают современный уровень урокам, обогащают его методические возможности, позволяют по-новому использовать текстовую, звуковую, и видеоинформационную часть. </w:t>
      </w:r>
    </w:p>
    <w:p w14:paraId="6199B34B" w14:textId="77777777" w:rsidR="00E67FB3" w:rsidRPr="00737327" w:rsidRDefault="00E67FB3" w:rsidP="00E67FB3">
      <w:pPr>
        <w:shd w:val="clear" w:color="auto" w:fill="FFFFFF"/>
        <w:tabs>
          <w:tab w:val="left" w:pos="709"/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У</w:t>
      </w:r>
      <w:r w:rsidRPr="00737327">
        <w:rPr>
          <w:sz w:val="28"/>
          <w:szCs w:val="28"/>
        </w:rPr>
        <w:t xml:space="preserve">ченики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не только зрение, но и слух, эмоции, воображение, мышление.           </w:t>
      </w:r>
    </w:p>
    <w:p w14:paraId="60802520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 xml:space="preserve">В </w:t>
      </w:r>
      <w:r w:rsidRPr="00737327">
        <w:rPr>
          <w:sz w:val="28"/>
          <w:szCs w:val="28"/>
        </w:rPr>
        <w:t xml:space="preserve">новых условиях основной и главнейшей задачей педагога на любом уровне </w:t>
      </w:r>
      <w:proofErr w:type="gramStart"/>
      <w:r w:rsidRPr="00737327">
        <w:rPr>
          <w:sz w:val="28"/>
          <w:szCs w:val="28"/>
        </w:rPr>
        <w:t>обучения  становится</w:t>
      </w:r>
      <w:proofErr w:type="gramEnd"/>
      <w:r w:rsidRPr="00737327">
        <w:rPr>
          <w:sz w:val="28"/>
          <w:szCs w:val="28"/>
        </w:rPr>
        <w:t xml:space="preserve"> именно развитие мышления обучаемых.</w:t>
      </w:r>
    </w:p>
    <w:p w14:paraId="2F1D3782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М</w:t>
      </w:r>
      <w:r w:rsidRPr="00737327">
        <w:rPr>
          <w:sz w:val="28"/>
          <w:szCs w:val="28"/>
        </w:rPr>
        <w:t xml:space="preserve">ышление учащихся должно становиться более эффективным, так как оно запускает такие </w:t>
      </w:r>
      <w:proofErr w:type="gramStart"/>
      <w:r w:rsidRPr="00737327">
        <w:rPr>
          <w:sz w:val="28"/>
          <w:szCs w:val="28"/>
        </w:rPr>
        <w:t>процессы  как</w:t>
      </w:r>
      <w:proofErr w:type="gramEnd"/>
      <w:r w:rsidRPr="00737327">
        <w:rPr>
          <w:sz w:val="28"/>
          <w:szCs w:val="28"/>
        </w:rPr>
        <w:t>:</w:t>
      </w:r>
    </w:p>
    <w:p w14:paraId="0EE74BDF" w14:textId="77777777" w:rsidR="00E67FB3" w:rsidRPr="00737327" w:rsidRDefault="00E67FB3" w:rsidP="00E67FB3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активность;</w:t>
      </w:r>
    </w:p>
    <w:p w14:paraId="5A567517" w14:textId="77777777" w:rsidR="00E67FB3" w:rsidRPr="00737327" w:rsidRDefault="00E67FB3" w:rsidP="00E67FB3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критичность;</w:t>
      </w:r>
    </w:p>
    <w:p w14:paraId="41D6CD58" w14:textId="77777777" w:rsidR="00E67FB3" w:rsidRPr="00737327" w:rsidRDefault="00E67FB3" w:rsidP="00E67FB3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способность к самообучению;</w:t>
      </w:r>
    </w:p>
    <w:p w14:paraId="68908893" w14:textId="77777777" w:rsidR="00E67FB3" w:rsidRPr="00737327" w:rsidRDefault="00E67FB3" w:rsidP="00E67FB3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владение навыками логического анализа;</w:t>
      </w:r>
    </w:p>
    <w:p w14:paraId="0BD466EB" w14:textId="77777777" w:rsidR="00E67FB3" w:rsidRPr="00737327" w:rsidRDefault="00E67FB3" w:rsidP="00E67FB3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четкость   суждений и самостоятельность выводов.</w:t>
      </w:r>
    </w:p>
    <w:p w14:paraId="6E7CEDFB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Е</w:t>
      </w:r>
      <w:r w:rsidRPr="00737327">
        <w:rPr>
          <w:sz w:val="28"/>
          <w:szCs w:val="28"/>
        </w:rPr>
        <w:t>сли учесть, что часть информации может быть получена учениками в процессе самостоятельной работы, то главной задачей педагога является творчески применять полученные знания и умения, вовлечь всех учащихся в активную работу на уроке.</w:t>
      </w:r>
    </w:p>
    <w:p w14:paraId="49C2A141" w14:textId="4BDC14C4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С</w:t>
      </w:r>
      <w:r w:rsidRPr="00737327">
        <w:rPr>
          <w:sz w:val="28"/>
          <w:szCs w:val="28"/>
        </w:rPr>
        <w:t xml:space="preserve">амый доступный способ применения информационных технологий в преподавании музыки </w:t>
      </w:r>
      <w:proofErr w:type="gramStart"/>
      <w:r w:rsidRPr="00737327">
        <w:rPr>
          <w:sz w:val="28"/>
          <w:szCs w:val="28"/>
        </w:rPr>
        <w:t>-</w:t>
      </w:r>
      <w:r w:rsidR="007F19DB" w:rsidRPr="007F19DB">
        <w:rPr>
          <w:sz w:val="28"/>
          <w:szCs w:val="28"/>
        </w:rPr>
        <w:t xml:space="preserve"> </w:t>
      </w:r>
      <w:r w:rsidRPr="00737327">
        <w:rPr>
          <w:sz w:val="28"/>
          <w:szCs w:val="28"/>
        </w:rPr>
        <w:t>это</w:t>
      </w:r>
      <w:proofErr w:type="gramEnd"/>
      <w:r w:rsidRPr="00737327">
        <w:rPr>
          <w:sz w:val="28"/>
          <w:szCs w:val="28"/>
        </w:rPr>
        <w:t xml:space="preserve"> использование мультимедийной установки.  </w:t>
      </w:r>
      <w:r w:rsidR="007F19DB">
        <w:rPr>
          <w:sz w:val="28"/>
          <w:szCs w:val="28"/>
        </w:rPr>
        <w:t>М</w:t>
      </w:r>
      <w:r w:rsidRPr="00737327">
        <w:rPr>
          <w:sz w:val="28"/>
          <w:szCs w:val="28"/>
        </w:rPr>
        <w:t xml:space="preserve">ожно применять мультимедиа в различных видах учебно-познавательной деятельности </w:t>
      </w:r>
      <w:proofErr w:type="gramStart"/>
      <w:r w:rsidRPr="00737327">
        <w:rPr>
          <w:sz w:val="28"/>
          <w:szCs w:val="28"/>
        </w:rPr>
        <w:t>- это</w:t>
      </w:r>
      <w:proofErr w:type="gramEnd"/>
      <w:r w:rsidRPr="00737327">
        <w:rPr>
          <w:sz w:val="28"/>
          <w:szCs w:val="28"/>
        </w:rPr>
        <w:t xml:space="preserve"> и анализ, и слушание музыки, и вокально-хоровая деятельность, игра на детских музыкальных инструментах.</w:t>
      </w:r>
    </w:p>
    <w:p w14:paraId="4AB12A2E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О</w:t>
      </w:r>
      <w:r w:rsidRPr="00737327">
        <w:rPr>
          <w:sz w:val="28"/>
          <w:szCs w:val="28"/>
        </w:rPr>
        <w:t xml:space="preserve">дним из инструментов внедрения информационных технологий является компьютерные презентации, которые очень эффективно и творчески можно использовать в преподавании. </w:t>
      </w:r>
      <w:r w:rsidRPr="00737327">
        <w:rPr>
          <w:caps/>
          <w:sz w:val="28"/>
          <w:szCs w:val="28"/>
        </w:rPr>
        <w:t>П</w:t>
      </w:r>
      <w:r w:rsidRPr="00737327">
        <w:rPr>
          <w:sz w:val="28"/>
          <w:szCs w:val="28"/>
        </w:rPr>
        <w:t>резентация позволяет педагогу иллюстрировать материал, делает процесс обучения более увлекательным, а самое главное, концентрирует внимание учащихся на преподавателе.</w:t>
      </w:r>
    </w:p>
    <w:p w14:paraId="09AC1250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lastRenderedPageBreak/>
        <w:t>П</w:t>
      </w:r>
      <w:r w:rsidRPr="00737327">
        <w:rPr>
          <w:sz w:val="28"/>
          <w:szCs w:val="28"/>
        </w:rPr>
        <w:t>резентации можно применять на различных этапах урока, зрительное восприятие изучаемого материала позволяет учащимся эффективнее воспринимать излагаемый учителем материал.</w:t>
      </w:r>
    </w:p>
    <w:p w14:paraId="2947343F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Н</w:t>
      </w:r>
      <w:r w:rsidRPr="00737327">
        <w:rPr>
          <w:sz w:val="28"/>
          <w:szCs w:val="28"/>
        </w:rPr>
        <w:t>апример, если ученикам понравилась та или иная песня, то можно дать им задание зайти на определенный сайт, где они могут послушать несколько вариантов ее исполнения, скачать текст, и проанализировать исполнения этой песни разными исполнителями.</w:t>
      </w:r>
    </w:p>
    <w:p w14:paraId="2BAC1CAB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З</w:t>
      </w:r>
      <w:r w:rsidRPr="00737327">
        <w:rPr>
          <w:sz w:val="28"/>
          <w:szCs w:val="28"/>
        </w:rPr>
        <w:t>адача преподавателя - обратить внимание учащихся на полезные сайты по изучаемому предмету, находить и обрабатывать информацию.</w:t>
      </w:r>
    </w:p>
    <w:p w14:paraId="04D4A66A" w14:textId="2C569105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Н</w:t>
      </w:r>
      <w:r w:rsidRPr="00737327">
        <w:rPr>
          <w:sz w:val="28"/>
          <w:szCs w:val="28"/>
        </w:rPr>
        <w:t>а современном этапе развития информатизации образовательного процесса и оснащения компьютерной техникой аудиторий,</w:t>
      </w:r>
      <w:r w:rsidR="007F19DB">
        <w:rPr>
          <w:sz w:val="28"/>
          <w:szCs w:val="28"/>
        </w:rPr>
        <w:t xml:space="preserve"> </w:t>
      </w:r>
      <w:r w:rsidRPr="00737327">
        <w:rPr>
          <w:sz w:val="28"/>
          <w:szCs w:val="28"/>
        </w:rPr>
        <w:t>целесообразно применение коллективной формы обучения. В этом случае преподаватель использует мультимедиа для объяснения нового материала, демонстрации музыкального произведения, фрагментов концертов ведущих государственных ансамблей.</w:t>
      </w:r>
    </w:p>
    <w:p w14:paraId="6D00DF43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К</w:t>
      </w:r>
      <w:r w:rsidRPr="00737327">
        <w:rPr>
          <w:sz w:val="28"/>
          <w:szCs w:val="28"/>
        </w:rPr>
        <w:t xml:space="preserve">ак и в традиционной форме организации музыкального занятия, педагог остается ведущим в процессе информационной, исполнительской, контрольной, корректирующей, воспитательной деятельности на уроке. </w:t>
      </w:r>
      <w:r w:rsidRPr="00737327">
        <w:rPr>
          <w:caps/>
          <w:sz w:val="28"/>
          <w:szCs w:val="28"/>
        </w:rPr>
        <w:t>П</w:t>
      </w:r>
      <w:r w:rsidRPr="00737327">
        <w:rPr>
          <w:sz w:val="28"/>
          <w:szCs w:val="28"/>
        </w:rPr>
        <w:t>реподаватель должен тщательно продумать и оценить эффективность использования мультимедиа и средств обучения в соответствии с конечными целями учебного курса, предварительными знаниями и опытом участников, учебными программами и планом.</w:t>
      </w:r>
    </w:p>
    <w:p w14:paraId="5581F45E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sz w:val="28"/>
          <w:szCs w:val="28"/>
        </w:rPr>
      </w:pPr>
      <w:r w:rsidRPr="00737327">
        <w:rPr>
          <w:caps/>
          <w:sz w:val="28"/>
          <w:szCs w:val="28"/>
        </w:rPr>
        <w:t>В</w:t>
      </w:r>
      <w:r w:rsidRPr="00737327">
        <w:rPr>
          <w:sz w:val="28"/>
          <w:szCs w:val="28"/>
        </w:rPr>
        <w:t xml:space="preserve">недрение в систему музыкального образования мультимедийных средств обучения способствует обращению к таким формам проведения занятия, как урок-экскурсия, знакомство с традиционной культурой кубанского казачества с демонстрацией фрагментов календарных праздников и обрядов. </w:t>
      </w:r>
      <w:r w:rsidRPr="00737327">
        <w:rPr>
          <w:caps/>
          <w:sz w:val="28"/>
          <w:szCs w:val="28"/>
        </w:rPr>
        <w:t>У</w:t>
      </w:r>
      <w:r w:rsidRPr="00737327">
        <w:rPr>
          <w:sz w:val="28"/>
          <w:szCs w:val="28"/>
        </w:rPr>
        <w:t xml:space="preserve">рок - концерт может быть составлен из конкурсных выступлений учеников. </w:t>
      </w:r>
      <w:r w:rsidRPr="00737327">
        <w:rPr>
          <w:caps/>
          <w:sz w:val="28"/>
          <w:szCs w:val="28"/>
        </w:rPr>
        <w:t>Н</w:t>
      </w:r>
      <w:r w:rsidRPr="00737327">
        <w:rPr>
          <w:sz w:val="28"/>
          <w:szCs w:val="28"/>
        </w:rPr>
        <w:t xml:space="preserve">а уроке - путешествии можно получить представление о развитии традиционной музыкальной культуры разных стран и народов, узнать </w:t>
      </w:r>
      <w:r w:rsidRPr="00737327">
        <w:rPr>
          <w:sz w:val="28"/>
          <w:szCs w:val="28"/>
        </w:rPr>
        <w:lastRenderedPageBreak/>
        <w:t xml:space="preserve">информацию о наиболее известных композиторах и их </w:t>
      </w:r>
      <w:proofErr w:type="gramStart"/>
      <w:r w:rsidRPr="00737327">
        <w:rPr>
          <w:sz w:val="28"/>
          <w:szCs w:val="28"/>
        </w:rPr>
        <w:t>произведениях,  выдающихся</w:t>
      </w:r>
      <w:proofErr w:type="gramEnd"/>
      <w:r w:rsidRPr="00737327">
        <w:rPr>
          <w:sz w:val="28"/>
          <w:szCs w:val="28"/>
        </w:rPr>
        <w:t xml:space="preserve"> коллективах и исполнителях.</w:t>
      </w:r>
    </w:p>
    <w:p w14:paraId="75888AB2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sz w:val="28"/>
          <w:szCs w:val="28"/>
        </w:rPr>
        <w:t>С помощью новых технологий появляется возможность выполнять следующие виды учебной деятельности:</w:t>
      </w:r>
    </w:p>
    <w:p w14:paraId="123DB29F" w14:textId="77777777" w:rsidR="00E67FB3" w:rsidRPr="00737327" w:rsidRDefault="00E67FB3" w:rsidP="00E67FB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поиск необходимой информации для выполнения задания;</w:t>
      </w:r>
    </w:p>
    <w:p w14:paraId="63FA3D39" w14:textId="77777777" w:rsidR="00E67FB3" w:rsidRPr="00737327" w:rsidRDefault="00E67FB3" w:rsidP="00E67FB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поиск и прослушивание музыкального произведения;  </w:t>
      </w:r>
    </w:p>
    <w:p w14:paraId="120BAE25" w14:textId="77777777" w:rsidR="00E67FB3" w:rsidRPr="00737327" w:rsidRDefault="00E67FB3" w:rsidP="00E67FB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развития музыкальных способностей с помощью различных тренажеров;</w:t>
      </w:r>
    </w:p>
    <w:p w14:paraId="65246D46" w14:textId="77777777" w:rsidR="00E67FB3" w:rsidRPr="00737327" w:rsidRDefault="00E67FB3" w:rsidP="00E67FB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eastAsia="Calibri" w:hAnsi="Times New Roman" w:cs="Times New Roman"/>
          <w:caps/>
          <w:sz w:val="28"/>
          <w:szCs w:val="28"/>
        </w:rPr>
      </w:pPr>
      <w:proofErr w:type="gramStart"/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запись  собственных</w:t>
      </w:r>
      <w:proofErr w:type="gramEnd"/>
      <w:r w:rsidRPr="007373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сочинений.</w:t>
      </w:r>
    </w:p>
    <w:p w14:paraId="4180FA3C" w14:textId="77777777" w:rsidR="00E67FB3" w:rsidRPr="00737327" w:rsidRDefault="00E67FB3" w:rsidP="00E67FB3">
      <w:pPr>
        <w:shd w:val="clear" w:color="auto" w:fill="FFFFFF"/>
        <w:tabs>
          <w:tab w:val="left" w:pos="993"/>
        </w:tabs>
        <w:spacing w:line="360" w:lineRule="auto"/>
        <w:ind w:right="-1" w:firstLine="709"/>
        <w:contextualSpacing/>
        <w:jc w:val="both"/>
        <w:textAlignment w:val="baseline"/>
        <w:rPr>
          <w:caps/>
          <w:sz w:val="28"/>
          <w:szCs w:val="28"/>
        </w:rPr>
      </w:pPr>
      <w:r w:rsidRPr="00737327">
        <w:rPr>
          <w:caps/>
          <w:sz w:val="28"/>
          <w:szCs w:val="28"/>
        </w:rPr>
        <w:t>П</w:t>
      </w:r>
      <w:r w:rsidRPr="00737327">
        <w:rPr>
          <w:sz w:val="28"/>
          <w:szCs w:val="28"/>
        </w:rPr>
        <w:t xml:space="preserve">ри разработке урока с </w:t>
      </w:r>
      <w:proofErr w:type="gramStart"/>
      <w:r w:rsidRPr="00737327">
        <w:rPr>
          <w:sz w:val="28"/>
          <w:szCs w:val="28"/>
        </w:rPr>
        <w:t>использованием  компьютерной</w:t>
      </w:r>
      <w:proofErr w:type="gramEnd"/>
      <w:r w:rsidRPr="00737327">
        <w:rPr>
          <w:sz w:val="28"/>
          <w:szCs w:val="28"/>
        </w:rPr>
        <w:t xml:space="preserve">  техники педагогом необходимо учитывать  некоторые факторы, влияющие на построение урока: цель и задачи урока, тип урока, возраст и уровень подготовки класса, оснащенность учебной аудитории. Необходимы критерии полезности применения гаджетов для обучения каждой возрастной группы учащихся, критерии оценки учебных программных средств.</w:t>
      </w:r>
    </w:p>
    <w:p w14:paraId="0C0CA78B" w14:textId="77777777" w:rsidR="00E67FB3" w:rsidRPr="00737327" w:rsidRDefault="00E67FB3" w:rsidP="00E67FB3">
      <w:pPr>
        <w:pStyle w:val="a3"/>
        <w:shd w:val="clear" w:color="auto" w:fill="FFFFFF"/>
        <w:tabs>
          <w:tab w:val="left" w:pos="993"/>
        </w:tabs>
        <w:spacing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7327">
        <w:rPr>
          <w:rFonts w:ascii="Times New Roman" w:hAnsi="Times New Roman" w:cs="Times New Roman"/>
          <w:caps/>
          <w:sz w:val="28"/>
          <w:szCs w:val="28"/>
        </w:rPr>
        <w:t>С</w:t>
      </w:r>
      <w:r w:rsidRPr="00737327">
        <w:rPr>
          <w:rFonts w:ascii="Times New Roman" w:hAnsi="Times New Roman" w:cs="Times New Roman"/>
          <w:sz w:val="28"/>
          <w:szCs w:val="28"/>
        </w:rPr>
        <w:t xml:space="preserve">лишком частое проведение уроков с использованием электронной техники может отрицательно сказаться на результатах обучения, оказать негативное влияние на здоровье школьников и на учебно-воспитательный процесс в целом, поскольку работа с техникой связана со значительными умственными, зрительными и нервно-эмоциональными нагрузками. </w:t>
      </w:r>
      <w:r w:rsidRPr="00737327">
        <w:rPr>
          <w:rFonts w:ascii="Times New Roman" w:hAnsi="Times New Roman" w:cs="Times New Roman"/>
          <w:caps/>
          <w:sz w:val="28"/>
          <w:szCs w:val="28"/>
        </w:rPr>
        <w:t>Б</w:t>
      </w:r>
      <w:r w:rsidRPr="00737327">
        <w:rPr>
          <w:rFonts w:ascii="Times New Roman" w:hAnsi="Times New Roman" w:cs="Times New Roman"/>
          <w:sz w:val="28"/>
          <w:szCs w:val="28"/>
        </w:rPr>
        <w:t>ольшее разнообразие учебных ситуаций и гибкое оперирование образами достигается на традиционных уроках.</w:t>
      </w:r>
    </w:p>
    <w:p w14:paraId="5C842782" w14:textId="77777777" w:rsidR="00E67FB3" w:rsidRPr="00737327" w:rsidRDefault="00E67FB3" w:rsidP="00E67FB3">
      <w:pPr>
        <w:pStyle w:val="102"/>
        <w:tabs>
          <w:tab w:val="clear" w:pos="992"/>
          <w:tab w:val="left" w:pos="993"/>
        </w:tabs>
        <w:spacing w:line="360" w:lineRule="auto"/>
        <w:ind w:right="-1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  <w:highlight w:val="white"/>
        </w:rPr>
        <w:t>Использование информационных ресурсов, Интернета открывает для педагога новые возможности в преподавании своего предмета, позволяет ему выйти за рамки образовательного минимума, разнообразить учебный материал, реализовать свой творческий потенциал.</w:t>
      </w:r>
    </w:p>
    <w:p w14:paraId="54EC7FEA" w14:textId="77777777" w:rsidR="00E67FB3" w:rsidRPr="00737327" w:rsidRDefault="00E67FB3" w:rsidP="00E67FB3">
      <w:pPr>
        <w:pStyle w:val="12"/>
        <w:tabs>
          <w:tab w:val="clear" w:pos="992"/>
          <w:tab w:val="left" w:pos="993"/>
        </w:tabs>
        <w:spacing w:line="360" w:lineRule="auto"/>
        <w:ind w:right="-1"/>
        <w:contextualSpacing/>
        <w:rPr>
          <w:rFonts w:cs="Times New Roman"/>
          <w:color w:val="000000"/>
          <w:sz w:val="28"/>
        </w:rPr>
      </w:pPr>
      <w:r w:rsidRPr="00737327">
        <w:rPr>
          <w:rFonts w:cs="Times New Roman"/>
          <w:sz w:val="28"/>
          <w:highlight w:val="white"/>
        </w:rPr>
        <w:t xml:space="preserve">Использование возможностей информационных ресурсов в педагогической деятельности помогает совершенствовать образовательный процесс, делать его более наглядным и доступным для учащихся, а преподавателю повысить уровень своего самообразования посредством </w:t>
      </w:r>
      <w:r w:rsidRPr="00737327">
        <w:rPr>
          <w:rFonts w:cs="Times New Roman"/>
          <w:sz w:val="28"/>
          <w:highlight w:val="white"/>
        </w:rPr>
        <w:lastRenderedPageBreak/>
        <w:t>общения с другими педагогами, возможностью обмена репертуаром, методическими разработками, сценариями фольклорных праздников, обрядов и обычаев, театрализованных представлений.</w:t>
      </w:r>
    </w:p>
    <w:p w14:paraId="0FF41E1C" w14:textId="77777777" w:rsidR="00E67FB3" w:rsidRPr="00737327" w:rsidRDefault="00E67FB3" w:rsidP="00E67FB3">
      <w:pPr>
        <w:pStyle w:val="102"/>
        <w:tabs>
          <w:tab w:val="clear" w:pos="992"/>
          <w:tab w:val="left" w:pos="993"/>
        </w:tabs>
        <w:spacing w:line="360" w:lineRule="auto"/>
        <w:ind w:right="-1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</w:rPr>
        <w:t xml:space="preserve">На мой взгляд, особенно актуально вопрос об </w:t>
      </w:r>
      <w:proofErr w:type="gramStart"/>
      <w:r w:rsidRPr="00737327">
        <w:rPr>
          <w:rFonts w:cs="Times New Roman"/>
          <w:sz w:val="28"/>
        </w:rPr>
        <w:t xml:space="preserve">использовании  </w:t>
      </w:r>
      <w:r w:rsidRPr="00737327">
        <w:rPr>
          <w:rFonts w:cs="Times New Roman"/>
          <w:sz w:val="28"/>
          <w:highlight w:val="white"/>
        </w:rPr>
        <w:t>Интернета</w:t>
      </w:r>
      <w:proofErr w:type="gramEnd"/>
      <w:r w:rsidRPr="00737327">
        <w:rPr>
          <w:rFonts w:cs="Times New Roman"/>
          <w:sz w:val="28"/>
          <w:highlight w:val="white"/>
        </w:rPr>
        <w:t xml:space="preserve"> </w:t>
      </w:r>
      <w:r w:rsidRPr="00737327">
        <w:rPr>
          <w:rFonts w:cs="Times New Roman"/>
          <w:sz w:val="28"/>
        </w:rPr>
        <w:t xml:space="preserve">встал в момент пандемии. Его использование </w:t>
      </w:r>
      <w:proofErr w:type="gramStart"/>
      <w:r w:rsidRPr="00737327">
        <w:rPr>
          <w:rFonts w:cs="Times New Roman"/>
          <w:sz w:val="28"/>
        </w:rPr>
        <w:t>позволяет  общаться</w:t>
      </w:r>
      <w:proofErr w:type="gramEnd"/>
      <w:r w:rsidRPr="00737327">
        <w:rPr>
          <w:rFonts w:cs="Times New Roman"/>
          <w:sz w:val="28"/>
        </w:rPr>
        <w:t xml:space="preserve"> с детьми, не имеющими возможности  посетить уроки по состоянию здоровья, дистанционно в режиме </w:t>
      </w:r>
      <w:r w:rsidRPr="00737327">
        <w:rPr>
          <w:rFonts w:cs="Times New Roman"/>
          <w:sz w:val="28"/>
          <w:lang w:val="en-US"/>
        </w:rPr>
        <w:t>online</w:t>
      </w:r>
      <w:r w:rsidRPr="00737327">
        <w:rPr>
          <w:rFonts w:cs="Times New Roman"/>
          <w:sz w:val="28"/>
        </w:rPr>
        <w:t xml:space="preserve">.               </w:t>
      </w:r>
    </w:p>
    <w:p w14:paraId="2333D371" w14:textId="77777777" w:rsidR="00E67FB3" w:rsidRPr="00737327" w:rsidRDefault="00E67FB3" w:rsidP="00E67FB3">
      <w:pPr>
        <w:pStyle w:val="102"/>
        <w:tabs>
          <w:tab w:val="clear" w:pos="992"/>
          <w:tab w:val="left" w:pos="993"/>
        </w:tabs>
        <w:spacing w:line="360" w:lineRule="auto"/>
        <w:ind w:right="-1"/>
        <w:contextualSpacing/>
        <w:rPr>
          <w:rFonts w:cs="Times New Roman"/>
          <w:sz w:val="28"/>
          <w:highlight w:val="white"/>
        </w:rPr>
      </w:pPr>
      <w:r w:rsidRPr="00737327">
        <w:rPr>
          <w:rFonts w:cs="Times New Roman"/>
          <w:sz w:val="28"/>
        </w:rPr>
        <w:t xml:space="preserve">Моя практика показала, что очень эффективным является записывать работу детей на уроках постановки голоса и ансамбля, уроках </w:t>
      </w:r>
      <w:proofErr w:type="gramStart"/>
      <w:r w:rsidRPr="00737327">
        <w:rPr>
          <w:rFonts w:cs="Times New Roman"/>
          <w:sz w:val="28"/>
        </w:rPr>
        <w:t>хореографии  для</w:t>
      </w:r>
      <w:proofErr w:type="gramEnd"/>
      <w:r w:rsidRPr="00737327">
        <w:rPr>
          <w:rFonts w:cs="Times New Roman"/>
          <w:sz w:val="28"/>
        </w:rPr>
        <w:t xml:space="preserve"> дальнейшей их самостоятельной работы дома. Это позволяет детям видеть и слышать себя «со стороны», оценивать свою манеру поведения, мимику, жесты, а также:</w:t>
      </w:r>
    </w:p>
    <w:p w14:paraId="16436388" w14:textId="77777777" w:rsidR="00E67FB3" w:rsidRPr="00737327" w:rsidRDefault="00E67FB3" w:rsidP="00E67FB3">
      <w:pPr>
        <w:pStyle w:val="12"/>
        <w:numPr>
          <w:ilvl w:val="0"/>
          <w:numId w:val="4"/>
        </w:numPr>
        <w:tabs>
          <w:tab w:val="clear" w:pos="709"/>
          <w:tab w:val="clear" w:pos="851"/>
          <w:tab w:val="clear" w:pos="992"/>
          <w:tab w:val="clear" w:pos="1559"/>
          <w:tab w:val="left" w:pos="993"/>
        </w:tabs>
        <w:spacing w:line="360" w:lineRule="auto"/>
        <w:ind w:left="0" w:right="-1" w:firstLine="709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</w:rPr>
        <w:t>учиться анализировать свои певческие навыки;</w:t>
      </w:r>
    </w:p>
    <w:p w14:paraId="324E04D7" w14:textId="77777777" w:rsidR="00E67FB3" w:rsidRPr="00737327" w:rsidRDefault="00E67FB3" w:rsidP="00E67FB3">
      <w:pPr>
        <w:pStyle w:val="12"/>
        <w:numPr>
          <w:ilvl w:val="0"/>
          <w:numId w:val="4"/>
        </w:numPr>
        <w:tabs>
          <w:tab w:val="clear" w:pos="709"/>
          <w:tab w:val="clear" w:pos="851"/>
          <w:tab w:val="clear" w:pos="992"/>
          <w:tab w:val="clear" w:pos="1559"/>
          <w:tab w:val="left" w:pos="993"/>
        </w:tabs>
        <w:spacing w:line="360" w:lineRule="auto"/>
        <w:ind w:left="0" w:right="-1" w:firstLine="709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</w:rPr>
        <w:t>исправлять увиденные и услышанные ошибки;</w:t>
      </w:r>
    </w:p>
    <w:p w14:paraId="761C7AED" w14:textId="77777777" w:rsidR="00E67FB3" w:rsidRPr="00737327" w:rsidRDefault="00E67FB3" w:rsidP="00E67FB3">
      <w:pPr>
        <w:pStyle w:val="12"/>
        <w:numPr>
          <w:ilvl w:val="0"/>
          <w:numId w:val="4"/>
        </w:numPr>
        <w:tabs>
          <w:tab w:val="clear" w:pos="709"/>
          <w:tab w:val="clear" w:pos="851"/>
          <w:tab w:val="clear" w:pos="992"/>
          <w:tab w:val="clear" w:pos="1559"/>
          <w:tab w:val="left" w:pos="993"/>
        </w:tabs>
        <w:spacing w:line="360" w:lineRule="auto"/>
        <w:ind w:left="0" w:right="-1" w:firstLine="709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</w:rPr>
        <w:t>видеть и слышать практический показ и рекомендации педагога по ходу урока;</w:t>
      </w:r>
    </w:p>
    <w:p w14:paraId="3DA4D999" w14:textId="77777777" w:rsidR="00E67FB3" w:rsidRPr="00737327" w:rsidRDefault="00E67FB3" w:rsidP="00E67FB3">
      <w:pPr>
        <w:pStyle w:val="12"/>
        <w:numPr>
          <w:ilvl w:val="0"/>
          <w:numId w:val="4"/>
        </w:numPr>
        <w:tabs>
          <w:tab w:val="clear" w:pos="709"/>
          <w:tab w:val="clear" w:pos="851"/>
          <w:tab w:val="clear" w:pos="992"/>
          <w:tab w:val="clear" w:pos="1559"/>
          <w:tab w:val="left" w:pos="993"/>
        </w:tabs>
        <w:spacing w:line="360" w:lineRule="auto"/>
        <w:ind w:left="0" w:right="-1" w:firstLine="709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</w:rPr>
        <w:t>родителям быть в курсе учебного процесса и оказывать посильную помощь своим детям;</w:t>
      </w:r>
    </w:p>
    <w:p w14:paraId="783C9407" w14:textId="77777777" w:rsidR="00E67FB3" w:rsidRPr="00737327" w:rsidRDefault="00E67FB3" w:rsidP="00E67FB3">
      <w:pPr>
        <w:pStyle w:val="12"/>
        <w:numPr>
          <w:ilvl w:val="0"/>
          <w:numId w:val="4"/>
        </w:numPr>
        <w:tabs>
          <w:tab w:val="clear" w:pos="709"/>
          <w:tab w:val="clear" w:pos="851"/>
          <w:tab w:val="clear" w:pos="992"/>
          <w:tab w:val="clear" w:pos="1559"/>
          <w:tab w:val="left" w:pos="993"/>
        </w:tabs>
        <w:spacing w:line="360" w:lineRule="auto"/>
        <w:ind w:left="0" w:right="-1" w:firstLine="709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</w:rPr>
        <w:t>отслеживать рост музыкального развития детей с первого урока до окончания обучения;</w:t>
      </w:r>
    </w:p>
    <w:p w14:paraId="4707BB64" w14:textId="77777777" w:rsidR="00E67FB3" w:rsidRPr="00737327" w:rsidRDefault="00E67FB3" w:rsidP="00E67FB3">
      <w:pPr>
        <w:pStyle w:val="12"/>
        <w:numPr>
          <w:ilvl w:val="0"/>
          <w:numId w:val="4"/>
        </w:numPr>
        <w:tabs>
          <w:tab w:val="clear" w:pos="709"/>
          <w:tab w:val="clear" w:pos="851"/>
          <w:tab w:val="clear" w:pos="992"/>
          <w:tab w:val="clear" w:pos="1559"/>
          <w:tab w:val="left" w:pos="993"/>
        </w:tabs>
        <w:spacing w:line="360" w:lineRule="auto"/>
        <w:ind w:left="0" w:right="-1" w:firstLine="709"/>
        <w:contextualSpacing/>
        <w:rPr>
          <w:rFonts w:cs="Times New Roman"/>
          <w:sz w:val="28"/>
        </w:rPr>
      </w:pPr>
      <w:r w:rsidRPr="00737327">
        <w:rPr>
          <w:rFonts w:cs="Times New Roman"/>
          <w:sz w:val="28"/>
        </w:rPr>
        <w:t xml:space="preserve">накапливать педагогу видео-уроки для дальнейшего их использования в качестве наглядных пособий. </w:t>
      </w:r>
    </w:p>
    <w:p w14:paraId="5CEEBEA1" w14:textId="5BDFC55B" w:rsidR="00620B40" w:rsidRDefault="00620B40"/>
    <w:p w14:paraId="32A32966" w14:textId="3877F2C4" w:rsidR="0022074C" w:rsidRDefault="0022074C"/>
    <w:p w14:paraId="6CA91255" w14:textId="2D312B82" w:rsidR="0022074C" w:rsidRDefault="0022074C"/>
    <w:p w14:paraId="525EF1F8" w14:textId="1F758579" w:rsidR="0022074C" w:rsidRDefault="0022074C"/>
    <w:p w14:paraId="7A8E2648" w14:textId="3A5F8241" w:rsidR="0022074C" w:rsidRDefault="0022074C"/>
    <w:p w14:paraId="7D14D93E" w14:textId="23DF135D" w:rsidR="0022074C" w:rsidRDefault="0022074C"/>
    <w:p w14:paraId="3FF6A9BB" w14:textId="74DA47B1" w:rsidR="0022074C" w:rsidRDefault="0022074C"/>
    <w:p w14:paraId="74FD4C8E" w14:textId="346EDC26" w:rsidR="0022074C" w:rsidRDefault="0022074C"/>
    <w:p w14:paraId="7A2521C1" w14:textId="77777777" w:rsidR="00DF6D7F" w:rsidRDefault="00DF6D7F" w:rsidP="0022074C">
      <w:pPr>
        <w:ind w:right="-1"/>
        <w:jc w:val="center"/>
        <w:rPr>
          <w:b/>
          <w:sz w:val="28"/>
          <w:szCs w:val="28"/>
        </w:rPr>
      </w:pPr>
    </w:p>
    <w:p w14:paraId="23B704F7" w14:textId="77777777" w:rsidR="00DF6D7F" w:rsidRDefault="00DF6D7F" w:rsidP="0022074C">
      <w:pPr>
        <w:ind w:right="-1"/>
        <w:jc w:val="center"/>
        <w:rPr>
          <w:b/>
          <w:sz w:val="28"/>
          <w:szCs w:val="28"/>
        </w:rPr>
      </w:pPr>
    </w:p>
    <w:p w14:paraId="0524BD33" w14:textId="77777777" w:rsidR="00DF6D7F" w:rsidRDefault="00DF6D7F" w:rsidP="0022074C">
      <w:pPr>
        <w:ind w:right="-1"/>
        <w:jc w:val="center"/>
        <w:rPr>
          <w:b/>
          <w:sz w:val="28"/>
          <w:szCs w:val="28"/>
        </w:rPr>
      </w:pPr>
    </w:p>
    <w:p w14:paraId="25A57539" w14:textId="77777777" w:rsidR="00DF6D7F" w:rsidRDefault="00DF6D7F" w:rsidP="0022074C">
      <w:pPr>
        <w:ind w:right="-1"/>
        <w:jc w:val="center"/>
        <w:rPr>
          <w:b/>
          <w:sz w:val="28"/>
          <w:szCs w:val="28"/>
        </w:rPr>
      </w:pPr>
    </w:p>
    <w:p w14:paraId="1D851A81" w14:textId="77777777" w:rsidR="00DF6D7F" w:rsidRDefault="00DF6D7F" w:rsidP="0022074C">
      <w:pPr>
        <w:ind w:right="-1"/>
        <w:jc w:val="center"/>
        <w:rPr>
          <w:b/>
          <w:sz w:val="28"/>
          <w:szCs w:val="28"/>
        </w:rPr>
      </w:pPr>
    </w:p>
    <w:p w14:paraId="1EC11983" w14:textId="651C9756" w:rsidR="0022074C" w:rsidRDefault="0022074C" w:rsidP="0022074C">
      <w:pPr>
        <w:ind w:right="-1"/>
        <w:jc w:val="center"/>
        <w:rPr>
          <w:b/>
          <w:sz w:val="28"/>
          <w:szCs w:val="28"/>
        </w:rPr>
      </w:pPr>
      <w:r w:rsidRPr="00B71BAB">
        <w:rPr>
          <w:b/>
          <w:sz w:val="28"/>
          <w:szCs w:val="28"/>
        </w:rPr>
        <w:lastRenderedPageBreak/>
        <w:t>Список используемых источников</w:t>
      </w:r>
    </w:p>
    <w:p w14:paraId="14E6BC93" w14:textId="77777777" w:rsidR="00DF6D7F" w:rsidRPr="000579AD" w:rsidRDefault="00DF6D7F" w:rsidP="0022074C">
      <w:pPr>
        <w:ind w:right="-1"/>
        <w:jc w:val="center"/>
        <w:rPr>
          <w:b/>
          <w:sz w:val="28"/>
          <w:szCs w:val="28"/>
        </w:rPr>
      </w:pPr>
    </w:p>
    <w:p w14:paraId="70FC6A83" w14:textId="77777777" w:rsidR="0022074C" w:rsidRPr="00790009" w:rsidRDefault="0022074C" w:rsidP="0022074C">
      <w:pPr>
        <w:ind w:right="-1"/>
        <w:rPr>
          <w:highlight w:val="yellow"/>
        </w:rPr>
      </w:pPr>
    </w:p>
    <w:p w14:paraId="1E8F1F13" w14:textId="77777777" w:rsidR="0022074C" w:rsidRPr="0066167F" w:rsidRDefault="0022074C" w:rsidP="0022074C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66167F">
        <w:rPr>
          <w:sz w:val="28"/>
          <w:szCs w:val="28"/>
        </w:rPr>
        <w:t>Битянова</w:t>
      </w:r>
      <w:proofErr w:type="spellEnd"/>
      <w:r w:rsidRPr="0066167F">
        <w:rPr>
          <w:sz w:val="28"/>
          <w:szCs w:val="28"/>
        </w:rPr>
        <w:t>, М.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>Р. Профессия - школьник. Программа формирования индивидуального стиля познавательной де</w:t>
      </w:r>
      <w:r>
        <w:rPr>
          <w:sz w:val="28"/>
          <w:szCs w:val="28"/>
        </w:rPr>
        <w:t xml:space="preserve">ятельности у младших </w:t>
      </w:r>
      <w:proofErr w:type="gramStart"/>
      <w:r>
        <w:rPr>
          <w:sz w:val="28"/>
          <w:szCs w:val="28"/>
        </w:rPr>
        <w:t>школьников :</w:t>
      </w:r>
      <w:proofErr w:type="gramEnd"/>
      <w:r>
        <w:rPr>
          <w:sz w:val="28"/>
          <w:szCs w:val="28"/>
        </w:rPr>
        <w:t xml:space="preserve"> п</w:t>
      </w:r>
      <w:r w:rsidRPr="0066167F">
        <w:rPr>
          <w:sz w:val="28"/>
          <w:szCs w:val="28"/>
        </w:rPr>
        <w:t>особие для учителя / М.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 xml:space="preserve">Р. </w:t>
      </w:r>
      <w:proofErr w:type="spellStart"/>
      <w:r w:rsidRPr="0066167F">
        <w:rPr>
          <w:sz w:val="28"/>
          <w:szCs w:val="28"/>
        </w:rPr>
        <w:t>Битянова</w:t>
      </w:r>
      <w:proofErr w:type="spellEnd"/>
      <w:r w:rsidRPr="0066167F">
        <w:rPr>
          <w:sz w:val="28"/>
          <w:szCs w:val="28"/>
        </w:rPr>
        <w:t>, Т.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>В. Азарова, Т.</w:t>
      </w:r>
      <w:r>
        <w:rPr>
          <w:sz w:val="28"/>
          <w:szCs w:val="28"/>
        </w:rPr>
        <w:t xml:space="preserve"> В. Земских.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Генезис. –</w:t>
      </w:r>
      <w:r w:rsidRPr="0066167F">
        <w:rPr>
          <w:sz w:val="28"/>
          <w:szCs w:val="28"/>
        </w:rPr>
        <w:t xml:space="preserve"> 2000. – </w:t>
      </w:r>
      <w:proofErr w:type="gramStart"/>
      <w:r w:rsidRPr="0066167F">
        <w:rPr>
          <w:sz w:val="28"/>
          <w:szCs w:val="28"/>
        </w:rPr>
        <w:t>Текст :</w:t>
      </w:r>
      <w:proofErr w:type="gramEnd"/>
      <w:r w:rsidRPr="0066167F">
        <w:rPr>
          <w:sz w:val="28"/>
          <w:szCs w:val="28"/>
        </w:rPr>
        <w:t xml:space="preserve"> непосредственный.</w:t>
      </w:r>
    </w:p>
    <w:p w14:paraId="73A7DC90" w14:textId="77777777" w:rsidR="0022074C" w:rsidRPr="0066167F" w:rsidRDefault="0022074C" w:rsidP="0022074C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66167F">
        <w:rPr>
          <w:sz w:val="28"/>
          <w:szCs w:val="28"/>
        </w:rPr>
        <w:t>Голешевич</w:t>
      </w:r>
      <w:proofErr w:type="spellEnd"/>
      <w:r w:rsidRPr="0066167F">
        <w:rPr>
          <w:sz w:val="28"/>
          <w:szCs w:val="28"/>
        </w:rPr>
        <w:t>, Б.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>О. Музыкальное образование школьников на основе компьютерных технологий / Б.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 xml:space="preserve">О. </w:t>
      </w:r>
      <w:proofErr w:type="spellStart"/>
      <w:r w:rsidRPr="0066167F">
        <w:rPr>
          <w:sz w:val="28"/>
          <w:szCs w:val="28"/>
        </w:rPr>
        <w:t>Голешевич</w:t>
      </w:r>
      <w:proofErr w:type="spellEnd"/>
      <w:r w:rsidRPr="0066167F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66167F">
        <w:rPr>
          <w:sz w:val="28"/>
          <w:szCs w:val="28"/>
        </w:rPr>
        <w:t xml:space="preserve"> </w:t>
      </w:r>
      <w:proofErr w:type="gramStart"/>
      <w:r w:rsidRPr="0066167F">
        <w:rPr>
          <w:sz w:val="28"/>
          <w:szCs w:val="28"/>
        </w:rPr>
        <w:t>Могилев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МГУ им. А.А. Кулешова, 2004</w:t>
      </w:r>
      <w:r w:rsidRPr="0066167F">
        <w:rPr>
          <w:sz w:val="28"/>
          <w:szCs w:val="28"/>
        </w:rPr>
        <w:t xml:space="preserve">. – </w:t>
      </w:r>
      <w:proofErr w:type="gramStart"/>
      <w:r w:rsidRPr="0066167F">
        <w:rPr>
          <w:sz w:val="28"/>
          <w:szCs w:val="28"/>
        </w:rPr>
        <w:t>Текст :</w:t>
      </w:r>
      <w:proofErr w:type="gramEnd"/>
      <w:r w:rsidRPr="0066167F">
        <w:rPr>
          <w:sz w:val="28"/>
          <w:szCs w:val="28"/>
        </w:rPr>
        <w:t xml:space="preserve"> непосредственный.</w:t>
      </w:r>
    </w:p>
    <w:p w14:paraId="09C57727" w14:textId="77777777" w:rsidR="0022074C" w:rsidRPr="0066167F" w:rsidRDefault="0022074C" w:rsidP="0022074C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66167F">
        <w:rPr>
          <w:sz w:val="28"/>
          <w:szCs w:val="28"/>
        </w:rPr>
        <w:t>Гурьев, С.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>В. Использование компьютера как инструмента образовательного процесса  / С.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 xml:space="preserve">В. Гурьев. </w:t>
      </w:r>
      <w:r>
        <w:rPr>
          <w:sz w:val="28"/>
          <w:szCs w:val="28"/>
        </w:rPr>
        <w:t>–</w:t>
      </w:r>
      <w:r w:rsidRPr="0066167F">
        <w:rPr>
          <w:sz w:val="28"/>
          <w:szCs w:val="28"/>
        </w:rPr>
        <w:t xml:space="preserve"> </w:t>
      </w:r>
      <w:proofErr w:type="gramStart"/>
      <w:r w:rsidRPr="0066167F">
        <w:rPr>
          <w:sz w:val="28"/>
          <w:szCs w:val="28"/>
        </w:rPr>
        <w:t>М</w:t>
      </w:r>
      <w:r>
        <w:rPr>
          <w:sz w:val="28"/>
          <w:szCs w:val="28"/>
        </w:rPr>
        <w:t>осква :</w:t>
      </w:r>
      <w:proofErr w:type="gramEnd"/>
      <w:r>
        <w:rPr>
          <w:sz w:val="28"/>
          <w:szCs w:val="28"/>
        </w:rPr>
        <w:t xml:space="preserve"> Просвещение, 2002</w:t>
      </w:r>
      <w:r w:rsidRPr="0066167F">
        <w:rPr>
          <w:sz w:val="28"/>
          <w:szCs w:val="28"/>
        </w:rPr>
        <w:t xml:space="preserve">. – </w:t>
      </w:r>
      <w:proofErr w:type="gramStart"/>
      <w:r w:rsidRPr="0066167F">
        <w:rPr>
          <w:sz w:val="28"/>
          <w:szCs w:val="28"/>
        </w:rPr>
        <w:t>Текст :</w:t>
      </w:r>
      <w:proofErr w:type="gramEnd"/>
      <w:r w:rsidRPr="0066167F">
        <w:rPr>
          <w:sz w:val="28"/>
          <w:szCs w:val="28"/>
        </w:rPr>
        <w:t xml:space="preserve"> непосредственный. </w:t>
      </w:r>
    </w:p>
    <w:p w14:paraId="7778C9F0" w14:textId="77777777" w:rsidR="0022074C" w:rsidRPr="0066167F" w:rsidRDefault="0022074C" w:rsidP="0022074C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66167F">
        <w:rPr>
          <w:sz w:val="28"/>
          <w:szCs w:val="28"/>
        </w:rPr>
        <w:t>Живакин</w:t>
      </w:r>
      <w:proofErr w:type="spellEnd"/>
      <w:r w:rsidRPr="0066167F">
        <w:rPr>
          <w:sz w:val="28"/>
          <w:szCs w:val="28"/>
        </w:rPr>
        <w:t>, П.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 xml:space="preserve">Л. Синтезатор </w:t>
      </w:r>
      <w:proofErr w:type="gramStart"/>
      <w:r w:rsidRPr="0066167F">
        <w:rPr>
          <w:sz w:val="28"/>
          <w:szCs w:val="28"/>
        </w:rPr>
        <w:t>- это</w:t>
      </w:r>
      <w:proofErr w:type="gramEnd"/>
      <w:r w:rsidRPr="0066167F">
        <w:rPr>
          <w:sz w:val="28"/>
          <w:szCs w:val="28"/>
        </w:rPr>
        <w:t xml:space="preserve"> основной элемент общего музыкального образования в будущем</w:t>
      </w:r>
      <w:r>
        <w:rPr>
          <w:sz w:val="28"/>
          <w:szCs w:val="28"/>
        </w:rPr>
        <w:t xml:space="preserve"> // Музыка в школе. –</w:t>
      </w:r>
      <w:r w:rsidRPr="0066167F">
        <w:rPr>
          <w:sz w:val="28"/>
          <w:szCs w:val="28"/>
        </w:rPr>
        <w:t xml:space="preserve"> 2005. </w:t>
      </w:r>
      <w:r>
        <w:rPr>
          <w:sz w:val="28"/>
          <w:szCs w:val="28"/>
        </w:rPr>
        <w:t>–</w:t>
      </w:r>
      <w:r w:rsidRPr="0066167F">
        <w:rPr>
          <w:sz w:val="28"/>
          <w:szCs w:val="28"/>
        </w:rPr>
        <w:t xml:space="preserve"> №1. – </w:t>
      </w:r>
      <w:proofErr w:type="gramStart"/>
      <w:r w:rsidRPr="0066167F">
        <w:rPr>
          <w:sz w:val="28"/>
          <w:szCs w:val="28"/>
        </w:rPr>
        <w:t>Текст :</w:t>
      </w:r>
      <w:proofErr w:type="gramEnd"/>
      <w:r w:rsidRPr="0066167F">
        <w:rPr>
          <w:sz w:val="28"/>
          <w:szCs w:val="28"/>
        </w:rPr>
        <w:t xml:space="preserve"> непосредственный.</w:t>
      </w:r>
    </w:p>
    <w:p w14:paraId="6FE7F3EC" w14:textId="77777777" w:rsidR="0022074C" w:rsidRPr="0066167F" w:rsidRDefault="0022074C" w:rsidP="0022074C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66167F">
        <w:rPr>
          <w:sz w:val="28"/>
          <w:szCs w:val="28"/>
        </w:rPr>
        <w:t>Зайцева, Л.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>А. Использование информационных компьютерных технологий в учебном процессе и проблемы его методического обеспечения / Л.</w:t>
      </w:r>
      <w:r>
        <w:rPr>
          <w:sz w:val="28"/>
          <w:szCs w:val="28"/>
        </w:rPr>
        <w:t xml:space="preserve"> </w:t>
      </w:r>
      <w:r w:rsidRPr="0066167F">
        <w:rPr>
          <w:sz w:val="28"/>
          <w:szCs w:val="28"/>
        </w:rPr>
        <w:t xml:space="preserve">А. Зайцева.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 xml:space="preserve">Москва </w:t>
      </w:r>
      <w:r w:rsidRPr="0066167F">
        <w:rPr>
          <w:sz w:val="28"/>
          <w:szCs w:val="28"/>
        </w:rPr>
        <w:t>:</w:t>
      </w:r>
      <w:proofErr w:type="gramEnd"/>
      <w:r w:rsidRPr="0066167F">
        <w:rPr>
          <w:sz w:val="28"/>
          <w:szCs w:val="28"/>
        </w:rPr>
        <w:t xml:space="preserve"> Просвещение, 2003. – </w:t>
      </w:r>
      <w:proofErr w:type="gramStart"/>
      <w:r w:rsidRPr="0066167F">
        <w:rPr>
          <w:sz w:val="28"/>
          <w:szCs w:val="28"/>
        </w:rPr>
        <w:t>Текст :</w:t>
      </w:r>
      <w:proofErr w:type="gramEnd"/>
      <w:r w:rsidRPr="0066167F">
        <w:rPr>
          <w:sz w:val="28"/>
          <w:szCs w:val="28"/>
        </w:rPr>
        <w:t xml:space="preserve"> непосредственный. </w:t>
      </w:r>
    </w:p>
    <w:p w14:paraId="1C005B53" w14:textId="77777777" w:rsidR="0022074C" w:rsidRDefault="0022074C"/>
    <w:sectPr w:rsidR="0022074C" w:rsidSect="00DF6D7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0D65" w14:textId="77777777" w:rsidR="00431D65" w:rsidRDefault="00431D65" w:rsidP="00DF6D7F">
      <w:r>
        <w:separator/>
      </w:r>
    </w:p>
  </w:endnote>
  <w:endnote w:type="continuationSeparator" w:id="0">
    <w:p w14:paraId="7156E369" w14:textId="77777777" w:rsidR="00431D65" w:rsidRDefault="00431D65" w:rsidP="00DF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B06040202020202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2147165802"/>
      <w:docPartObj>
        <w:docPartGallery w:val="Page Numbers (Bottom of Page)"/>
        <w:docPartUnique/>
      </w:docPartObj>
    </w:sdtPr>
    <w:sdtContent>
      <w:p w14:paraId="309D0C39" w14:textId="309324E7" w:rsidR="00DF6D7F" w:rsidRDefault="00DF6D7F" w:rsidP="00716C1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026EE9E" w14:textId="77777777" w:rsidR="00DF6D7F" w:rsidRDefault="00DF6D7F" w:rsidP="00DF6D7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627392225"/>
      <w:docPartObj>
        <w:docPartGallery w:val="Page Numbers (Bottom of Page)"/>
        <w:docPartUnique/>
      </w:docPartObj>
    </w:sdtPr>
    <w:sdtContent>
      <w:p w14:paraId="32583F88" w14:textId="2457FD28" w:rsidR="00DF6D7F" w:rsidRDefault="00DF6D7F" w:rsidP="00716C1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17805C0E" w14:textId="77777777" w:rsidR="00DF6D7F" w:rsidRDefault="00DF6D7F" w:rsidP="00DF6D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25DE" w14:textId="77777777" w:rsidR="00431D65" w:rsidRDefault="00431D65" w:rsidP="00DF6D7F">
      <w:r>
        <w:separator/>
      </w:r>
    </w:p>
  </w:footnote>
  <w:footnote w:type="continuationSeparator" w:id="0">
    <w:p w14:paraId="4DDAC269" w14:textId="77777777" w:rsidR="00431D65" w:rsidRDefault="00431D65" w:rsidP="00DF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862"/>
    <w:multiLevelType w:val="hybridMultilevel"/>
    <w:tmpl w:val="1F04417C"/>
    <w:lvl w:ilvl="0" w:tplc="93CEEF1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1C1F0C"/>
    <w:multiLevelType w:val="hybridMultilevel"/>
    <w:tmpl w:val="D008385C"/>
    <w:lvl w:ilvl="0" w:tplc="845404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A6220"/>
    <w:multiLevelType w:val="hybridMultilevel"/>
    <w:tmpl w:val="3D1CEA06"/>
    <w:lvl w:ilvl="0" w:tplc="93CEEF1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8F22A3"/>
    <w:multiLevelType w:val="hybridMultilevel"/>
    <w:tmpl w:val="0A44553E"/>
    <w:lvl w:ilvl="0" w:tplc="93CEEF1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BB310E"/>
    <w:multiLevelType w:val="hybridMultilevel"/>
    <w:tmpl w:val="48D452BE"/>
    <w:lvl w:ilvl="0" w:tplc="93CEEF1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B3"/>
    <w:rsid w:val="000579AD"/>
    <w:rsid w:val="00147F10"/>
    <w:rsid w:val="0022074C"/>
    <w:rsid w:val="003F308C"/>
    <w:rsid w:val="00414ADF"/>
    <w:rsid w:val="00431D65"/>
    <w:rsid w:val="00620B40"/>
    <w:rsid w:val="007F19DB"/>
    <w:rsid w:val="00DB29C4"/>
    <w:rsid w:val="00DF6D7F"/>
    <w:rsid w:val="00E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714"/>
  <w15:chartTrackingRefBased/>
  <w15:docId w15:val="{3F6EC9CD-67C1-EC47-A855-960E577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9C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next w:val="a"/>
    <w:link w:val="10"/>
    <w:qFormat/>
    <w:rsid w:val="00E67FB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FB3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E67F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1_Основа Знак"/>
    <w:basedOn w:val="a0"/>
    <w:link w:val="12"/>
    <w:locked/>
    <w:rsid w:val="00E67FB3"/>
    <w:rPr>
      <w:rFonts w:ascii="Times New Roman" w:hAnsi="Times New Roman" w:cs="Times New Roman CYR"/>
      <w:sz w:val="32"/>
      <w:szCs w:val="28"/>
      <w:lang w:eastAsia="ru-RU"/>
    </w:rPr>
  </w:style>
  <w:style w:type="paragraph" w:customStyle="1" w:styleId="12">
    <w:name w:val="1_Основа"/>
    <w:link w:val="11"/>
    <w:rsid w:val="00E67FB3"/>
    <w:pPr>
      <w:widowControl w:val="0"/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right" w:leader="dot" w:pos="9356"/>
      </w:tabs>
      <w:autoSpaceDE w:val="0"/>
      <w:autoSpaceDN w:val="0"/>
      <w:adjustRightInd w:val="0"/>
      <w:ind w:firstLine="709"/>
      <w:jc w:val="both"/>
    </w:pPr>
    <w:rPr>
      <w:rFonts w:ascii="Times New Roman" w:hAnsi="Times New Roman" w:cs="Times New Roman CYR"/>
      <w:sz w:val="32"/>
      <w:szCs w:val="28"/>
      <w:lang w:eastAsia="ru-RU"/>
    </w:rPr>
  </w:style>
  <w:style w:type="paragraph" w:customStyle="1" w:styleId="102">
    <w:name w:val="1_Основа_02"/>
    <w:basedOn w:val="12"/>
    <w:rsid w:val="00E67FB3"/>
    <w:rPr>
      <w:spacing w:val="-4"/>
    </w:rPr>
  </w:style>
  <w:style w:type="paragraph" w:customStyle="1" w:styleId="13">
    <w:name w:val="Обычный1"/>
    <w:rsid w:val="00E67FB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DB29C4"/>
    <w:pPr>
      <w:spacing w:before="100" w:beforeAutospacing="1" w:after="100" w:afterAutospacing="1"/>
    </w:pPr>
  </w:style>
  <w:style w:type="character" w:styleId="a5">
    <w:name w:val="line number"/>
    <w:basedOn w:val="a0"/>
    <w:uiPriority w:val="99"/>
    <w:semiHidden/>
    <w:unhideWhenUsed/>
    <w:rsid w:val="00DF6D7F"/>
  </w:style>
  <w:style w:type="paragraph" w:styleId="a6">
    <w:name w:val="footer"/>
    <w:basedOn w:val="a"/>
    <w:link w:val="a7"/>
    <w:uiPriority w:val="99"/>
    <w:unhideWhenUsed/>
    <w:rsid w:val="00DF6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D7F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DF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Базель</dc:creator>
  <cp:keywords/>
  <dc:description/>
  <cp:lastModifiedBy>Ирина Базель</cp:lastModifiedBy>
  <cp:revision>2</cp:revision>
  <dcterms:created xsi:type="dcterms:W3CDTF">2022-01-14T15:15:00Z</dcterms:created>
  <dcterms:modified xsi:type="dcterms:W3CDTF">2022-01-14T15:15:00Z</dcterms:modified>
</cp:coreProperties>
</file>