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2A" w:rsidRPr="0002580A" w:rsidRDefault="00FC1157" w:rsidP="0002580A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Использование</w:t>
      </w:r>
      <w:r w:rsidR="00BE483C" w:rsidRPr="000258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580A" w:rsidRPr="0002580A">
        <w:rPr>
          <w:rFonts w:ascii="Times New Roman" w:hAnsi="Times New Roman" w:cs="Times New Roman"/>
          <w:b/>
          <w:sz w:val="24"/>
          <w:szCs w:val="24"/>
        </w:rPr>
        <w:t xml:space="preserve">ИКТ в </w:t>
      </w:r>
      <w:r w:rsidR="00F82B96" w:rsidRPr="000258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начальной школе</w:t>
      </w:r>
    </w:p>
    <w:p w:rsidR="0002580A" w:rsidRDefault="0002580A" w:rsidP="00256D2A">
      <w:pPr>
        <w:spacing w:after="0" w:line="360" w:lineRule="auto"/>
        <w:ind w:left="284"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6D2A" w:rsidRDefault="00842C7E" w:rsidP="00256D2A">
      <w:pPr>
        <w:spacing w:after="0" w:line="360" w:lineRule="auto"/>
        <w:ind w:left="284"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Лапшина Римма Васильевна</w:t>
      </w:r>
    </w:p>
    <w:p w:rsidR="00256D2A" w:rsidRPr="00256D2A" w:rsidRDefault="00256D2A" w:rsidP="00256D2A">
      <w:pPr>
        <w:spacing w:after="0" w:line="360" w:lineRule="auto"/>
        <w:ind w:left="284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D2A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="00842C7E">
        <w:rPr>
          <w:rFonts w:ascii="Times New Roman" w:eastAsia="Times New Roman" w:hAnsi="Times New Roman" w:cs="Times New Roman"/>
          <w:sz w:val="24"/>
          <w:szCs w:val="24"/>
        </w:rPr>
        <w:t>начальных классов</w:t>
      </w:r>
    </w:p>
    <w:p w:rsidR="00256D2A" w:rsidRPr="00256D2A" w:rsidRDefault="00256D2A" w:rsidP="00256D2A">
      <w:pPr>
        <w:spacing w:after="0" w:line="360" w:lineRule="auto"/>
        <w:ind w:left="284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D2A">
        <w:rPr>
          <w:rFonts w:ascii="Times New Roman" w:eastAsia="Times New Roman" w:hAnsi="Times New Roman" w:cs="Times New Roman"/>
          <w:sz w:val="24"/>
          <w:szCs w:val="24"/>
        </w:rPr>
        <w:t>МАОУ «Гимназия №5»</w:t>
      </w:r>
    </w:p>
    <w:p w:rsidR="00256D2A" w:rsidRPr="00256D2A" w:rsidRDefault="00256D2A" w:rsidP="00256D2A">
      <w:pPr>
        <w:spacing w:after="0" w:line="360" w:lineRule="auto"/>
        <w:ind w:left="284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D2A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842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D2A">
        <w:rPr>
          <w:rFonts w:ascii="Times New Roman" w:eastAsia="Times New Roman" w:hAnsi="Times New Roman" w:cs="Times New Roman"/>
          <w:sz w:val="24"/>
          <w:szCs w:val="24"/>
        </w:rPr>
        <w:t>Альметьевск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РТ</w:t>
      </w:r>
    </w:p>
    <w:p w:rsidR="00BE483C" w:rsidRPr="00BE483C" w:rsidRDefault="00BE483C" w:rsidP="00BE483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391" w:rsidRPr="00E30ACF" w:rsidRDefault="00F82B96" w:rsidP="00BE48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Основная цель обучения в начальной школе – научить каждого ребенка за короткий промежуток времени осваивать, преобразовывать и использовать в практической деятельности </w:t>
      </w:r>
      <w:r w:rsidR="0002580A"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полученную</w:t>
      </w:r>
      <w:r w:rsidR="003A1391"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информацию</w:t>
      </w: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>. Помочь учителю в решении этой непростой задачи может сочетание традиционных методов обучения и современных информационных технологий. Информационные технологии все глубже проникают в жизнь человека, а информационная компетентность все более определяет уровень его образованности.  Поэтому развивать информационную культуру необходимо с начальной школы, ведь </w:t>
      </w:r>
      <w:r w:rsidRPr="00E30ACF">
        <w:rPr>
          <w:rStyle w:val="a6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начальная школа -  это фундамент образования,</w:t>
      </w: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> от того каким будет этот фундамент зависит дальнейшая успешность ученика, а затем и выпускника в соврем</w:t>
      </w:r>
      <w:r w:rsidR="003A1391"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енном </w:t>
      </w: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обществе. </w:t>
      </w:r>
      <w:r w:rsidR="0002580A"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Совершенно очевидно, что,  используя только традиционные методы обучения, решить эту проблему невозможно. Следовательно, необходимо искать  эффективные методики и технологии. Одной из наиболее дейст</w:t>
      </w:r>
      <w:r w:rsidR="00CF28D9">
        <w:rPr>
          <w:rFonts w:ascii="Times New Roman" w:hAnsi="Times New Roman" w:cs="Times New Roman"/>
          <w:sz w:val="24"/>
          <w:szCs w:val="24"/>
          <w:shd w:val="clear" w:color="auto" w:fill="FFFFFF"/>
        </w:rPr>
        <w:t>венных технологий я считаю  ИКТ:</w:t>
      </w:r>
    </w:p>
    <w:p w:rsidR="00CF28D9" w:rsidRPr="00CF28D9" w:rsidRDefault="0002580A" w:rsidP="00CF28D9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28D9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ИКТ на уроках усиливает положительную мотивацию обучения,  активизирует  познавательную деятельность учащихся</w:t>
      </w:r>
      <w:r w:rsidR="00CF28D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F28D9" w:rsidRPr="00CF28D9" w:rsidRDefault="0002580A" w:rsidP="00CF28D9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28D9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ИКТ 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</w:t>
      </w:r>
      <w:r w:rsidR="00CF28D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F28D9" w:rsidRPr="00CF28D9" w:rsidRDefault="0002580A" w:rsidP="00CF28D9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28D9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повышается  объем выполняемой работы на уроке; обеспечивается высокая степень дифференциации обучения (почти индивидуализация)</w:t>
      </w:r>
      <w:r w:rsidR="00CF28D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F28D9" w:rsidRPr="00CF28D9" w:rsidRDefault="0002580A" w:rsidP="00CF28D9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28D9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расширяется возможность самостоятельной деятельности; формируются навыки подлинно исследовательской деятельности</w:t>
      </w:r>
      <w:r w:rsidR="00CF28D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F28D9" w:rsidRDefault="0002580A" w:rsidP="00CF28D9">
      <w:pPr>
        <w:pStyle w:val="a5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28D9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обеспечивается  доступ к различным справочным системам, электронным библиотекам, другим информационным ресурсам.</w:t>
      </w:r>
      <w:r w:rsidR="00CF2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129" w:rsidRPr="00CF28D9" w:rsidRDefault="0002580A" w:rsidP="00CF28D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2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всё вместе, конечно же, способствует </w:t>
      </w:r>
      <w:r w:rsidR="00CF2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повышению качества образования. </w:t>
      </w:r>
      <w:r w:rsidR="00B92A88" w:rsidRPr="00CF28D9">
        <w:rPr>
          <w:rFonts w:ascii="Times New Roman" w:hAnsi="Times New Roman" w:cs="Times New Roman"/>
          <w:sz w:val="24"/>
          <w:szCs w:val="24"/>
          <w:shd w:val="clear" w:color="auto" w:fill="FFFFFF"/>
        </w:rPr>
        <w:t>Разумеется, успех этой работы зависит, в первую очередь и главным образом, от содержания и качества используемых технологий обучения.</w:t>
      </w:r>
    </w:p>
    <w:p w:rsidR="00B16B1B" w:rsidRPr="00E30ACF" w:rsidRDefault="0042499A" w:rsidP="00B16B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ИКТ на всех этапах урока позволяет мне оптимизировать образовательный процесс, эффективно использовать время. </w:t>
      </w:r>
    </w:p>
    <w:p w:rsidR="00E30ACF" w:rsidRPr="00E30ACF" w:rsidRDefault="00B16B1B" w:rsidP="00E30A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Внедрение ИКТ (информационных и коммуникационных технологий) в практику работы учителя начальных классов осуществляется по следующим направлениям:</w:t>
      </w:r>
      <w:r w:rsidRPr="00E30ACF">
        <w:rPr>
          <w:rFonts w:ascii="Times New Roman" w:hAnsi="Times New Roman" w:cs="Times New Roman"/>
          <w:sz w:val="24"/>
          <w:szCs w:val="24"/>
        </w:rPr>
        <w:br/>
      </w: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8936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презентаций к урокам.</w:t>
      </w:r>
    </w:p>
    <w:p w:rsidR="00E30ACF" w:rsidRPr="00E30ACF" w:rsidRDefault="00B16B1B" w:rsidP="00B16B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936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ресурсами Интернет.</w:t>
      </w:r>
    </w:p>
    <w:p w:rsidR="00E30ACF" w:rsidRPr="00E30ACF" w:rsidRDefault="00B16B1B" w:rsidP="00B16B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8936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готовых обучающих программ.</w:t>
      </w:r>
    </w:p>
    <w:p w:rsidR="00E30ACF" w:rsidRPr="00E30ACF" w:rsidRDefault="00B16B1B" w:rsidP="00B16B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8936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 использование собственных авторских программ.</w:t>
      </w:r>
    </w:p>
    <w:p w:rsidR="00CF28D9" w:rsidRDefault="00B16B1B" w:rsidP="00CF28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Возможности ИКТ:</w:t>
      </w:r>
    </w:p>
    <w:p w:rsidR="008936FF" w:rsidRPr="008936FF" w:rsidRDefault="00B16B1B" w:rsidP="00B16B1B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28D9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8936FF" w:rsidRPr="008936FF" w:rsidRDefault="00B16B1B" w:rsidP="00B16B1B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36FF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мониторингов по отслеживанию результатов обучения и воспитания;</w:t>
      </w:r>
    </w:p>
    <w:p w:rsidR="008936FF" w:rsidRPr="008936FF" w:rsidRDefault="00B16B1B" w:rsidP="00B16B1B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36FF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текстовых работ;</w:t>
      </w:r>
    </w:p>
    <w:p w:rsidR="00B16B1B" w:rsidRPr="008936FF" w:rsidRDefault="00B16B1B" w:rsidP="00B16B1B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36FF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обобщение методического опыта в электронном виде и т. д.</w:t>
      </w:r>
    </w:p>
    <w:p w:rsidR="00E30ACF" w:rsidRDefault="00B16B1B" w:rsidP="00E30ACF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 Использование информационных технологий позволяет мне осуществить задуманное, сделать урок современным. Использование компьютерных технологий в процессе обучения влияет на рост профессиональной компетентности учителя, это способствует значительному повышению качества образования, что ведёт к решению главной задачи </w:t>
      </w:r>
      <w:r w:rsidR="008936F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Pr="00E30ACF">
        <w:rPr>
          <w:rFonts w:ascii="Times New Roman" w:hAnsi="Times New Roman" w:cs="Times New Roman"/>
          <w:sz w:val="24"/>
          <w:szCs w:val="24"/>
          <w:shd w:val="clear" w:color="auto" w:fill="FFFFFF"/>
        </w:rPr>
        <w:t>. Электронные образовательные ресурсы расширяют возможности учителя для введения учеников в увлекательный мир, где им предстоит самостоятельно добывать, анализировать, представлять и передавать другим информацию; они значительно повышают дидактические и личностно-ориентированные параметры учебного процесса.</w:t>
      </w:r>
      <w:r w:rsidR="00E30ACF" w:rsidRPr="00E30AC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30ACF" w:rsidRDefault="00E30ACF" w:rsidP="00E30A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результативности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эффективности </w:t>
      </w:r>
      <w:r w:rsidRPr="00E30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опыта </w:t>
      </w:r>
      <w:r w:rsidR="00CF2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использования ИКТ </w:t>
      </w:r>
      <w:r w:rsidRPr="00E30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отнести:</w:t>
      </w:r>
    </w:p>
    <w:p w:rsidR="008936FF" w:rsidRPr="008936FF" w:rsidRDefault="00E30ACF" w:rsidP="00E30AC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 положительной мотивации на уроках с применением ИКТ;</w:t>
      </w:r>
    </w:p>
    <w:p w:rsidR="008936FF" w:rsidRPr="008936FF" w:rsidRDefault="00E30ACF" w:rsidP="00E30AC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уровня использования наглядности на уроке;</w:t>
      </w:r>
    </w:p>
    <w:p w:rsidR="008936FF" w:rsidRPr="008936FF" w:rsidRDefault="00E30ACF" w:rsidP="00E30AC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производительности учебно-воспитательного процесса;</w:t>
      </w:r>
    </w:p>
    <w:p w:rsidR="008936FF" w:rsidRDefault="00E30ACF" w:rsidP="00E30AC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качественное изменение взаимоотношений между участниками учебно-воспитательного процесса;</w:t>
      </w:r>
    </w:p>
    <w:p w:rsidR="00B16B1B" w:rsidRPr="008936FF" w:rsidRDefault="00E30ACF" w:rsidP="00E30AC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 качества знаний.</w:t>
      </w:r>
    </w:p>
    <w:p w:rsidR="0042499A" w:rsidRPr="0042499A" w:rsidRDefault="0042499A" w:rsidP="00BE483C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499A" w:rsidRPr="0042499A" w:rsidSect="006D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619"/>
    <w:multiLevelType w:val="hybridMultilevel"/>
    <w:tmpl w:val="C7581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B775BD"/>
    <w:multiLevelType w:val="hybridMultilevel"/>
    <w:tmpl w:val="6694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39D2"/>
    <w:multiLevelType w:val="hybridMultilevel"/>
    <w:tmpl w:val="F0BC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379C7"/>
    <w:multiLevelType w:val="hybridMultilevel"/>
    <w:tmpl w:val="3E56C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C6605"/>
    <w:multiLevelType w:val="hybridMultilevel"/>
    <w:tmpl w:val="1E36599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2A88"/>
    <w:rsid w:val="0002580A"/>
    <w:rsid w:val="00256D2A"/>
    <w:rsid w:val="003A1391"/>
    <w:rsid w:val="003B2C1C"/>
    <w:rsid w:val="0042499A"/>
    <w:rsid w:val="00490AB2"/>
    <w:rsid w:val="006D2129"/>
    <w:rsid w:val="00755DE4"/>
    <w:rsid w:val="00782A8C"/>
    <w:rsid w:val="007B39CD"/>
    <w:rsid w:val="007B6678"/>
    <w:rsid w:val="007C6833"/>
    <w:rsid w:val="00842C7E"/>
    <w:rsid w:val="008936FF"/>
    <w:rsid w:val="009A51C5"/>
    <w:rsid w:val="00AB2A9D"/>
    <w:rsid w:val="00B16B1B"/>
    <w:rsid w:val="00B44DA3"/>
    <w:rsid w:val="00B92A88"/>
    <w:rsid w:val="00BE483C"/>
    <w:rsid w:val="00CF28D9"/>
    <w:rsid w:val="00E30ACF"/>
    <w:rsid w:val="00E60ACD"/>
    <w:rsid w:val="00F82B96"/>
    <w:rsid w:val="00FC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99A"/>
  </w:style>
  <w:style w:type="character" w:styleId="a4">
    <w:name w:val="Hyperlink"/>
    <w:basedOn w:val="a0"/>
    <w:uiPriority w:val="99"/>
    <w:semiHidden/>
    <w:unhideWhenUsed/>
    <w:rsid w:val="004249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2C1C"/>
    <w:pPr>
      <w:ind w:left="720"/>
      <w:contextualSpacing/>
    </w:pPr>
  </w:style>
  <w:style w:type="character" w:styleId="a6">
    <w:name w:val="Strong"/>
    <w:basedOn w:val="a0"/>
    <w:uiPriority w:val="22"/>
    <w:qFormat/>
    <w:rsid w:val="00F82B96"/>
    <w:rPr>
      <w:b/>
      <w:bCs/>
    </w:rPr>
  </w:style>
  <w:style w:type="character" w:styleId="a7">
    <w:name w:val="Emphasis"/>
    <w:basedOn w:val="a0"/>
    <w:uiPriority w:val="20"/>
    <w:qFormat/>
    <w:rsid w:val="000258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148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80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Лениза</dc:creator>
  <cp:lastModifiedBy>Пользователь Windows</cp:lastModifiedBy>
  <cp:revision>13</cp:revision>
  <dcterms:created xsi:type="dcterms:W3CDTF">2016-11-19T16:15:00Z</dcterms:created>
  <dcterms:modified xsi:type="dcterms:W3CDTF">2020-10-09T18:38:00Z</dcterms:modified>
</cp:coreProperties>
</file>