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B8" w:rsidRPr="003650B8" w:rsidRDefault="003650B8" w:rsidP="003650B8">
      <w:pPr>
        <w:shd w:val="clear" w:color="auto" w:fill="FFFFFF"/>
        <w:spacing w:after="0" w:line="387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5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Автор: воспитатель высшей квалификационной категории</w:t>
      </w:r>
    </w:p>
    <w:p w:rsidR="003650B8" w:rsidRPr="003650B8" w:rsidRDefault="003650B8" w:rsidP="003650B8">
      <w:pPr>
        <w:shd w:val="clear" w:color="auto" w:fill="FFFFFF"/>
        <w:spacing w:after="0" w:line="387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5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МДОУ комбинированного вида </w:t>
      </w:r>
      <w:r w:rsidR="00057F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365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етский сад №49 «Ладушки»</w:t>
      </w:r>
    </w:p>
    <w:p w:rsidR="003650B8" w:rsidRPr="003650B8" w:rsidRDefault="003650B8" w:rsidP="003650B8">
      <w:pPr>
        <w:shd w:val="clear" w:color="auto" w:fill="FFFFFF"/>
        <w:spacing w:after="0" w:line="387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365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Пряслихина</w:t>
      </w:r>
      <w:proofErr w:type="spellEnd"/>
      <w:r w:rsidRPr="003650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Татьяна Александровна</w:t>
      </w:r>
    </w:p>
    <w:p w:rsidR="003650B8" w:rsidRDefault="003650B8" w:rsidP="003650B8">
      <w:pPr>
        <w:shd w:val="clear" w:color="auto" w:fill="FFFFFF"/>
        <w:spacing w:after="0" w:line="387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50B8" w:rsidRPr="00057FAF" w:rsidRDefault="003650B8" w:rsidP="003650B8">
      <w:pPr>
        <w:shd w:val="clear" w:color="auto" w:fill="FFFFFF"/>
        <w:spacing w:after="0" w:line="387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</w:t>
      </w:r>
      <w:r w:rsidRPr="003650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Роль педагога в формировании личности ребенка.</w:t>
      </w:r>
    </w:p>
    <w:p w:rsidR="003650B8" w:rsidRPr="003650B8" w:rsidRDefault="003650B8" w:rsidP="003650B8">
      <w:pPr>
        <w:shd w:val="clear" w:color="auto" w:fill="FFFFFF"/>
        <w:spacing w:before="240" w:after="0" w:line="3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Земле много профессий, но самой важной (по моему мнению) является профессия - педагог. Только она решает многие волнующие вопросы в жизни ребёнка. Это даже не профессия, а образ жизни. Это осознание огромной ответственности перед государством, обществом, родителями и прежде всего перед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Pr="003650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Профессия педагога, на мой взгляд, в наше время не совсем обычная. Одним словом, работа воспитателя выполняется без репетиций, без черновых вариантов, сразу набело: воспитанники – это неповторимые личности, живущие не в будущем, а сейчас, сегодня. Кроме того нельзя просмотреть, не заметить склонность ребенка к чему-то. Ошибка воспитателя в работе с детьми может сказаться потом, уже у взрослого человека, не сложившейся жизнью, разочарованием во всем.</w:t>
      </w:r>
    </w:p>
    <w:p w:rsidR="003650B8" w:rsidRPr="003650B8" w:rsidRDefault="003650B8" w:rsidP="003650B8">
      <w:pPr>
        <w:shd w:val="clear" w:color="auto" w:fill="FFFFFF"/>
        <w:spacing w:before="240" w:after="0" w:line="3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мастерство в большей степени зависит от личных качеств педагога. Кто с этим может поспорить? Думаю, никто. Зависит также от его умений и знаний. Личность педагога, её влияние на воспитанника огромно, её никогда не заменит педагогическая техника.</w:t>
      </w:r>
    </w:p>
    <w:p w:rsidR="003650B8" w:rsidRPr="003650B8" w:rsidRDefault="003650B8" w:rsidP="003650B8">
      <w:pPr>
        <w:shd w:val="clear" w:color="auto" w:fill="FFFFFF"/>
        <w:spacing w:before="240" w:after="0" w:line="3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современными исследователями отмечается, что именно любовь к детям следует считать важнейшей личностной и профессиональной чертой педагога, без чего не возможна эффективная педагогическая деятельность. Скажу больше, нельзя допускать, чтобы в детский сад приходили случайные люди. С детьми надо работать только по призванию, только если дети – часть жизни. Ещё Л.Н.Толстой писал: «Если воспитатель имеет только любовь к делу, он будет хороший воспитатель. Если учитель имеет только любовь к ребенку, как отец и мать, он будет лучше того педагога, который прочёл все книги, но не имеет любви ни к делу, ни к воспитанникам.</w:t>
      </w:r>
    </w:p>
    <w:p w:rsidR="003650B8" w:rsidRPr="003650B8" w:rsidRDefault="003650B8" w:rsidP="003650B8">
      <w:pPr>
        <w:shd w:val="clear" w:color="auto" w:fill="FFFFFF"/>
        <w:spacing w:before="240" w:after="0" w:line="3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профессия педагога требует всесторонних знаний, душевной безграничной щедрости, мудрой любви к детям.</w:t>
      </w:r>
    </w:p>
    <w:p w:rsidR="003650B8" w:rsidRPr="003650B8" w:rsidRDefault="003650B8" w:rsidP="003650B8">
      <w:pPr>
        <w:shd w:val="clear" w:color="auto" w:fill="FFFFFF"/>
        <w:spacing w:before="240" w:after="0" w:line="3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личности — это процесс ее вхождения в новую социальную среду и интеграция с ней. Для дошкольников такой средой является группа, в которой они заняты совместной деятельностью, которая ведет к становлению </w:t>
      </w:r>
      <w:r w:rsidRPr="00365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новых коллективных отношений, возникновению общественной направленности личности, выражающейся в стремлении к общению со сверстниками, на фоне ведущей в этом возрасте деятельности — игры.</w:t>
      </w:r>
    </w:p>
    <w:p w:rsidR="003650B8" w:rsidRPr="003650B8" w:rsidRDefault="003650B8" w:rsidP="003650B8">
      <w:pPr>
        <w:shd w:val="clear" w:color="auto" w:fill="FFFFFF"/>
        <w:spacing w:before="240" w:after="0" w:line="3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5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личностно-ориентированного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в детском саду</w:t>
      </w:r>
      <w:r w:rsidRPr="0036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выдвигает ряд требований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воспитателю:</w:t>
      </w:r>
      <w:r w:rsidRPr="0036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высокого профессионализма, психолого-педагогической компетентности, он должен обладать свободой от стереотипов и педагогических догм, способностью к творчеству, широкой эрудицией, высоким уровнем психолого-педагогической подготовки, высокой культурой и гуманными установками по отношению к детям, понимать и принимать ребенка таким, какой он есть, знать и учитывать его возрастные и индивидуальные особенности в</w:t>
      </w:r>
      <w:proofErr w:type="gramEnd"/>
      <w:r w:rsidRPr="0036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50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 w:rsidRPr="0036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3650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перед педагогическим образованием выдвигаются новые задачи и, в первую очередь, ставится задача подготовки воспитателя-гуманиста. Современная модель предполагает воспитание в воспитателе профессионализма, компетентности, творчества, духовно нравственных и гуманных качеств. Современный педагог должен иметь свой почерк педагогической деятельности, устанавливать гуманистический стиль взаимоотношений с детьми.</w:t>
      </w:r>
    </w:p>
    <w:p w:rsidR="003650B8" w:rsidRPr="003650B8" w:rsidRDefault="003650B8" w:rsidP="003650B8">
      <w:pPr>
        <w:shd w:val="clear" w:color="auto" w:fill="FFFFFF"/>
        <w:spacing w:before="240" w:after="0" w:line="3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рассматривается педагогикой как ведущий фактор, так как это специально организованная система воздействия на подрастающего человека для передачи накопленного общественного опыта. Здесь очень важна роль педагога, а в особенности его умение и актерское мастерство. Социальная среда имеет преимущественное значение в развитии личности: уровень развития производства и характер общественных отношений определяют характер деятельности и мировоззрение людей.</w:t>
      </w:r>
    </w:p>
    <w:p w:rsidR="003650B8" w:rsidRPr="003650B8" w:rsidRDefault="003650B8" w:rsidP="003650B8">
      <w:pPr>
        <w:shd w:val="clear" w:color="auto" w:fill="FFFFFF"/>
        <w:spacing w:before="240" w:after="0" w:line="3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Генетика – полагает наличие у людей сотни различных задатков – от абсолютного слуха, исключительной зрительной памяти, молниеносной реакции до редкой математической и художественной одаренности. И в этом случае актерское мастерство играет огромную роль. Но сами по себе задатки еще не обеспечивают способностей и высоких результатов деятельности. Лишь в процессе воспитания и обучения, общественной жизни и деятельности, усвоения знаний и умений у человека на основе задатков формируются способности. Задатки могут реализоваться лишь при взаимодействии организма с окружающей социальной и природной средой. </w:t>
      </w:r>
      <w:r w:rsidRPr="00365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Актерское мастерство помогает педагогу поймать внимание детей, расположить их к себе.</w:t>
      </w:r>
    </w:p>
    <w:p w:rsidR="003650B8" w:rsidRPr="003650B8" w:rsidRDefault="003650B8" w:rsidP="003650B8">
      <w:pPr>
        <w:shd w:val="clear" w:color="auto" w:fill="FFFFFF"/>
        <w:spacing w:before="240" w:after="0" w:line="3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 предполагает наличие у личности способностей, мотивов, знаний и умений, благодаря которым создается продукт, отличающийся новизной, оригинальностью, уникальностью. Изучение этих свойств личности выявило важную роль воображения, интуиции, неосознаваемых компонентов умственной активности, а также потребности личности в раскрытии и расширении своих созидательных возможностей. Творчество как процесс рассматривалось первоначально, исходя из самоотчетов деятелей искусства и науки, где особая роль отводилась "озарению", вдохновению и </w:t>
      </w:r>
      <w:proofErr w:type="gramStart"/>
      <w:r w:rsidRPr="003650B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 w:rsidRPr="0036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подобным состояниям, сменяющим предварительную работу мысли. Чтобы ребенок раскрыл свой творческий потенциал, важно, чтобы педагог правильно раскрыл и направил его способности в нужное русло, а значит и здесь важно актерское мастерство.</w:t>
      </w:r>
    </w:p>
    <w:p w:rsidR="003650B8" w:rsidRPr="003650B8" w:rsidRDefault="003650B8" w:rsidP="003650B8">
      <w:pPr>
        <w:shd w:val="clear" w:color="auto" w:fill="FFFFFF"/>
        <w:spacing w:before="240" w:after="0" w:line="3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B8">
        <w:rPr>
          <w:rFonts w:ascii="Times New Roman" w:eastAsia="Times New Roman" w:hAnsi="Times New Roman" w:cs="Times New Roman"/>
          <w:sz w:val="28"/>
          <w:szCs w:val="28"/>
          <w:lang w:eastAsia="ru-RU"/>
        </w:rPr>
        <w:t>К. Д. Ушинский дает яркую характеристику общественного значения народного учителя: "Воспитатель, стоящий в уровень с современным ходом воспитания, чувствует себя... посредником между всем, что было благородного и высокого в прошедшей истории людей, и поколением новым, хранителем святых заветов людей, боровшихся за истину и за благо. Он чувствует себя живым звеном между прошедшим и будущим, могучим ратоборцем истины и добра, и сознает, что его дело, скромное по наружности, – одно из величайших дел истории, что на этом деле зиждутся царства и им живут целые пополнения".</w:t>
      </w:r>
    </w:p>
    <w:p w:rsidR="003650B8" w:rsidRPr="003650B8" w:rsidRDefault="003650B8" w:rsidP="003650B8">
      <w:pPr>
        <w:shd w:val="clear" w:color="auto" w:fill="FFFFFF"/>
        <w:spacing w:before="240" w:after="0" w:line="3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развитие личности – активный саморегулирующей процесс, самодвижение от </w:t>
      </w:r>
      <w:proofErr w:type="gramStart"/>
      <w:r w:rsidRPr="00365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низших</w:t>
      </w:r>
      <w:proofErr w:type="gramEnd"/>
      <w:r w:rsidRPr="0036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 высшим уровням жизнедеятельности, в котором внешние обстоятельства, обучение и воспитание действуют через внутренние условия. С возрастом постепенно увеличивается роль собственной активности индивида в его личностном развитии.</w:t>
      </w:r>
    </w:p>
    <w:p w:rsidR="003650B8" w:rsidRPr="003650B8" w:rsidRDefault="003650B8" w:rsidP="003650B8">
      <w:pPr>
        <w:shd w:val="clear" w:color="auto" w:fill="FFFFFF"/>
        <w:spacing w:before="240" w:after="0" w:line="3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воспитателя в формировании личности дошкольника очень велика. От того как и какими средствами пользуется педагог воспитывая детей, зависит какими людьми они вырастут. Основное назначение педагога - максимальное развитие каждого ребенка, сохранение его неповторимости и раскрытие его потенциальных способностей.</w:t>
      </w:r>
    </w:p>
    <w:sectPr w:rsidR="003650B8" w:rsidRPr="003650B8" w:rsidSect="002D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3650B8"/>
    <w:rsid w:val="00057FAF"/>
    <w:rsid w:val="002D1BF9"/>
    <w:rsid w:val="003650B8"/>
    <w:rsid w:val="00BB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2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0781">
              <w:marLeft w:val="0"/>
              <w:marRight w:val="2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972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2020-04-09T07:09:00Z</dcterms:created>
  <dcterms:modified xsi:type="dcterms:W3CDTF">2020-04-09T07:19:00Z</dcterms:modified>
</cp:coreProperties>
</file>