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AA" w:rsidRDefault="00B606AA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       </w:t>
      </w:r>
      <w:r w:rsidRPr="00B606AA">
        <w:rPr>
          <w:b/>
          <w:color w:val="000000"/>
          <w:sz w:val="32"/>
          <w:szCs w:val="32"/>
          <w:shd w:val="clear" w:color="auto" w:fill="FFFFFF"/>
        </w:rPr>
        <w:t>Информационно-коммуникативные технологии</w:t>
      </w:r>
    </w:p>
    <w:p w:rsidR="00B606AA" w:rsidRPr="00B606AA" w:rsidRDefault="00B606AA">
      <w:pPr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B606AA">
        <w:rPr>
          <w:b/>
          <w:color w:val="000000"/>
          <w:sz w:val="32"/>
          <w:szCs w:val="32"/>
          <w:shd w:val="clear" w:color="auto" w:fill="FFFFFF"/>
        </w:rPr>
        <w:t xml:space="preserve"> на уроках английского языка</w:t>
      </w:r>
    </w:p>
    <w:p w:rsidR="00B606AA" w:rsidRDefault="00B606AA">
      <w:pPr>
        <w:rPr>
          <w:color w:val="000000"/>
          <w:shd w:val="clear" w:color="auto" w:fill="FFFFFF"/>
        </w:rPr>
      </w:pPr>
      <w:r w:rsidRPr="00B606AA">
        <w:rPr>
          <w:color w:val="000000"/>
          <w:shd w:val="clear" w:color="auto" w:fill="FFFFFF"/>
        </w:rPr>
        <w:t>Учитель иностранных языков: Михайлова Ольга Владимировна (МОУ СШ № 12 г. Волжского Волгоградской области)</w:t>
      </w:r>
    </w:p>
    <w:p w:rsidR="00B606AA" w:rsidRPr="00B606AA" w:rsidRDefault="00B606A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Добрый день, уважаемые коллеги! Хочу поделиться с Вами своим опытом применения ИКТ на уроках английского языка в школе. Наша школа является школой с углубленным изучением иностранных языков и большее количество часов на изучение языка  в неделю, чем в общеобразовательных школах, даёт благодатную почву учителю для применения технологий, повышающих интерес школьников к изучаемому предмету. </w:t>
      </w:r>
      <w:proofErr w:type="gramStart"/>
      <w:r>
        <w:rPr>
          <w:color w:val="000000"/>
          <w:shd w:val="clear" w:color="auto" w:fill="FFFFFF"/>
        </w:rPr>
        <w:t xml:space="preserve">Наша школа работает по учебникам </w:t>
      </w:r>
      <w:r w:rsidR="00FC222A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Звёздный английский</w:t>
      </w:r>
      <w:r w:rsidR="00FC222A">
        <w:rPr>
          <w:color w:val="000000"/>
          <w:shd w:val="clear" w:color="auto" w:fill="FFFFFF"/>
        </w:rPr>
        <w:t>» (авторы:</w:t>
      </w:r>
      <w:proofErr w:type="gramEnd"/>
      <w:r w:rsidR="00FC222A">
        <w:rPr>
          <w:color w:val="000000"/>
          <w:shd w:val="clear" w:color="auto" w:fill="FFFFFF"/>
        </w:rPr>
        <w:t xml:space="preserve"> Баранова К.М., Дули Дж., Копылова В.В., </w:t>
      </w:r>
      <w:proofErr w:type="spellStart"/>
      <w:r w:rsidR="00FC222A">
        <w:rPr>
          <w:color w:val="000000"/>
          <w:shd w:val="clear" w:color="auto" w:fill="FFFFFF"/>
        </w:rPr>
        <w:t>Мильруд</w:t>
      </w:r>
      <w:proofErr w:type="spellEnd"/>
      <w:r w:rsidR="00FC222A">
        <w:rPr>
          <w:color w:val="000000"/>
          <w:shd w:val="clear" w:color="auto" w:fill="FFFFFF"/>
        </w:rPr>
        <w:t xml:space="preserve"> Р.П., Эванс В.)</w:t>
      </w:r>
    </w:p>
    <w:p w:rsidR="001805C5" w:rsidRPr="00B606AA" w:rsidRDefault="00056F70">
      <w:pPr>
        <w:rPr>
          <w:color w:val="000000"/>
          <w:shd w:val="clear" w:color="auto" w:fill="FFFFFF"/>
        </w:rPr>
      </w:pPr>
      <w:r w:rsidRPr="00B606AA">
        <w:rPr>
          <w:color w:val="000000"/>
          <w:shd w:val="clear" w:color="auto" w:fill="FFFFFF"/>
        </w:rPr>
        <w:t>В настоящее время вопрос о применении новых инф</w:t>
      </w:r>
      <w:r w:rsidR="00FC222A">
        <w:rPr>
          <w:color w:val="000000"/>
          <w:shd w:val="clear" w:color="auto" w:fill="FFFFFF"/>
        </w:rPr>
        <w:t>ормационных технологий в</w:t>
      </w:r>
      <w:r w:rsidRPr="00B606AA">
        <w:rPr>
          <w:color w:val="000000"/>
          <w:shd w:val="clear" w:color="auto" w:fill="FFFFFF"/>
        </w:rPr>
        <w:t xml:space="preserve"> школе является одним </w:t>
      </w:r>
      <w:proofErr w:type="gramStart"/>
      <w:r w:rsidRPr="00B606AA">
        <w:rPr>
          <w:color w:val="000000"/>
          <w:shd w:val="clear" w:color="auto" w:fill="FFFFFF"/>
        </w:rPr>
        <w:t>из</w:t>
      </w:r>
      <w:proofErr w:type="gramEnd"/>
      <w:r w:rsidRPr="00B606AA">
        <w:rPr>
          <w:color w:val="000000"/>
          <w:shd w:val="clear" w:color="auto" w:fill="FFFFFF"/>
        </w:rPr>
        <w:t xml:space="preserve"> наиболее актуальных. </w:t>
      </w:r>
    </w:p>
    <w:p w:rsidR="00056F70" w:rsidRPr="00B606AA" w:rsidRDefault="00056F70">
      <w:pPr>
        <w:rPr>
          <w:color w:val="000000"/>
          <w:shd w:val="clear" w:color="auto" w:fill="FFFFFF"/>
        </w:rPr>
      </w:pPr>
      <w:r w:rsidRPr="00B606AA">
        <w:rPr>
          <w:color w:val="000000"/>
          <w:shd w:val="clear" w:color="auto" w:fill="FFFFFF"/>
        </w:rPr>
        <w:t xml:space="preserve">Современные педагогические технологии, такие, как использование новых информационных технологий, Интернет — ресурсов позволяют реализовать личностно — 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 w:rsidRPr="00B606AA">
        <w:rPr>
          <w:color w:val="000000"/>
          <w:shd w:val="clear" w:color="auto" w:fill="FFFFFF"/>
        </w:rPr>
        <w:t>обученности</w:t>
      </w:r>
      <w:proofErr w:type="spellEnd"/>
      <w:r w:rsidRPr="00B606AA">
        <w:rPr>
          <w:color w:val="000000"/>
          <w:shd w:val="clear" w:color="auto" w:fill="FFFFFF"/>
        </w:rPr>
        <w:t>, интересов и т. д.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Формы работы с компьютерными обучающими программами на уроках иностранного языка включают:</w:t>
      </w:r>
    </w:p>
    <w:p w:rsidR="00056F70" w:rsidRPr="00B606AA" w:rsidRDefault="00056F70" w:rsidP="00056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изучение лексики;</w:t>
      </w:r>
    </w:p>
    <w:p w:rsidR="00056F70" w:rsidRPr="00B606AA" w:rsidRDefault="00056F70" w:rsidP="00056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отработку произношения;</w:t>
      </w:r>
    </w:p>
    <w:p w:rsidR="00056F70" w:rsidRPr="00B606AA" w:rsidRDefault="00056F70" w:rsidP="00056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обучение диалогической и монологической речи;</w:t>
      </w:r>
    </w:p>
    <w:p w:rsidR="00056F70" w:rsidRPr="00B606AA" w:rsidRDefault="00056F70" w:rsidP="00056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обучение письму;</w:t>
      </w:r>
    </w:p>
    <w:p w:rsidR="00056F70" w:rsidRPr="00B606AA" w:rsidRDefault="00056F70" w:rsidP="00056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отработку грамматических явлений.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На уроках английского языка с помощью компьютера можно решать целый ряд дидактических задач:</w:t>
      </w:r>
    </w:p>
    <w:p w:rsidR="00056F70" w:rsidRPr="00B606AA" w:rsidRDefault="00056F70" w:rsidP="00056F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формировать навыки и умения чтения, используя материалы глобальной сети;</w:t>
      </w:r>
    </w:p>
    <w:p w:rsidR="00056F70" w:rsidRPr="00B606AA" w:rsidRDefault="00056F70" w:rsidP="00056F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совершенствовать умения письменной речи школьников;</w:t>
      </w:r>
    </w:p>
    <w:p w:rsidR="00056F70" w:rsidRPr="00B606AA" w:rsidRDefault="00056F70" w:rsidP="00056F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пополнять словарный запас учащихся;</w:t>
      </w:r>
    </w:p>
    <w:p w:rsidR="00056F70" w:rsidRPr="00B6574B" w:rsidRDefault="00056F70" w:rsidP="00056F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формировать у школьников устойчивую мотивацию к изучению английского языка.</w:t>
      </w:r>
    </w:p>
    <w:p w:rsidR="00B6574B" w:rsidRPr="00FC222A" w:rsidRDefault="00B6574B" w:rsidP="00B657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Учебник «Звёздный английский» даёт благодатный материал для изучения языка, т.к. в компоненты УМК учебника входят: </w:t>
      </w:r>
    </w:p>
    <w:p w:rsid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Аудиокурс</w:t>
      </w:r>
      <w:proofErr w:type="spellEnd"/>
      <w:r>
        <w:rPr>
          <w:color w:val="000000"/>
          <w:sz w:val="22"/>
          <w:szCs w:val="22"/>
        </w:rPr>
        <w:t xml:space="preserve"> для занятий в классе;</w:t>
      </w:r>
    </w:p>
    <w:p w:rsid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Аудиокурс</w:t>
      </w:r>
      <w:proofErr w:type="spellEnd"/>
      <w:r>
        <w:rPr>
          <w:color w:val="000000"/>
          <w:sz w:val="22"/>
          <w:szCs w:val="22"/>
        </w:rPr>
        <w:t xml:space="preserve"> для самостоятельных занятий дома;</w:t>
      </w:r>
    </w:p>
    <w:p w:rsid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Постеры;</w:t>
      </w:r>
    </w:p>
    <w:p w:rsid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Видеокурс (</w:t>
      </w:r>
      <w:r>
        <w:rPr>
          <w:color w:val="000000"/>
          <w:sz w:val="22"/>
          <w:szCs w:val="22"/>
          <w:lang w:val="en-US"/>
        </w:rPr>
        <w:t>DVD</w:t>
      </w:r>
      <w:r w:rsidRPr="00FC222A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video</w:t>
      </w:r>
      <w:r w:rsidRPr="00FC222A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:rsidR="00B6574B" w:rsidRDefault="00B6574B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FC222A" w:rsidRPr="00FC222A" w:rsidRDefault="00FC222A" w:rsidP="00FC22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Всё это помогает учителю и облегчает его работу при обучении английскому языку.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языку, позволяют максимально адаптировать процесс обучения к индивидуальным особенностям учащихся. Каждый ученик получает возможность работать в своём ритме, т.е. выбирая для себя оптимальные объём и скорость усвоения материала.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Применение компьютеров на уроках английского языка значительно повышает интенсивность учебного процесса. При компьютерном обучении усваивается гораздо большее количество материала, чем это делалось за одно и то же время в условиях традиционного обучения. Кроме того, материал при использовании компьютера усваивается прочнее.</w:t>
      </w:r>
    </w:p>
    <w:p w:rsidR="00056F70" w:rsidRPr="00B606AA" w:rsidRDefault="00056F70" w:rsidP="00B37DEC">
      <w:pPr>
        <w:pStyle w:val="a4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056F70" w:rsidRPr="00B606AA" w:rsidRDefault="00B37DEC" w:rsidP="00B37DEC">
      <w:pPr>
        <w:pStyle w:val="a4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 же средства помогают учителю на уроках иностранного языка?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Компьютер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- универсальное устройство обработки информации.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Принтер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позволяет фиксировать на бумаге информацию, найденную и созданную учащимися или учителем для учащихся.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Проектор 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повышает уровень наглядности в работе учителя, а также возможность представлять учащимся результаты своей работы всему классу.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Телекоммуникационный блок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дает доступ к российским и мировым информационным ресурсам, позволяет вести дистанционное обучение и переписку с другими школами.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Устройства для ввода текстовой информации и манипулирования экранными объектами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- клавиатура и мышь.</w:t>
      </w:r>
    </w:p>
    <w:p w:rsidR="00056F70" w:rsidRPr="00B37DEC" w:rsidRDefault="00056F70" w:rsidP="00B37DEC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Устройства для записи (ввода) визуальной и звуковой информации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- сканер, фотоаппарат, видеокамера, аудио- и видеомагнитофон дают возможность непосредственно включать в учебный процесс информационные образы окружающего мира.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Управляемые компьютером устройства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дают возможность учащимся различных уровней способностей освоить принципы и технологии автоматического управления.</w:t>
      </w:r>
    </w:p>
    <w:p w:rsidR="00056F70" w:rsidRPr="00B606AA" w:rsidRDefault="00056F70" w:rsidP="00056F7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Внутриклассная</w:t>
      </w:r>
      <w:proofErr w:type="spellEnd"/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</w:t>
      </w:r>
      <w:proofErr w:type="spellStart"/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внутришкольная</w:t>
      </w:r>
      <w:proofErr w:type="spellEnd"/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сеть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позволяют более эффективно использовать имеющиеся информационные, технические и временные (человеческие) ресурсы, обеспечивают общий доступ к глобальной информационной сети</w:t>
      </w:r>
    </w:p>
    <w:p w:rsidR="00056F70" w:rsidRPr="00B6574B" w:rsidRDefault="00056F70" w:rsidP="00B37DEC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B60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Аудио-видео средства</w:t>
      </w:r>
      <w:r w:rsidRPr="00B606AA">
        <w:rPr>
          <w:rFonts w:ascii="Times New Roman" w:eastAsia="Times New Roman" w:hAnsi="Times New Roman" w:cs="Times New Roman"/>
          <w:color w:val="000000"/>
          <w:lang w:eastAsia="ru-RU"/>
        </w:rPr>
        <w:t> обеспечивают эффективную коммуникативную среду для воспитательной работы и массовых мероприятий.</w:t>
      </w:r>
    </w:p>
    <w:p w:rsidR="00B6574B" w:rsidRPr="00B37DEC" w:rsidRDefault="00B6574B" w:rsidP="00B6574B">
      <w:pPr>
        <w:pStyle w:val="a4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Основными целями применения ИКТ на уроках иностранного языка являются:</w:t>
      </w:r>
    </w:p>
    <w:p w:rsidR="00056F70" w:rsidRPr="00B606AA" w:rsidRDefault="00056F70" w:rsidP="00056F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повышение мотивации к изучению языка;</w:t>
      </w:r>
    </w:p>
    <w:p w:rsidR="00056F70" w:rsidRPr="00B606AA" w:rsidRDefault="00056F70" w:rsidP="00056F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056F70" w:rsidRPr="00B606AA" w:rsidRDefault="00056F70" w:rsidP="00056F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увеличение объема лингвистических знаний;</w:t>
      </w:r>
    </w:p>
    <w:p w:rsidR="00056F70" w:rsidRPr="00B606AA" w:rsidRDefault="00056F70" w:rsidP="00056F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расширение объема знаний о социокультурной специфике страны изучаемого языка;</w:t>
      </w:r>
    </w:p>
    <w:p w:rsidR="00056F70" w:rsidRPr="00B606AA" w:rsidRDefault="00056F70" w:rsidP="00056F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развитие способности и готовности к самостоятельному изучению английского языка.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Как было сказано раннее, выделяют ряд дидактических задач, которые решаются в процессе преподавания иностранных языков с помощью ИКТ: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 xml:space="preserve">формирование и совершенствование языковых навыков и умений чтения, письма, говорения, </w:t>
      </w:r>
      <w:proofErr w:type="spellStart"/>
      <w:r w:rsidRPr="00B606AA">
        <w:rPr>
          <w:color w:val="000000"/>
          <w:sz w:val="22"/>
          <w:szCs w:val="22"/>
        </w:rPr>
        <w:t>аудирования</w:t>
      </w:r>
      <w:proofErr w:type="spellEnd"/>
      <w:r w:rsidRPr="00B606AA">
        <w:rPr>
          <w:color w:val="000000"/>
          <w:sz w:val="22"/>
          <w:szCs w:val="22"/>
        </w:rPr>
        <w:t>;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расширение активного и пассивного словарей;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приобретение культурологических знаний;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культуры общения;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элементов глобального мышления;</w:t>
      </w:r>
    </w:p>
    <w:p w:rsidR="00056F70" w:rsidRPr="00B606AA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устойчивой мотивации познавательной деятельности, потребности к использованию иностранного языка для целей подлинного общения;</w:t>
      </w:r>
    </w:p>
    <w:p w:rsidR="00056F70" w:rsidRPr="00B37DEC" w:rsidRDefault="00056F70" w:rsidP="00056F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навыков работы в группе.</w:t>
      </w:r>
    </w:p>
    <w:p w:rsidR="00B37DEC" w:rsidRPr="00B606AA" w:rsidRDefault="00B37DEC" w:rsidP="00B37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B37DEC" w:rsidRPr="00B37DEC" w:rsidRDefault="00B37DEC" w:rsidP="00B37DEC">
      <w:pPr>
        <w:rPr>
          <w:b/>
        </w:rPr>
      </w:pPr>
      <w:r w:rsidRPr="00B37DEC">
        <w:rPr>
          <w:b/>
        </w:rPr>
        <w:t>В каких же видах и формах работы помогает использование ИКТ:</w:t>
      </w:r>
    </w:p>
    <w:p w:rsidR="00B37DEC" w:rsidRPr="00B37DEC" w:rsidRDefault="00056F70" w:rsidP="00B37DEC">
      <w:pPr>
        <w:pStyle w:val="a5"/>
        <w:rPr>
          <w:b/>
        </w:rPr>
      </w:pPr>
      <w:r w:rsidRPr="00B37DEC">
        <w:rPr>
          <w:b/>
          <w:lang w:eastAsia="ru-RU"/>
        </w:rPr>
        <w:t>1. При обучении фонетике</w:t>
      </w:r>
    </w:p>
    <w:p w:rsidR="00056F70" w:rsidRPr="00056F70" w:rsidRDefault="00056F70" w:rsidP="00B37DEC">
      <w:pPr>
        <w:pStyle w:val="a5"/>
      </w:pPr>
      <w:r w:rsidRPr="00056F70">
        <w:rPr>
          <w:lang w:eastAsia="ru-RU"/>
        </w:rPr>
        <w:t>С помощью ИКТ часто используется прием визуализации произношения.</w:t>
      </w:r>
    </w:p>
    <w:p w:rsidR="00056F70" w:rsidRPr="00056F70" w:rsidRDefault="00056F70" w:rsidP="00056F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056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2.При обучении грамматике:</w:t>
      </w:r>
    </w:p>
    <w:p w:rsidR="00056F70" w:rsidRPr="00056F70" w:rsidRDefault="00056F70" w:rsidP="00056F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056F70">
        <w:rPr>
          <w:rFonts w:ascii="Times New Roman" w:eastAsia="Times New Roman" w:hAnsi="Times New Roman" w:cs="Times New Roman"/>
          <w:color w:val="000000"/>
          <w:lang w:eastAsia="ru-RU"/>
        </w:rPr>
        <w:t>Использование ИКТ на уроке грамматики возможно при изучении практически любой темы. При правильном расположении, удачном цветовом оформлении, использовании схем и таблиц, голосовом сопровождении (произношение примеров на иностранном языке) материал будет восприниматься легче и быстрее школьниками, так как будет задействована большая часть рецепторов.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b/>
          <w:bCs/>
          <w:color w:val="000000"/>
          <w:sz w:val="22"/>
          <w:szCs w:val="22"/>
        </w:rPr>
        <w:t>3. При обучении лексике: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На основе тестовых и игровых компьютерных программ с использованием визуальной наглядности, оказания справочно-информационной поддержки (автоматические словари, программы подбора синонимов и антонимов) возможны такие виды работы, как:</w:t>
      </w:r>
    </w:p>
    <w:p w:rsidR="00056F70" w:rsidRPr="00B606AA" w:rsidRDefault="00056F70" w:rsidP="00056F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упражнения на заполнение пропуск</w:t>
      </w:r>
      <w:r w:rsidR="00B37DEC">
        <w:rPr>
          <w:color w:val="000000"/>
          <w:sz w:val="22"/>
          <w:szCs w:val="22"/>
        </w:rPr>
        <w:t xml:space="preserve">ов </w:t>
      </w:r>
    </w:p>
    <w:p w:rsidR="00056F70" w:rsidRPr="00B606AA" w:rsidRDefault="00056F70" w:rsidP="00056F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 xml:space="preserve">упражнения в виде </w:t>
      </w:r>
      <w:r w:rsidR="00B37DEC">
        <w:rPr>
          <w:color w:val="000000"/>
          <w:sz w:val="22"/>
          <w:szCs w:val="22"/>
        </w:rPr>
        <w:t>кроссвордов</w:t>
      </w:r>
    </w:p>
    <w:p w:rsidR="00056F70" w:rsidRPr="00B606AA" w:rsidRDefault="00056F70" w:rsidP="00056F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 xml:space="preserve">упражнения в виде </w:t>
      </w:r>
      <w:r w:rsidR="00B37DEC">
        <w:rPr>
          <w:color w:val="000000"/>
          <w:sz w:val="22"/>
          <w:szCs w:val="22"/>
        </w:rPr>
        <w:t>игры на составление предложений</w:t>
      </w:r>
    </w:p>
    <w:p w:rsidR="00056F70" w:rsidRPr="00B606AA" w:rsidRDefault="00056F70" w:rsidP="00056F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упражнения “Найд</w:t>
      </w:r>
      <w:r w:rsidR="00B37DEC">
        <w:rPr>
          <w:color w:val="000000"/>
          <w:sz w:val="22"/>
          <w:szCs w:val="22"/>
        </w:rPr>
        <w:t>и ошибку“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b/>
          <w:bCs/>
          <w:color w:val="000000"/>
          <w:sz w:val="22"/>
          <w:szCs w:val="22"/>
        </w:rPr>
        <w:t>4. При обучении чтению: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ИКТ позволяет совершенствование навыков техники чтения за счет применения таких приемов, как: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варьирование поля восприятия и темпа предъявления, изменение расположения текста и т.д.;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закрепление рецептивных лексических и грамматических навыков чтения;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овладение умениями извлечения из текста смысловой информации различных видов (основной, второстепенной, уточняющей и т.д.);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обучение различным видам анализа текста; формирование умения самостоятельного преодоления языковых трудностей;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оказание справочно-информационной поддержки путем предоставления языковой или экстралингвистической информации (за счет использования автоматических словарей, электронных энциклопедий);</w:t>
      </w:r>
    </w:p>
    <w:p w:rsidR="00056F70" w:rsidRPr="00B606AA" w:rsidRDefault="00056F70" w:rsidP="00056F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контроль правильности и глубины понимания прочитанного текста.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b/>
          <w:bCs/>
          <w:color w:val="000000"/>
          <w:sz w:val="22"/>
          <w:szCs w:val="22"/>
        </w:rPr>
        <w:t xml:space="preserve">5. При обучении </w:t>
      </w:r>
      <w:proofErr w:type="spellStart"/>
      <w:r w:rsidRPr="00B606AA">
        <w:rPr>
          <w:b/>
          <w:bCs/>
          <w:color w:val="000000"/>
          <w:sz w:val="22"/>
          <w:szCs w:val="22"/>
        </w:rPr>
        <w:t>аудированию</w:t>
      </w:r>
      <w:proofErr w:type="spellEnd"/>
      <w:r w:rsidRPr="00B606AA">
        <w:rPr>
          <w:b/>
          <w:bCs/>
          <w:color w:val="000000"/>
          <w:sz w:val="22"/>
          <w:szCs w:val="22"/>
        </w:rPr>
        <w:t>:</w:t>
      </w:r>
    </w:p>
    <w:p w:rsidR="00056F70" w:rsidRPr="00B606AA" w:rsidRDefault="00056F70" w:rsidP="00056F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 xml:space="preserve">формирование фонетических навыков </w:t>
      </w:r>
      <w:proofErr w:type="spellStart"/>
      <w:r w:rsidRPr="00B606AA">
        <w:rPr>
          <w:color w:val="000000"/>
          <w:sz w:val="22"/>
          <w:szCs w:val="22"/>
        </w:rPr>
        <w:t>аудирования</w:t>
      </w:r>
      <w:proofErr w:type="spellEnd"/>
      <w:r w:rsidRPr="00B606AA">
        <w:rPr>
          <w:color w:val="000000"/>
          <w:sz w:val="22"/>
          <w:szCs w:val="22"/>
        </w:rPr>
        <w:t>;</w:t>
      </w:r>
    </w:p>
    <w:p w:rsidR="00056F70" w:rsidRPr="00B606AA" w:rsidRDefault="00056F70" w:rsidP="00056F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контроль правильности понимания прослушанного текста.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b/>
          <w:bCs/>
          <w:color w:val="000000"/>
          <w:sz w:val="22"/>
          <w:szCs w:val="22"/>
        </w:rPr>
        <w:t>6. При обучении говорению:</w:t>
      </w:r>
    </w:p>
    <w:p w:rsidR="00056F70" w:rsidRPr="00B606AA" w:rsidRDefault="00056F70" w:rsidP="00056F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фонетических навыков говорения;</w:t>
      </w:r>
    </w:p>
    <w:p w:rsidR="00056F70" w:rsidRPr="00B606AA" w:rsidRDefault="00056F70" w:rsidP="00056F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 xml:space="preserve">организация общения в парах и небольших группах с использованием ролевых игр на базе </w:t>
      </w:r>
      <w:proofErr w:type="spellStart"/>
      <w:r w:rsidRPr="00B606AA">
        <w:rPr>
          <w:color w:val="000000"/>
          <w:sz w:val="22"/>
          <w:szCs w:val="22"/>
        </w:rPr>
        <w:t>симулятивно</w:t>
      </w:r>
      <w:proofErr w:type="spellEnd"/>
      <w:r w:rsidRPr="00B606AA">
        <w:rPr>
          <w:color w:val="000000"/>
          <w:sz w:val="22"/>
          <w:szCs w:val="22"/>
        </w:rPr>
        <w:t xml:space="preserve"> - моделирующих программ.</w:t>
      </w:r>
    </w:p>
    <w:p w:rsidR="00056F70" w:rsidRPr="00B606AA" w:rsidRDefault="00056F70" w:rsidP="00056F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B606AA">
        <w:rPr>
          <w:b/>
          <w:bCs/>
          <w:color w:val="000000"/>
          <w:sz w:val="22"/>
          <w:szCs w:val="22"/>
        </w:rPr>
        <w:t>7. При обучении переводу:</w:t>
      </w:r>
    </w:p>
    <w:p w:rsidR="00056F70" w:rsidRPr="00B606AA" w:rsidRDefault="00056F70" w:rsidP="00056F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формирование лексических и грамматических навыков перевода;</w:t>
      </w:r>
    </w:p>
    <w:p w:rsidR="00056F70" w:rsidRPr="00B606AA" w:rsidRDefault="00056F70" w:rsidP="00056F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контроль правильности перевода; овладение умением редактирования текстов переводов с использованием текстовых редакторов и систем машинного перевода;</w:t>
      </w:r>
    </w:p>
    <w:p w:rsidR="00056F70" w:rsidRPr="00B6574B" w:rsidRDefault="00056F70" w:rsidP="00056F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B606AA">
        <w:rPr>
          <w:color w:val="000000"/>
          <w:sz w:val="22"/>
          <w:szCs w:val="22"/>
        </w:rPr>
        <w:t>оказание справочно-информационной поддержки (применение автоматических словарей, глоссариев, систем подбора антонимов и синонимов).</w:t>
      </w:r>
    </w:p>
    <w:p w:rsidR="00B6574B" w:rsidRPr="00B37DEC" w:rsidRDefault="00B6574B" w:rsidP="00B657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37DEC" w:rsidRDefault="00B37DEC" w:rsidP="00B37D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Конечно, учителя нашей школы используют не только компоненты УМК «Звёздный английский». В нашей школе ежегодно проходят: фонетический конкурс чтецов, гала</w:t>
      </w:r>
      <w:r w:rsidR="00B6574B">
        <w:rPr>
          <w:color w:val="000000"/>
          <w:sz w:val="22"/>
          <w:szCs w:val="22"/>
        </w:rPr>
        <w:t>-концерт (выступают победители фонетического конкурса по параллелям), даются уроки Рождества и Нового Года в рамках декады по иностранным языкам. И для подготовки к этим мероприятиям учителя применяют дополнительные источники информации и делают фото- и видеосъёмку мероприятий. А школьники составляют отчётные плакаты по данным мероприятиям.</w:t>
      </w:r>
    </w:p>
    <w:p w:rsidR="00B6574B" w:rsidRPr="00B606AA" w:rsidRDefault="00B6574B" w:rsidP="00B37D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056F70" w:rsidRPr="00B606AA" w:rsidRDefault="00056F70">
      <w:r w:rsidRPr="00B606AA">
        <w:rPr>
          <w:color w:val="000000"/>
          <w:shd w:val="clear" w:color="auto" w:fill="FFFFFF"/>
        </w:rPr>
        <w:lastRenderedPageBreak/>
        <w:t>Таким образом, внедрение ИКТ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что обусловлено социальным заказом информационного общества</w:t>
      </w:r>
      <w:r w:rsidRPr="00B606AA">
        <w:rPr>
          <w:rFonts w:ascii="Arial" w:hAnsi="Arial" w:cs="Arial"/>
          <w:color w:val="000000"/>
          <w:shd w:val="clear" w:color="auto" w:fill="FFFFFF"/>
        </w:rPr>
        <w:t>.</w:t>
      </w:r>
    </w:p>
    <w:sectPr w:rsidR="00056F70" w:rsidRPr="00B6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06D"/>
    <w:multiLevelType w:val="multilevel"/>
    <w:tmpl w:val="CDA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752B0"/>
    <w:multiLevelType w:val="multilevel"/>
    <w:tmpl w:val="E88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21FA4"/>
    <w:multiLevelType w:val="multilevel"/>
    <w:tmpl w:val="257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D0904"/>
    <w:multiLevelType w:val="multilevel"/>
    <w:tmpl w:val="38B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4681"/>
    <w:multiLevelType w:val="multilevel"/>
    <w:tmpl w:val="F300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516FD"/>
    <w:multiLevelType w:val="multilevel"/>
    <w:tmpl w:val="190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27865"/>
    <w:multiLevelType w:val="multilevel"/>
    <w:tmpl w:val="2A0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80F80"/>
    <w:multiLevelType w:val="multilevel"/>
    <w:tmpl w:val="BBD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036E3"/>
    <w:multiLevelType w:val="multilevel"/>
    <w:tmpl w:val="E72A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70"/>
    <w:rsid w:val="00056F70"/>
    <w:rsid w:val="001805C5"/>
    <w:rsid w:val="00B37DEC"/>
    <w:rsid w:val="00B606AA"/>
    <w:rsid w:val="00B6574B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F70"/>
    <w:pPr>
      <w:ind w:left="720"/>
      <w:contextualSpacing/>
    </w:pPr>
  </w:style>
  <w:style w:type="paragraph" w:styleId="a5">
    <w:name w:val="No Spacing"/>
    <w:uiPriority w:val="1"/>
    <w:qFormat/>
    <w:rsid w:val="00B37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F70"/>
    <w:pPr>
      <w:ind w:left="720"/>
      <w:contextualSpacing/>
    </w:pPr>
  </w:style>
  <w:style w:type="paragraph" w:styleId="a5">
    <w:name w:val="No Spacing"/>
    <w:uiPriority w:val="1"/>
    <w:qFormat/>
    <w:rsid w:val="00B37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2020-02-16T10:25:00Z</dcterms:created>
  <dcterms:modified xsi:type="dcterms:W3CDTF">2020-02-16T11:17:00Z</dcterms:modified>
</cp:coreProperties>
</file>