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57" w:rsidRDefault="00064657" w:rsidP="00064657">
      <w:pPr>
        <w:pStyle w:val="a3"/>
        <w:shd w:val="clear" w:color="auto" w:fill="FFFFFF" w:themeFill="background1"/>
        <w:spacing w:before="0" w:beforeAutospacing="0" w:after="0" w:afterAutospacing="0"/>
        <w:ind w:firstLine="709"/>
        <w:jc w:val="right"/>
        <w:rPr>
          <w:bCs/>
          <w:sz w:val="28"/>
          <w:szCs w:val="28"/>
        </w:rPr>
      </w:pPr>
      <w:r w:rsidRPr="00064657">
        <w:rPr>
          <w:bCs/>
          <w:sz w:val="28"/>
          <w:szCs w:val="28"/>
        </w:rPr>
        <w:t>Ефремова Галина Геннадьевна</w:t>
      </w:r>
    </w:p>
    <w:p w:rsidR="00064657" w:rsidRPr="00064657" w:rsidRDefault="00064657" w:rsidP="00064657">
      <w:pPr>
        <w:pStyle w:val="a3"/>
        <w:shd w:val="clear" w:color="auto" w:fill="FFFFFF" w:themeFill="background1"/>
        <w:spacing w:before="0" w:beforeAutospacing="0" w:after="0" w:afterAutospacing="0"/>
        <w:ind w:firstLine="709"/>
        <w:jc w:val="right"/>
        <w:rPr>
          <w:bCs/>
          <w:sz w:val="28"/>
          <w:szCs w:val="28"/>
        </w:rPr>
      </w:pPr>
      <w:r>
        <w:rPr>
          <w:bCs/>
          <w:sz w:val="28"/>
          <w:szCs w:val="28"/>
        </w:rPr>
        <w:t>Учитель начальных классов</w:t>
      </w:r>
    </w:p>
    <w:p w:rsidR="00064657" w:rsidRPr="00064657" w:rsidRDefault="00064657" w:rsidP="00064657">
      <w:pPr>
        <w:pStyle w:val="a3"/>
        <w:shd w:val="clear" w:color="auto" w:fill="FFFFFF" w:themeFill="background1"/>
        <w:spacing w:before="0" w:beforeAutospacing="0" w:after="0" w:afterAutospacing="0"/>
        <w:ind w:firstLine="709"/>
        <w:jc w:val="right"/>
        <w:rPr>
          <w:bCs/>
          <w:sz w:val="28"/>
          <w:szCs w:val="28"/>
        </w:rPr>
      </w:pPr>
      <w:r w:rsidRPr="00064657">
        <w:rPr>
          <w:bCs/>
          <w:sz w:val="28"/>
          <w:szCs w:val="28"/>
        </w:rPr>
        <w:t>МБОУ «Гимназия г. Алдан»</w:t>
      </w:r>
    </w:p>
    <w:p w:rsidR="00064657" w:rsidRPr="00064657" w:rsidRDefault="00064657" w:rsidP="00064657">
      <w:pPr>
        <w:pStyle w:val="a3"/>
        <w:shd w:val="clear" w:color="auto" w:fill="FFFFFF" w:themeFill="background1"/>
        <w:spacing w:before="0" w:beforeAutospacing="0" w:after="0" w:afterAutospacing="0"/>
        <w:ind w:firstLine="709"/>
        <w:jc w:val="right"/>
        <w:rPr>
          <w:bCs/>
          <w:sz w:val="28"/>
          <w:szCs w:val="28"/>
        </w:rPr>
      </w:pPr>
      <w:r w:rsidRPr="00064657">
        <w:rPr>
          <w:bCs/>
          <w:sz w:val="28"/>
          <w:szCs w:val="28"/>
        </w:rPr>
        <w:t>Республика Саха Якутия</w:t>
      </w:r>
    </w:p>
    <w:p w:rsidR="00064657" w:rsidRPr="005055FB" w:rsidRDefault="00064657" w:rsidP="00064657">
      <w:pPr>
        <w:pStyle w:val="a3"/>
        <w:shd w:val="clear" w:color="auto" w:fill="FFFFFF" w:themeFill="background1"/>
        <w:spacing w:before="0" w:beforeAutospacing="0" w:after="0" w:afterAutospacing="0"/>
        <w:ind w:firstLine="709"/>
        <w:jc w:val="center"/>
        <w:rPr>
          <w:sz w:val="28"/>
          <w:szCs w:val="28"/>
        </w:rPr>
      </w:pPr>
      <w:r>
        <w:rPr>
          <w:b/>
          <w:bCs/>
          <w:sz w:val="28"/>
          <w:szCs w:val="28"/>
        </w:rPr>
        <w:t xml:space="preserve">Подготовка в </w:t>
      </w:r>
      <w:proofErr w:type="gramStart"/>
      <w:r>
        <w:rPr>
          <w:b/>
          <w:bCs/>
          <w:sz w:val="28"/>
          <w:szCs w:val="28"/>
        </w:rPr>
        <w:t>семье  к</w:t>
      </w:r>
      <w:proofErr w:type="gramEnd"/>
      <w:r>
        <w:rPr>
          <w:b/>
          <w:bCs/>
          <w:sz w:val="28"/>
          <w:szCs w:val="28"/>
        </w:rPr>
        <w:t xml:space="preserve"> обучению в школе</w:t>
      </w:r>
    </w:p>
    <w:p w:rsidR="00064657" w:rsidRDefault="00064657" w:rsidP="00064657">
      <w:pPr>
        <w:pStyle w:val="a3"/>
        <w:shd w:val="clear" w:color="auto" w:fill="FFFFFF" w:themeFill="background1"/>
        <w:spacing w:before="0" w:beforeAutospacing="0" w:after="0" w:afterAutospacing="0"/>
        <w:ind w:firstLine="709"/>
        <w:jc w:val="both"/>
        <w:rPr>
          <w:b/>
          <w:bCs/>
          <w:sz w:val="28"/>
          <w:szCs w:val="28"/>
        </w:rPr>
      </w:pPr>
      <w:r>
        <w:rPr>
          <w:sz w:val="28"/>
          <w:szCs w:val="28"/>
          <w:shd w:val="clear" w:color="auto" w:fill="F9FAFA"/>
        </w:rPr>
        <w:t>Р</w:t>
      </w:r>
      <w:r w:rsidRPr="005055FB">
        <w:rPr>
          <w:sz w:val="28"/>
          <w:szCs w:val="28"/>
          <w:shd w:val="clear" w:color="auto" w:fill="F9FAFA"/>
        </w:rPr>
        <w:t xml:space="preserve">одители будущих первоклассников </w:t>
      </w:r>
      <w:r>
        <w:rPr>
          <w:sz w:val="28"/>
          <w:szCs w:val="28"/>
          <w:shd w:val="clear" w:color="auto" w:fill="F9FAFA"/>
        </w:rPr>
        <w:t>всегда очень переживают</w:t>
      </w:r>
      <w:r w:rsidRPr="005055FB">
        <w:rPr>
          <w:sz w:val="28"/>
          <w:szCs w:val="28"/>
          <w:shd w:val="clear" w:color="auto" w:fill="F9FAFA"/>
        </w:rPr>
        <w:t xml:space="preserve"> за </w:t>
      </w:r>
      <w:r>
        <w:rPr>
          <w:sz w:val="28"/>
          <w:szCs w:val="28"/>
          <w:shd w:val="clear" w:color="auto" w:fill="F9FAFA"/>
        </w:rPr>
        <w:t>своих детей</w:t>
      </w:r>
      <w:r w:rsidRPr="005055FB">
        <w:rPr>
          <w:sz w:val="28"/>
          <w:szCs w:val="28"/>
          <w:shd w:val="clear" w:color="auto" w:fill="F9FAFA"/>
        </w:rPr>
        <w:t>.</w:t>
      </w:r>
      <w:r>
        <w:rPr>
          <w:sz w:val="28"/>
          <w:szCs w:val="28"/>
          <w:shd w:val="clear" w:color="auto" w:fill="F9FAFA"/>
        </w:rPr>
        <w:t xml:space="preserve"> Как сложится обучение в школе? И это закономерно.</w:t>
      </w:r>
      <w:r w:rsidRPr="005055FB">
        <w:rPr>
          <w:sz w:val="28"/>
          <w:szCs w:val="28"/>
          <w:shd w:val="clear" w:color="auto" w:fill="F9FAFA"/>
        </w:rPr>
        <w:t xml:space="preserve"> Психологами доказано, что в первый класс обычно идет вся семья. В 1 класс все дети идут с желанием, они хотят учиться. Но почему у одних получается, а у других нет?</w:t>
      </w:r>
      <w:r>
        <w:rPr>
          <w:sz w:val="28"/>
          <w:szCs w:val="28"/>
          <w:shd w:val="clear" w:color="auto" w:fill="F9FAFA"/>
        </w:rPr>
        <w:t xml:space="preserve"> </w:t>
      </w:r>
      <w:r w:rsidRPr="005055FB">
        <w:rPr>
          <w:sz w:val="28"/>
          <w:szCs w:val="28"/>
          <w:shd w:val="clear" w:color="auto" w:fill="F9FAFA"/>
        </w:rPr>
        <w:t xml:space="preserve"> </w:t>
      </w:r>
    </w:p>
    <w:p w:rsidR="00064657" w:rsidRPr="005055FB" w:rsidRDefault="00064657" w:rsidP="00064657">
      <w:pPr>
        <w:pStyle w:val="a3"/>
        <w:shd w:val="clear" w:color="auto" w:fill="FFFFFF" w:themeFill="background1"/>
        <w:spacing w:before="0" w:beforeAutospacing="0" w:after="0" w:afterAutospacing="0"/>
        <w:ind w:firstLine="709"/>
        <w:jc w:val="both"/>
        <w:rPr>
          <w:sz w:val="28"/>
          <w:szCs w:val="28"/>
        </w:rPr>
      </w:pPr>
      <w:r w:rsidRPr="005055FB">
        <w:rPr>
          <w:b/>
          <w:bCs/>
          <w:sz w:val="28"/>
          <w:szCs w:val="28"/>
        </w:rPr>
        <w:t>Цель</w:t>
      </w:r>
      <w:r>
        <w:rPr>
          <w:b/>
          <w:bCs/>
          <w:sz w:val="28"/>
          <w:szCs w:val="28"/>
        </w:rPr>
        <w:t xml:space="preserve"> работы</w:t>
      </w:r>
      <w:r w:rsidRPr="005055FB">
        <w:rPr>
          <w:b/>
          <w:bCs/>
          <w:sz w:val="28"/>
          <w:szCs w:val="28"/>
        </w:rPr>
        <w:t>:</w:t>
      </w:r>
      <w:r w:rsidRPr="005055FB">
        <w:rPr>
          <w:sz w:val="28"/>
          <w:szCs w:val="28"/>
        </w:rPr>
        <w:t xml:space="preserve"> обогатить воспитательный опыт родителей и повысить эффект семейной социализации дошкольников в преддверии школы, помочь родителям овладеть игровыми способами познавательного общения с ребенком в семье для подготовки к </w:t>
      </w:r>
      <w:proofErr w:type="gramStart"/>
      <w:r w:rsidRPr="005055FB">
        <w:rPr>
          <w:sz w:val="28"/>
          <w:szCs w:val="28"/>
        </w:rPr>
        <w:t>школе..</w:t>
      </w:r>
      <w:proofErr w:type="gramEnd"/>
    </w:p>
    <w:p w:rsidR="00064657" w:rsidRPr="005055FB" w:rsidRDefault="00064657" w:rsidP="00064657">
      <w:pPr>
        <w:pStyle w:val="a3"/>
        <w:shd w:val="clear" w:color="auto" w:fill="FFFFFF" w:themeFill="background1"/>
        <w:spacing w:before="0" w:beforeAutospacing="0" w:after="0" w:afterAutospacing="0"/>
        <w:ind w:firstLine="709"/>
        <w:jc w:val="both"/>
        <w:rPr>
          <w:sz w:val="28"/>
          <w:szCs w:val="28"/>
        </w:rPr>
      </w:pPr>
      <w:r w:rsidRPr="005055FB">
        <w:rPr>
          <w:b/>
          <w:bCs/>
          <w:sz w:val="28"/>
          <w:szCs w:val="28"/>
        </w:rPr>
        <w:t>Задачи:</w:t>
      </w:r>
    </w:p>
    <w:p w:rsidR="00064657" w:rsidRPr="005055FB" w:rsidRDefault="00064657" w:rsidP="00064657">
      <w:pPr>
        <w:pStyle w:val="a3"/>
        <w:numPr>
          <w:ilvl w:val="0"/>
          <w:numId w:val="1"/>
        </w:numPr>
        <w:shd w:val="clear" w:color="auto" w:fill="FFFFFF" w:themeFill="background1"/>
        <w:spacing w:before="0" w:beforeAutospacing="0" w:after="0" w:afterAutospacing="0"/>
        <w:ind w:left="0" w:firstLine="709"/>
        <w:jc w:val="both"/>
        <w:rPr>
          <w:sz w:val="28"/>
          <w:szCs w:val="28"/>
        </w:rPr>
      </w:pPr>
      <w:r w:rsidRPr="005055FB">
        <w:rPr>
          <w:sz w:val="28"/>
          <w:szCs w:val="28"/>
        </w:rPr>
        <w:t>Повысить родительскую компетентность по вопросам психологической готовности детей к школе.</w:t>
      </w:r>
    </w:p>
    <w:p w:rsidR="00064657" w:rsidRPr="005055FB" w:rsidRDefault="00064657" w:rsidP="00064657">
      <w:pPr>
        <w:pStyle w:val="a3"/>
        <w:numPr>
          <w:ilvl w:val="0"/>
          <w:numId w:val="1"/>
        </w:numPr>
        <w:shd w:val="clear" w:color="auto" w:fill="FFFFFF" w:themeFill="background1"/>
        <w:spacing w:before="0" w:beforeAutospacing="0" w:after="0" w:afterAutospacing="0"/>
        <w:ind w:left="0" w:firstLine="709"/>
        <w:jc w:val="both"/>
        <w:rPr>
          <w:sz w:val="28"/>
          <w:szCs w:val="28"/>
        </w:rPr>
      </w:pPr>
      <w:r w:rsidRPr="005055FB">
        <w:rPr>
          <w:sz w:val="28"/>
          <w:szCs w:val="28"/>
        </w:rPr>
        <w:t>Научить родителей играм, развивающим у детей познавательные процессы (внимание, мышление, память, речь) волю.</w:t>
      </w:r>
    </w:p>
    <w:p w:rsidR="00064657" w:rsidRPr="005055FB" w:rsidRDefault="00064657" w:rsidP="00064657">
      <w:pPr>
        <w:pStyle w:val="a3"/>
        <w:numPr>
          <w:ilvl w:val="0"/>
          <w:numId w:val="1"/>
        </w:numPr>
        <w:shd w:val="clear" w:color="auto" w:fill="FFFFFF" w:themeFill="background1"/>
        <w:spacing w:before="0" w:beforeAutospacing="0" w:after="0" w:afterAutospacing="0"/>
        <w:ind w:left="0" w:firstLine="709"/>
        <w:jc w:val="both"/>
        <w:rPr>
          <w:sz w:val="28"/>
          <w:szCs w:val="28"/>
        </w:rPr>
      </w:pPr>
      <w:r w:rsidRPr="005055FB">
        <w:rPr>
          <w:sz w:val="28"/>
          <w:szCs w:val="28"/>
        </w:rPr>
        <w:t>Оптимизация детско-родительских отношений.</w:t>
      </w:r>
    </w:p>
    <w:p w:rsidR="00064657" w:rsidRPr="005055FB" w:rsidRDefault="00064657" w:rsidP="00064657">
      <w:pPr>
        <w:pStyle w:val="a3"/>
        <w:numPr>
          <w:ilvl w:val="0"/>
          <w:numId w:val="1"/>
        </w:numPr>
        <w:shd w:val="clear" w:color="auto" w:fill="FFFFFF" w:themeFill="background1"/>
        <w:spacing w:before="0" w:beforeAutospacing="0" w:after="0" w:afterAutospacing="0"/>
        <w:ind w:left="0" w:firstLine="709"/>
        <w:jc w:val="both"/>
        <w:rPr>
          <w:sz w:val="28"/>
          <w:szCs w:val="28"/>
        </w:rPr>
      </w:pPr>
      <w:r w:rsidRPr="005055FB">
        <w:rPr>
          <w:sz w:val="28"/>
          <w:szCs w:val="28"/>
        </w:rPr>
        <w:t>Формирование учебной мотивации у детей</w:t>
      </w:r>
    </w:p>
    <w:p w:rsidR="00064657" w:rsidRPr="005055FB" w:rsidRDefault="00064657" w:rsidP="00064657">
      <w:pPr>
        <w:pStyle w:val="a3"/>
        <w:numPr>
          <w:ilvl w:val="0"/>
          <w:numId w:val="1"/>
        </w:numPr>
        <w:shd w:val="clear" w:color="auto" w:fill="FFFFFF" w:themeFill="background1"/>
        <w:spacing w:before="0" w:beforeAutospacing="0" w:after="0" w:afterAutospacing="0"/>
        <w:ind w:left="0" w:firstLine="709"/>
        <w:jc w:val="both"/>
        <w:rPr>
          <w:sz w:val="28"/>
          <w:szCs w:val="28"/>
        </w:rPr>
      </w:pPr>
      <w:r w:rsidRPr="005055FB">
        <w:rPr>
          <w:sz w:val="28"/>
          <w:szCs w:val="28"/>
        </w:rPr>
        <w:t>Показать родителям важность психических процессов для успешного обучения ребенка в школе.</w:t>
      </w:r>
    </w:p>
    <w:p w:rsidR="00064657" w:rsidRPr="005055FB" w:rsidRDefault="00064657" w:rsidP="00064657">
      <w:pPr>
        <w:pStyle w:val="a3"/>
        <w:numPr>
          <w:ilvl w:val="0"/>
          <w:numId w:val="1"/>
        </w:numPr>
        <w:shd w:val="clear" w:color="auto" w:fill="FFFFFF" w:themeFill="background1"/>
        <w:spacing w:before="0" w:beforeAutospacing="0" w:after="0" w:afterAutospacing="0"/>
        <w:ind w:left="0" w:firstLine="709"/>
        <w:jc w:val="both"/>
        <w:rPr>
          <w:sz w:val="28"/>
          <w:szCs w:val="28"/>
        </w:rPr>
      </w:pPr>
      <w:r w:rsidRPr="005055FB">
        <w:rPr>
          <w:sz w:val="28"/>
          <w:szCs w:val="28"/>
        </w:rPr>
        <w:t>Способствовать сближению взрослых в процессе выполнения заданий и игр.</w:t>
      </w:r>
    </w:p>
    <w:p w:rsidR="00064657" w:rsidRPr="005055FB" w:rsidRDefault="00064657" w:rsidP="00064657">
      <w:pPr>
        <w:shd w:val="clear" w:color="auto" w:fill="FFFFFF" w:themeFill="background1"/>
        <w:jc w:val="both"/>
        <w:rPr>
          <w:rFonts w:ascii="Times New Roman" w:hAnsi="Times New Roman" w:cs="Times New Roman"/>
          <w:b/>
          <w:sz w:val="28"/>
          <w:szCs w:val="28"/>
          <w:shd w:val="clear" w:color="auto" w:fill="F9FAFA"/>
        </w:rPr>
      </w:pPr>
      <w:r w:rsidRPr="005055FB">
        <w:rPr>
          <w:rFonts w:ascii="Times New Roman" w:hAnsi="Times New Roman" w:cs="Times New Roman"/>
          <w:b/>
          <w:sz w:val="28"/>
          <w:szCs w:val="28"/>
          <w:shd w:val="clear" w:color="auto" w:fill="F9FAFA"/>
        </w:rPr>
        <w:t xml:space="preserve">Нужно ли ребенка учить читать?  </w:t>
      </w:r>
    </w:p>
    <w:p w:rsidR="00064657" w:rsidRPr="005055FB" w:rsidRDefault="00064657" w:rsidP="00064657">
      <w:pPr>
        <w:shd w:val="clear" w:color="auto" w:fill="FFFFFF" w:themeFill="background1"/>
        <w:jc w:val="both"/>
        <w:rPr>
          <w:rFonts w:ascii="Times New Roman" w:hAnsi="Times New Roman" w:cs="Times New Roman"/>
          <w:sz w:val="28"/>
          <w:szCs w:val="28"/>
          <w:shd w:val="clear" w:color="auto" w:fill="F9FAFA"/>
        </w:rPr>
      </w:pPr>
      <w:r w:rsidRPr="005055FB">
        <w:rPr>
          <w:rFonts w:ascii="Times New Roman" w:hAnsi="Times New Roman" w:cs="Times New Roman"/>
          <w:sz w:val="28"/>
          <w:szCs w:val="28"/>
          <w:shd w:val="clear" w:color="auto" w:fill="F9FAFA"/>
        </w:rPr>
        <w:t xml:space="preserve">По нашему мнению, да.  </w:t>
      </w:r>
      <w:proofErr w:type="spellStart"/>
      <w:r>
        <w:rPr>
          <w:rFonts w:ascii="Times New Roman" w:hAnsi="Times New Roman" w:cs="Times New Roman"/>
          <w:sz w:val="28"/>
          <w:szCs w:val="28"/>
          <w:shd w:val="clear" w:color="auto" w:fill="F9FAFA"/>
        </w:rPr>
        <w:t>Сенз</w:t>
      </w:r>
      <w:r w:rsidRPr="005055FB">
        <w:rPr>
          <w:rFonts w:ascii="Times New Roman" w:hAnsi="Times New Roman" w:cs="Times New Roman"/>
          <w:sz w:val="28"/>
          <w:szCs w:val="28"/>
          <w:shd w:val="clear" w:color="auto" w:fill="F9FAFA"/>
        </w:rPr>
        <w:t>итивный</w:t>
      </w:r>
      <w:proofErr w:type="spellEnd"/>
      <w:r w:rsidRPr="005055FB">
        <w:rPr>
          <w:rFonts w:ascii="Times New Roman" w:hAnsi="Times New Roman" w:cs="Times New Roman"/>
          <w:sz w:val="28"/>
          <w:szCs w:val="28"/>
          <w:shd w:val="clear" w:color="auto" w:fill="F9FAFA"/>
        </w:rPr>
        <w:t xml:space="preserve"> период в обучении чтению это 5-6 лет. В этом возрасте дети легче, быстрее запоминают буквы и сливают слоги. Еще одна причина обучения чтению это то, что в первом классе малышам нужно овладеть навыком письма. Это достаточно большая нагрузка, почти все свои силы ребенок тратит на то, чтобы научиться этому, а если он не умеет читать, то ему труднее вдвойне. Приобретите яркий алфавит, учите с детьми звуки. Покажите ребенку «его букву», «мамину» и т д. Как можно чаще повторяйте их, постепенно выучите весь алфавит. Например, «Где же моя буква? Я совсем забыла». Самое главное делать это ненавязчиво, играя. Если ребенок пошел в школу не читающий, конечно этому его учитель научит, но это потребует от малыша больше усилий. </w:t>
      </w:r>
    </w:p>
    <w:p w:rsidR="00064657" w:rsidRPr="005055FB" w:rsidRDefault="00064657" w:rsidP="00064657">
      <w:pPr>
        <w:pStyle w:val="a3"/>
        <w:shd w:val="clear" w:color="auto" w:fill="FFFFFF" w:themeFill="background1"/>
        <w:spacing w:before="0" w:beforeAutospacing="0" w:after="0" w:afterAutospacing="0"/>
        <w:ind w:firstLine="709"/>
        <w:jc w:val="both"/>
        <w:rPr>
          <w:b/>
          <w:sz w:val="28"/>
          <w:szCs w:val="28"/>
          <w:shd w:val="clear" w:color="auto" w:fill="FFFFFF"/>
        </w:rPr>
      </w:pPr>
      <w:r w:rsidRPr="005055FB">
        <w:rPr>
          <w:sz w:val="28"/>
          <w:szCs w:val="28"/>
          <w:shd w:val="clear" w:color="auto" w:fill="F9FAFA"/>
        </w:rPr>
        <w:tab/>
      </w:r>
      <w:r w:rsidRPr="005055FB">
        <w:rPr>
          <w:b/>
          <w:sz w:val="28"/>
          <w:szCs w:val="28"/>
          <w:shd w:val="clear" w:color="auto" w:fill="FFFFFF"/>
        </w:rPr>
        <w:t>Следующая проблема связана с недостаточным уровнем развития мелкой моторики у детей 6 – 7 лет.</w:t>
      </w:r>
    </w:p>
    <w:p w:rsidR="00064657" w:rsidRPr="005055FB" w:rsidRDefault="00064657" w:rsidP="00064657">
      <w:pPr>
        <w:shd w:val="clear" w:color="auto" w:fill="FFFFFF" w:themeFill="background1"/>
        <w:spacing w:after="0" w:line="240" w:lineRule="auto"/>
        <w:ind w:firstLine="709"/>
        <w:jc w:val="both"/>
        <w:outlineLvl w:val="1"/>
        <w:rPr>
          <w:rFonts w:ascii="Times New Roman" w:eastAsia="Times New Roman" w:hAnsi="Times New Roman" w:cs="Times New Roman"/>
          <w:bCs/>
          <w:sz w:val="28"/>
          <w:szCs w:val="28"/>
          <w:lang w:eastAsia="ru-RU"/>
        </w:rPr>
      </w:pPr>
      <w:r w:rsidRPr="005055FB">
        <w:rPr>
          <w:rFonts w:ascii="Times New Roman" w:eastAsia="Times New Roman" w:hAnsi="Times New Roman" w:cs="Times New Roman"/>
          <w:bCs/>
          <w:sz w:val="28"/>
          <w:szCs w:val="28"/>
          <w:lang w:eastAsia="ru-RU"/>
        </w:rPr>
        <w:t xml:space="preserve">Моторика рук (а точнее мелкая или тонкая моторика) - это развитие сложных движений пальцев рук, с помощью которых мы осязаем, исследуем, изучаем множество предметов окружающего мира. Для ребенка это один из самых важных источников развития мозга, психических процессов - </w:t>
      </w:r>
      <w:r w:rsidRPr="005055FB">
        <w:rPr>
          <w:rFonts w:ascii="Times New Roman" w:eastAsia="Times New Roman" w:hAnsi="Times New Roman" w:cs="Times New Roman"/>
          <w:bCs/>
          <w:sz w:val="28"/>
          <w:szCs w:val="28"/>
          <w:lang w:eastAsia="ru-RU"/>
        </w:rPr>
        <w:lastRenderedPageBreak/>
        <w:t>мышления, памяти, восприятия и речи. И разумеется, это фундамент для успешного освоения навыка письма.</w:t>
      </w:r>
    </w:p>
    <w:p w:rsidR="00064657" w:rsidRPr="005055FB" w:rsidRDefault="00064657" w:rsidP="00064657">
      <w:pPr>
        <w:shd w:val="clear" w:color="auto" w:fill="FFFFFF" w:themeFill="background1"/>
        <w:spacing w:after="0" w:line="240" w:lineRule="auto"/>
        <w:ind w:firstLine="709"/>
        <w:jc w:val="both"/>
        <w:rPr>
          <w:rFonts w:ascii="Times New Roman" w:hAnsi="Times New Roman" w:cs="Times New Roman"/>
          <w:sz w:val="28"/>
          <w:szCs w:val="28"/>
        </w:rPr>
      </w:pPr>
      <w:r w:rsidRPr="005055FB">
        <w:rPr>
          <w:rFonts w:ascii="Times New Roman" w:hAnsi="Times New Roman" w:cs="Times New Roman"/>
          <w:sz w:val="28"/>
          <w:szCs w:val="28"/>
          <w:shd w:val="clear" w:color="auto" w:fill="F9FAFA"/>
        </w:rPr>
        <w:t xml:space="preserve">          В наш стремительный век мы на работе с утра до вечера, к</w:t>
      </w:r>
      <w:r>
        <w:rPr>
          <w:rFonts w:ascii="Times New Roman" w:hAnsi="Times New Roman" w:cs="Times New Roman"/>
          <w:sz w:val="28"/>
          <w:szCs w:val="28"/>
          <w:shd w:val="clear" w:color="auto" w:fill="F9FAFA"/>
        </w:rPr>
        <w:t>ак</w:t>
      </w:r>
      <w:r w:rsidRPr="005055FB">
        <w:rPr>
          <w:rFonts w:ascii="Times New Roman" w:hAnsi="Times New Roman" w:cs="Times New Roman"/>
          <w:sz w:val="28"/>
          <w:szCs w:val="28"/>
          <w:shd w:val="clear" w:color="auto" w:fill="F9FAFA"/>
        </w:rPr>
        <w:t xml:space="preserve"> выкроить время для занятий с ребенком? Где мамы проводят большую часть свободного времени? Конечно же на кухне. Используйте это пространство максимально.  Скажите ребенку: «Я хотела сварить твою любимую кашу, а пакет</w:t>
      </w:r>
      <w:r>
        <w:rPr>
          <w:rFonts w:ascii="Times New Roman" w:hAnsi="Times New Roman" w:cs="Times New Roman"/>
          <w:sz w:val="28"/>
          <w:szCs w:val="28"/>
          <w:shd w:val="clear" w:color="auto" w:fill="F9FAFA"/>
        </w:rPr>
        <w:t>ики с крупой просыпались</w:t>
      </w:r>
      <w:r w:rsidRPr="005055FB">
        <w:rPr>
          <w:rFonts w:ascii="Times New Roman" w:hAnsi="Times New Roman" w:cs="Times New Roman"/>
          <w:sz w:val="28"/>
          <w:szCs w:val="28"/>
          <w:shd w:val="clear" w:color="auto" w:fill="F9FAFA"/>
        </w:rPr>
        <w:t xml:space="preserve">. Все перемешалось. Не поможешь ли ты мне навести порядок?».  </w:t>
      </w:r>
      <w:r w:rsidRPr="005055FB">
        <w:rPr>
          <w:rFonts w:ascii="Times New Roman" w:hAnsi="Times New Roman" w:cs="Times New Roman"/>
          <w:sz w:val="28"/>
          <w:szCs w:val="28"/>
        </w:rPr>
        <w:t>Постепенно задание можно усложнить. Например, одной рукой выбирать только один вид крупы или макарон. Также детям очень нравится рисование на крупе. Рассыпьте ее тонким слоем на тарелку или поднос. Можно рисовать одним, двумя или сразу всеми пальцами. Можно просто пересыпать крупу из одной руки в другую. Такие упражнения снимают тревожность, успокаивают детей. Так же обязательно просите ребенка помочь вам в чистке яиц от скорлупы, мандарин.  Привлекайте к лепке пельменей, вареников и т д. Кроме пользы для развития мелкой моторики получите прекрасного помощника на кухне. А в то время вы можете поговорить с ребенком. Как часто на это не хватает времени. Например, спросите его «Как прошел твой день? Ты сегодня никого не обидел?», так же можно поиграть в слова или другие игры с ребенком.</w:t>
      </w:r>
    </w:p>
    <w:p w:rsidR="00064657" w:rsidRPr="005055FB" w:rsidRDefault="00064657" w:rsidP="00064657">
      <w:pPr>
        <w:pStyle w:val="3"/>
        <w:shd w:val="clear" w:color="auto" w:fill="FFFFFF" w:themeFill="background1"/>
        <w:spacing w:before="0" w:line="240" w:lineRule="auto"/>
        <w:ind w:firstLine="709"/>
        <w:jc w:val="both"/>
        <w:textAlignment w:val="baseline"/>
        <w:rPr>
          <w:rFonts w:ascii="Times New Roman" w:hAnsi="Times New Roman" w:cs="Times New Roman"/>
          <w:b/>
          <w:bCs/>
          <w:color w:val="auto"/>
          <w:sz w:val="28"/>
          <w:szCs w:val="28"/>
          <w:bdr w:val="none" w:sz="0" w:space="0" w:color="auto" w:frame="1"/>
        </w:rPr>
      </w:pPr>
      <w:r w:rsidRPr="005055FB">
        <w:rPr>
          <w:rFonts w:ascii="Times New Roman" w:hAnsi="Times New Roman" w:cs="Times New Roman"/>
          <w:b/>
          <w:bCs/>
          <w:i/>
          <w:color w:val="auto"/>
          <w:sz w:val="28"/>
          <w:szCs w:val="28"/>
          <w:bdr w:val="none" w:sz="0" w:space="0" w:color="auto" w:frame="1"/>
        </w:rPr>
        <w:t>Очень полезно нанизывание.</w:t>
      </w:r>
      <w:r w:rsidRPr="005055FB">
        <w:rPr>
          <w:rFonts w:ascii="Times New Roman" w:hAnsi="Times New Roman" w:cs="Times New Roman"/>
          <w:b/>
          <w:bCs/>
          <w:color w:val="auto"/>
          <w:sz w:val="28"/>
          <w:szCs w:val="28"/>
          <w:bdr w:val="none" w:sz="0" w:space="0" w:color="auto" w:frame="1"/>
        </w:rPr>
        <w:t xml:space="preserve"> </w:t>
      </w:r>
      <w:r w:rsidRPr="005055FB">
        <w:rPr>
          <w:rFonts w:ascii="Times New Roman" w:hAnsi="Times New Roman" w:cs="Times New Roman"/>
          <w:color w:val="auto"/>
          <w:sz w:val="28"/>
          <w:szCs w:val="28"/>
        </w:rPr>
        <w:t xml:space="preserve">Нанизывать можно: пуговицы, бусы, макароны, сушки, ягоды и </w:t>
      </w:r>
      <w:proofErr w:type="spellStart"/>
      <w:proofErr w:type="gramStart"/>
      <w:r w:rsidRPr="005055FB">
        <w:rPr>
          <w:rFonts w:ascii="Times New Roman" w:hAnsi="Times New Roman" w:cs="Times New Roman"/>
          <w:color w:val="auto"/>
          <w:sz w:val="28"/>
          <w:szCs w:val="28"/>
        </w:rPr>
        <w:t>т.д</w:t>
      </w:r>
      <w:proofErr w:type="spellEnd"/>
      <w:r w:rsidRPr="005055FB">
        <w:rPr>
          <w:rFonts w:ascii="Times New Roman" w:hAnsi="Times New Roman" w:cs="Times New Roman"/>
          <w:color w:val="auto"/>
          <w:sz w:val="28"/>
          <w:szCs w:val="28"/>
        </w:rPr>
        <w:t xml:space="preserve"> .Соберите</w:t>
      </w:r>
      <w:proofErr w:type="gramEnd"/>
      <w:r w:rsidRPr="005055FB">
        <w:rPr>
          <w:rFonts w:ascii="Times New Roman" w:hAnsi="Times New Roman" w:cs="Times New Roman"/>
          <w:color w:val="auto"/>
          <w:sz w:val="28"/>
          <w:szCs w:val="28"/>
        </w:rPr>
        <w:t xml:space="preserve">  их (15-20 штук) в определенной последовательности, а затем предложите ребенку повторить узор.</w:t>
      </w:r>
    </w:p>
    <w:p w:rsidR="00064657" w:rsidRPr="005055FB" w:rsidRDefault="00064657" w:rsidP="00064657">
      <w:pPr>
        <w:pStyle w:val="a3"/>
        <w:shd w:val="clear" w:color="auto" w:fill="FFFFFF" w:themeFill="background1"/>
        <w:spacing w:before="0" w:beforeAutospacing="0" w:after="0" w:afterAutospacing="0"/>
        <w:ind w:firstLine="709"/>
        <w:jc w:val="both"/>
        <w:textAlignment w:val="baseline"/>
        <w:rPr>
          <w:b/>
          <w:i/>
          <w:sz w:val="28"/>
          <w:szCs w:val="28"/>
        </w:rPr>
      </w:pPr>
      <w:r w:rsidRPr="005055FB">
        <w:rPr>
          <w:b/>
          <w:bCs/>
          <w:i/>
          <w:sz w:val="28"/>
          <w:szCs w:val="28"/>
          <w:bdr w:val="none" w:sz="0" w:space="0" w:color="auto" w:frame="1"/>
        </w:rPr>
        <w:t>Пинцет и бусины</w:t>
      </w:r>
    </w:p>
    <w:p w:rsidR="00064657" w:rsidRPr="005055FB" w:rsidRDefault="00064657" w:rsidP="00064657">
      <w:pPr>
        <w:pStyle w:val="a3"/>
        <w:shd w:val="clear" w:color="auto" w:fill="FFFFFF" w:themeFill="background1"/>
        <w:spacing w:before="0" w:beforeAutospacing="0" w:after="0" w:afterAutospacing="0"/>
        <w:ind w:firstLine="709"/>
        <w:jc w:val="both"/>
        <w:textAlignment w:val="baseline"/>
        <w:rPr>
          <w:sz w:val="28"/>
          <w:szCs w:val="28"/>
        </w:rPr>
      </w:pPr>
      <w:r w:rsidRPr="005055FB">
        <w:rPr>
          <w:sz w:val="28"/>
          <w:szCs w:val="28"/>
        </w:rPr>
        <w:t>Возьмите несколько маленьких пластиковых пинцетов, много мелких бусинок, посуду с узким горлышком (небольшие баночки или бутылочки, по числу играющих). Один игрок или несколько получают задание собрать определенное количество бусин пинцетом в сосуд. Побеждает тот, кто быстрее справится с задачей. Если участник один, то он может фиксировать свои результаты по времени, а потом стараться побить собственный предыдущий рекорд.</w:t>
      </w:r>
    </w:p>
    <w:p w:rsidR="00064657" w:rsidRPr="005055FB" w:rsidRDefault="00064657" w:rsidP="0006465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5055FB">
        <w:rPr>
          <w:rFonts w:ascii="Times New Roman" w:eastAsia="Times New Roman" w:hAnsi="Times New Roman" w:cs="Times New Roman"/>
          <w:b/>
          <w:bCs/>
          <w:i/>
          <w:sz w:val="28"/>
          <w:szCs w:val="28"/>
          <w:lang w:eastAsia="ru-RU"/>
        </w:rPr>
        <w:t>Застегивание и расстёгивание</w:t>
      </w:r>
      <w:r w:rsidRPr="005055FB">
        <w:rPr>
          <w:rFonts w:ascii="Times New Roman" w:eastAsia="Times New Roman" w:hAnsi="Times New Roman" w:cs="Times New Roman"/>
          <w:sz w:val="28"/>
          <w:szCs w:val="28"/>
          <w:lang w:eastAsia="ru-RU"/>
        </w:rPr>
        <w:t> пуговиц, кнопок, крючков.</w:t>
      </w:r>
    </w:p>
    <w:p w:rsidR="00064657" w:rsidRPr="005055FB" w:rsidRDefault="00064657" w:rsidP="000646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055FB">
        <w:rPr>
          <w:rFonts w:ascii="Times New Roman" w:eastAsia="Times New Roman" w:hAnsi="Times New Roman" w:cs="Times New Roman"/>
          <w:sz w:val="28"/>
          <w:szCs w:val="28"/>
          <w:lang w:eastAsia="ru-RU"/>
        </w:rPr>
        <w:t xml:space="preserve">Завязывание и </w:t>
      </w:r>
      <w:proofErr w:type="gramStart"/>
      <w:r w:rsidRPr="005055FB">
        <w:rPr>
          <w:rFonts w:ascii="Times New Roman" w:eastAsia="Times New Roman" w:hAnsi="Times New Roman" w:cs="Times New Roman"/>
          <w:sz w:val="28"/>
          <w:szCs w:val="28"/>
          <w:lang w:eastAsia="ru-RU"/>
        </w:rPr>
        <w:t>развязывание  лент</w:t>
      </w:r>
      <w:proofErr w:type="gramEnd"/>
      <w:r w:rsidRPr="005055FB">
        <w:rPr>
          <w:rFonts w:ascii="Times New Roman" w:eastAsia="Times New Roman" w:hAnsi="Times New Roman" w:cs="Times New Roman"/>
          <w:sz w:val="28"/>
          <w:szCs w:val="28"/>
          <w:lang w:eastAsia="ru-RU"/>
        </w:rPr>
        <w:t xml:space="preserve">, шнурков, узелков на веревке.  Очень часто взрослые, экономя свое личное </w:t>
      </w:r>
      <w:proofErr w:type="gramStart"/>
      <w:r w:rsidRPr="005055FB">
        <w:rPr>
          <w:rFonts w:ascii="Times New Roman" w:eastAsia="Times New Roman" w:hAnsi="Times New Roman" w:cs="Times New Roman"/>
          <w:sz w:val="28"/>
          <w:szCs w:val="28"/>
          <w:lang w:eastAsia="ru-RU"/>
        </w:rPr>
        <w:t>время,   </w:t>
      </w:r>
      <w:proofErr w:type="gramEnd"/>
      <w:r w:rsidRPr="005055FB">
        <w:rPr>
          <w:rFonts w:ascii="Times New Roman" w:eastAsia="Times New Roman" w:hAnsi="Times New Roman" w:cs="Times New Roman"/>
          <w:sz w:val="28"/>
          <w:szCs w:val="28"/>
          <w:lang w:eastAsia="ru-RU"/>
        </w:rPr>
        <w:t xml:space="preserve"> лишают ребенка возможности больше работать руками. </w:t>
      </w:r>
      <w:proofErr w:type="gramStart"/>
      <w:r w:rsidRPr="005055FB">
        <w:rPr>
          <w:rFonts w:ascii="Times New Roman" w:eastAsia="Times New Roman" w:hAnsi="Times New Roman" w:cs="Times New Roman"/>
          <w:sz w:val="28"/>
          <w:szCs w:val="28"/>
          <w:lang w:eastAsia="ru-RU"/>
        </w:rPr>
        <w:t>Не  дожидаясь</w:t>
      </w:r>
      <w:proofErr w:type="gramEnd"/>
      <w:r w:rsidRPr="005055FB">
        <w:rPr>
          <w:rFonts w:ascii="Times New Roman" w:eastAsia="Times New Roman" w:hAnsi="Times New Roman" w:cs="Times New Roman"/>
          <w:sz w:val="28"/>
          <w:szCs w:val="28"/>
          <w:lang w:eastAsia="ru-RU"/>
        </w:rPr>
        <w:t>, пока он самостоятельно зашнурует кроссовки, или застегнет  замок –молнию, они выполняют это за него.  Не торопитесь помогать. Подождите, пусть приобретает эти навыки. Как ребенок будет сам переодеваться в школе на физкультуру?</w:t>
      </w:r>
    </w:p>
    <w:p w:rsidR="00064657" w:rsidRPr="005055FB" w:rsidRDefault="00064657" w:rsidP="00064657">
      <w:pPr>
        <w:shd w:val="clear" w:color="auto" w:fill="FFFFFF" w:themeFill="background1"/>
        <w:jc w:val="both"/>
        <w:rPr>
          <w:rFonts w:ascii="Times New Roman" w:hAnsi="Times New Roman" w:cs="Times New Roman"/>
          <w:sz w:val="28"/>
          <w:szCs w:val="28"/>
          <w:shd w:val="clear" w:color="auto" w:fill="F9FAFA"/>
        </w:rPr>
      </w:pPr>
      <w:r w:rsidRPr="005055FB">
        <w:rPr>
          <w:rFonts w:ascii="Times New Roman" w:hAnsi="Times New Roman" w:cs="Times New Roman"/>
          <w:sz w:val="28"/>
          <w:szCs w:val="28"/>
          <w:shd w:val="clear" w:color="auto" w:fill="F9FAFA"/>
        </w:rPr>
        <w:t xml:space="preserve">Ни в коем случае не покупайте для ребенка прописи. Письменные буквы он обводит чаще неправильно, переучивать таких детей тяжело. Луше пусть раскрашивает, рисует и штрихует. </w:t>
      </w:r>
    </w:p>
    <w:p w:rsidR="00064657" w:rsidRPr="005055FB" w:rsidRDefault="00064657" w:rsidP="000646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055FB">
        <w:rPr>
          <w:rFonts w:ascii="Times New Roman" w:eastAsia="Times New Roman" w:hAnsi="Times New Roman" w:cs="Times New Roman"/>
          <w:sz w:val="28"/>
          <w:szCs w:val="28"/>
          <w:lang w:eastAsia="ru-RU"/>
        </w:rPr>
        <w:t>Правила штриховки:</w:t>
      </w:r>
    </w:p>
    <w:p w:rsidR="00064657" w:rsidRPr="005055FB" w:rsidRDefault="00064657" w:rsidP="00064657">
      <w:pPr>
        <w:shd w:val="clear" w:color="auto" w:fill="FFFFFF" w:themeFill="background1"/>
        <w:spacing w:after="0" w:line="240" w:lineRule="auto"/>
        <w:ind w:hanging="360"/>
        <w:jc w:val="both"/>
        <w:rPr>
          <w:rFonts w:ascii="Times New Roman" w:eastAsia="Times New Roman" w:hAnsi="Times New Roman" w:cs="Times New Roman"/>
          <w:sz w:val="28"/>
          <w:szCs w:val="28"/>
          <w:lang w:eastAsia="ru-RU"/>
        </w:rPr>
      </w:pPr>
      <w:r w:rsidRPr="005055FB">
        <w:rPr>
          <w:rFonts w:ascii="Times New Roman" w:eastAsia="Times New Roman" w:hAnsi="Times New Roman" w:cs="Times New Roman"/>
          <w:sz w:val="28"/>
          <w:szCs w:val="28"/>
          <w:lang w:eastAsia="ru-RU"/>
        </w:rPr>
        <w:t>         Штриховать только в заданном направлении.</w:t>
      </w:r>
    </w:p>
    <w:p w:rsidR="00064657" w:rsidRPr="005055FB" w:rsidRDefault="00064657" w:rsidP="00064657">
      <w:pPr>
        <w:shd w:val="clear" w:color="auto" w:fill="FFFFFF" w:themeFill="background1"/>
        <w:spacing w:after="0" w:line="240" w:lineRule="auto"/>
        <w:ind w:hanging="360"/>
        <w:jc w:val="both"/>
        <w:rPr>
          <w:rFonts w:ascii="Times New Roman" w:eastAsia="Times New Roman" w:hAnsi="Times New Roman" w:cs="Times New Roman"/>
          <w:sz w:val="28"/>
          <w:szCs w:val="28"/>
          <w:lang w:eastAsia="ru-RU"/>
        </w:rPr>
      </w:pPr>
      <w:r w:rsidRPr="005055FB">
        <w:rPr>
          <w:rFonts w:ascii="Times New Roman" w:eastAsia="Times New Roman" w:hAnsi="Times New Roman" w:cs="Times New Roman"/>
          <w:sz w:val="28"/>
          <w:szCs w:val="28"/>
          <w:lang w:eastAsia="ru-RU"/>
        </w:rPr>
        <w:t>         Не выходить за контуры фигуры.</w:t>
      </w:r>
    </w:p>
    <w:p w:rsidR="00064657" w:rsidRPr="005055FB" w:rsidRDefault="00064657" w:rsidP="00064657">
      <w:pPr>
        <w:shd w:val="clear" w:color="auto" w:fill="FFFFFF" w:themeFill="background1"/>
        <w:spacing w:after="0" w:line="240" w:lineRule="auto"/>
        <w:ind w:hanging="360"/>
        <w:jc w:val="both"/>
        <w:rPr>
          <w:rFonts w:ascii="Times New Roman" w:eastAsia="Times New Roman" w:hAnsi="Times New Roman" w:cs="Times New Roman"/>
          <w:sz w:val="28"/>
          <w:szCs w:val="28"/>
          <w:lang w:eastAsia="ru-RU"/>
        </w:rPr>
      </w:pPr>
      <w:r w:rsidRPr="005055FB">
        <w:rPr>
          <w:rFonts w:ascii="Times New Roman" w:eastAsia="Times New Roman" w:hAnsi="Times New Roman" w:cs="Times New Roman"/>
          <w:sz w:val="28"/>
          <w:szCs w:val="28"/>
          <w:lang w:eastAsia="ru-RU"/>
        </w:rPr>
        <w:t>         Соблюдать параллельность линий.</w:t>
      </w:r>
    </w:p>
    <w:p w:rsidR="00064657" w:rsidRPr="005055FB" w:rsidRDefault="00064657" w:rsidP="00064657">
      <w:pPr>
        <w:shd w:val="clear" w:color="auto" w:fill="FFFFFF" w:themeFill="background1"/>
        <w:jc w:val="both"/>
        <w:rPr>
          <w:rFonts w:ascii="Times New Roman" w:hAnsi="Times New Roman" w:cs="Times New Roman"/>
          <w:sz w:val="28"/>
          <w:szCs w:val="28"/>
          <w:shd w:val="clear" w:color="auto" w:fill="F9FAFA"/>
        </w:rPr>
      </w:pPr>
      <w:r w:rsidRPr="005055FB">
        <w:rPr>
          <w:rFonts w:ascii="Times New Roman" w:hAnsi="Times New Roman" w:cs="Times New Roman"/>
          <w:sz w:val="28"/>
          <w:szCs w:val="28"/>
          <w:shd w:val="clear" w:color="auto" w:fill="F9FAFA"/>
        </w:rPr>
        <w:lastRenderedPageBreak/>
        <w:t xml:space="preserve">          Приучайте </w:t>
      </w:r>
      <w:proofErr w:type="gramStart"/>
      <w:r w:rsidRPr="005055FB">
        <w:rPr>
          <w:rFonts w:ascii="Times New Roman" w:hAnsi="Times New Roman" w:cs="Times New Roman"/>
          <w:sz w:val="28"/>
          <w:szCs w:val="28"/>
          <w:shd w:val="clear" w:color="auto" w:fill="F9FAFA"/>
        </w:rPr>
        <w:t>ребенка  не</w:t>
      </w:r>
      <w:proofErr w:type="gramEnd"/>
      <w:r w:rsidRPr="005055FB">
        <w:rPr>
          <w:rFonts w:ascii="Times New Roman" w:hAnsi="Times New Roman" w:cs="Times New Roman"/>
          <w:sz w:val="28"/>
          <w:szCs w:val="28"/>
          <w:shd w:val="clear" w:color="auto" w:fill="F9FAFA"/>
        </w:rPr>
        <w:t xml:space="preserve"> только слушать, но и слышать других  с первого раза. Так же очень важно, если у ребенка будут поручения (убирать игрушки, поливать цветок в своей комнате) за которые он будет ответственен, это способствует развитию самостоятельности. </w:t>
      </w:r>
    </w:p>
    <w:p w:rsidR="00064657" w:rsidRPr="005055FB" w:rsidRDefault="00064657" w:rsidP="00064657">
      <w:pPr>
        <w:shd w:val="clear" w:color="auto" w:fill="FFFFFF" w:themeFill="background1"/>
        <w:jc w:val="both"/>
        <w:rPr>
          <w:rFonts w:ascii="Times New Roman" w:hAnsi="Times New Roman" w:cs="Times New Roman"/>
          <w:sz w:val="28"/>
          <w:szCs w:val="28"/>
          <w:shd w:val="clear" w:color="auto" w:fill="F9FAFA"/>
        </w:rPr>
      </w:pPr>
      <w:r w:rsidRPr="005055FB">
        <w:rPr>
          <w:rFonts w:ascii="Times New Roman" w:hAnsi="Times New Roman" w:cs="Times New Roman"/>
          <w:b/>
          <w:sz w:val="28"/>
          <w:szCs w:val="28"/>
          <w:shd w:val="clear" w:color="auto" w:fill="F9FAFA"/>
        </w:rPr>
        <w:t xml:space="preserve">        </w:t>
      </w:r>
      <w:proofErr w:type="gramStart"/>
      <w:r w:rsidRPr="005055FB">
        <w:rPr>
          <w:rFonts w:ascii="Times New Roman" w:hAnsi="Times New Roman" w:cs="Times New Roman"/>
          <w:b/>
          <w:sz w:val="28"/>
          <w:szCs w:val="28"/>
          <w:shd w:val="clear" w:color="auto" w:fill="F9FAFA"/>
        </w:rPr>
        <w:t>Недостаточное  развитие</w:t>
      </w:r>
      <w:proofErr w:type="gramEnd"/>
      <w:r w:rsidRPr="005055FB">
        <w:rPr>
          <w:rFonts w:ascii="Times New Roman" w:hAnsi="Times New Roman" w:cs="Times New Roman"/>
          <w:b/>
          <w:sz w:val="28"/>
          <w:szCs w:val="28"/>
          <w:shd w:val="clear" w:color="auto" w:fill="F9FAFA"/>
        </w:rPr>
        <w:t xml:space="preserve"> фонематического слуха   и речи на сегодняшний день является  также проблемой. </w:t>
      </w:r>
    </w:p>
    <w:p w:rsidR="00064657" w:rsidRPr="005055FB" w:rsidRDefault="00064657" w:rsidP="00064657">
      <w:pPr>
        <w:shd w:val="clear" w:color="auto" w:fill="FFFFFF" w:themeFill="background1"/>
        <w:jc w:val="both"/>
        <w:rPr>
          <w:rFonts w:ascii="Times New Roman" w:hAnsi="Times New Roman" w:cs="Times New Roman"/>
          <w:sz w:val="28"/>
          <w:szCs w:val="28"/>
          <w:shd w:val="clear" w:color="auto" w:fill="F9FAFA"/>
        </w:rPr>
      </w:pPr>
      <w:r w:rsidRPr="005055FB">
        <w:rPr>
          <w:rFonts w:ascii="Times New Roman" w:hAnsi="Times New Roman" w:cs="Times New Roman"/>
          <w:sz w:val="28"/>
          <w:szCs w:val="28"/>
          <w:shd w:val="clear" w:color="auto" w:fill="F9FAFA"/>
        </w:rPr>
        <w:t xml:space="preserve">Одним из действенных приемов развития слуха являются: игра в слова, когда ребенок, кроме обогащения собственного словаря учиться вычленять первый и последний звук в слове; деление слова на слоги или наоборот соединение из слогов слов; произнесение слов по звукам.  </w:t>
      </w:r>
    </w:p>
    <w:p w:rsidR="00064657" w:rsidRPr="005055FB" w:rsidRDefault="00064657" w:rsidP="00064657">
      <w:pPr>
        <w:pStyle w:val="a3"/>
        <w:shd w:val="clear" w:color="auto" w:fill="FFFFFF" w:themeFill="background1"/>
        <w:spacing w:before="0" w:beforeAutospacing="0" w:after="0" w:afterAutospacing="0"/>
        <w:ind w:firstLine="851"/>
        <w:contextualSpacing/>
        <w:jc w:val="both"/>
        <w:rPr>
          <w:sz w:val="28"/>
          <w:szCs w:val="28"/>
        </w:rPr>
      </w:pPr>
      <w:r w:rsidRPr="005055FB">
        <w:rPr>
          <w:sz w:val="28"/>
          <w:szCs w:val="28"/>
        </w:rPr>
        <w:t>Для развития речи используйте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064657" w:rsidRPr="005055FB" w:rsidRDefault="00064657" w:rsidP="00064657">
      <w:pPr>
        <w:pStyle w:val="a3"/>
        <w:shd w:val="clear" w:color="auto" w:fill="FFFFFF" w:themeFill="background1"/>
        <w:spacing w:before="0" w:beforeAutospacing="0" w:after="0" w:afterAutospacing="0"/>
        <w:ind w:firstLine="851"/>
        <w:contextualSpacing/>
        <w:jc w:val="both"/>
        <w:rPr>
          <w:sz w:val="28"/>
          <w:szCs w:val="28"/>
        </w:rPr>
      </w:pPr>
      <w:r w:rsidRPr="005055FB">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064657" w:rsidRPr="005055FB" w:rsidRDefault="00064657" w:rsidP="00064657">
      <w:pPr>
        <w:pStyle w:val="a3"/>
        <w:shd w:val="clear" w:color="auto" w:fill="FFFFFF" w:themeFill="background1"/>
        <w:spacing w:before="0" w:beforeAutospacing="0" w:after="0" w:afterAutospacing="0"/>
        <w:ind w:firstLine="851"/>
        <w:contextualSpacing/>
        <w:jc w:val="both"/>
        <w:rPr>
          <w:sz w:val="28"/>
          <w:szCs w:val="28"/>
        </w:rPr>
      </w:pPr>
      <w:r w:rsidRPr="005055FB">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064657" w:rsidRPr="005055FB" w:rsidRDefault="00064657" w:rsidP="00064657">
      <w:pPr>
        <w:pStyle w:val="a3"/>
        <w:shd w:val="clear" w:color="auto" w:fill="FFFFFF" w:themeFill="background1"/>
        <w:spacing w:before="0" w:beforeAutospacing="0" w:after="0" w:afterAutospacing="0"/>
        <w:contextualSpacing/>
        <w:jc w:val="both"/>
        <w:rPr>
          <w:sz w:val="28"/>
          <w:szCs w:val="28"/>
        </w:rPr>
      </w:pPr>
      <w:r w:rsidRPr="005055FB">
        <w:rPr>
          <w:b/>
          <w:sz w:val="28"/>
          <w:szCs w:val="28"/>
        </w:rPr>
        <w:t>Игра</w:t>
      </w:r>
      <w:r w:rsidRPr="005055FB">
        <w:rPr>
          <w:b/>
          <w:bCs/>
          <w:sz w:val="28"/>
          <w:szCs w:val="28"/>
        </w:rPr>
        <w:t xml:space="preserve"> «Вспомни случай»</w:t>
      </w:r>
    </w:p>
    <w:p w:rsidR="00064657" w:rsidRPr="005055FB" w:rsidRDefault="00064657" w:rsidP="00064657">
      <w:pPr>
        <w:pStyle w:val="a3"/>
        <w:shd w:val="clear" w:color="auto" w:fill="FFFFFF" w:themeFill="background1"/>
        <w:spacing w:before="0" w:beforeAutospacing="0" w:after="0" w:afterAutospacing="0"/>
        <w:ind w:firstLine="851"/>
        <w:contextualSpacing/>
        <w:jc w:val="both"/>
        <w:rPr>
          <w:sz w:val="28"/>
          <w:szCs w:val="28"/>
        </w:rPr>
      </w:pPr>
      <w:r w:rsidRPr="005055FB">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064657" w:rsidRPr="005055FB" w:rsidRDefault="00064657" w:rsidP="00064657">
      <w:pPr>
        <w:pStyle w:val="a3"/>
        <w:shd w:val="clear" w:color="auto" w:fill="FFFFFF" w:themeFill="background1"/>
        <w:spacing w:before="0" w:beforeAutospacing="0" w:after="0" w:afterAutospacing="0"/>
        <w:contextualSpacing/>
        <w:jc w:val="both"/>
        <w:rPr>
          <w:sz w:val="28"/>
          <w:szCs w:val="28"/>
        </w:rPr>
      </w:pPr>
      <w:r w:rsidRPr="005055FB">
        <w:rPr>
          <w:b/>
          <w:bCs/>
          <w:sz w:val="28"/>
          <w:szCs w:val="28"/>
        </w:rPr>
        <w:t>Игра «Говорим по-разному»</w:t>
      </w:r>
    </w:p>
    <w:p w:rsidR="00064657" w:rsidRPr="005055FB" w:rsidRDefault="00064657" w:rsidP="00064657">
      <w:pPr>
        <w:pStyle w:val="a3"/>
        <w:shd w:val="clear" w:color="auto" w:fill="FFFFFF" w:themeFill="background1"/>
        <w:spacing w:before="0" w:beforeAutospacing="0" w:after="0" w:afterAutospacing="0"/>
        <w:ind w:firstLine="851"/>
        <w:contextualSpacing/>
        <w:jc w:val="both"/>
        <w:rPr>
          <w:sz w:val="28"/>
          <w:szCs w:val="28"/>
        </w:rPr>
      </w:pPr>
      <w:r w:rsidRPr="005055FB">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w:t>
      </w:r>
      <w:r w:rsidRPr="005055FB">
        <w:rPr>
          <w:sz w:val="28"/>
          <w:szCs w:val="28"/>
        </w:rPr>
        <w:lastRenderedPageBreak/>
        <w:t>телевизионный репортаж. Если получится, попробуйте использовать иностранный акцент. Да мало ли что можно придумать!</w:t>
      </w:r>
    </w:p>
    <w:p w:rsidR="00064657" w:rsidRPr="005055FB" w:rsidRDefault="00064657" w:rsidP="00064657">
      <w:pPr>
        <w:pStyle w:val="a3"/>
        <w:shd w:val="clear" w:color="auto" w:fill="FFFFFF" w:themeFill="background1"/>
        <w:spacing w:before="0" w:beforeAutospacing="0" w:after="0" w:afterAutospacing="0"/>
        <w:contextualSpacing/>
        <w:jc w:val="both"/>
        <w:rPr>
          <w:sz w:val="28"/>
          <w:szCs w:val="28"/>
        </w:rPr>
      </w:pPr>
      <w:r w:rsidRPr="005055FB">
        <w:rPr>
          <w:b/>
          <w:bCs/>
          <w:sz w:val="28"/>
          <w:szCs w:val="28"/>
        </w:rPr>
        <w:t>«Чем закончилось?»</w:t>
      </w:r>
    </w:p>
    <w:p w:rsidR="00064657" w:rsidRPr="005055FB" w:rsidRDefault="00064657" w:rsidP="00064657">
      <w:pPr>
        <w:pStyle w:val="a3"/>
        <w:shd w:val="clear" w:color="auto" w:fill="FFFFFF" w:themeFill="background1"/>
        <w:spacing w:before="0" w:beforeAutospacing="0" w:after="0" w:afterAutospacing="0"/>
        <w:ind w:firstLine="851"/>
        <w:contextualSpacing/>
        <w:jc w:val="both"/>
        <w:rPr>
          <w:sz w:val="28"/>
          <w:szCs w:val="28"/>
        </w:rPr>
      </w:pPr>
      <w:r w:rsidRPr="005055FB">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064657" w:rsidRPr="005055FB" w:rsidRDefault="00064657" w:rsidP="00064657">
      <w:pPr>
        <w:pStyle w:val="c0"/>
        <w:shd w:val="clear" w:color="auto" w:fill="FFFFFF" w:themeFill="background1"/>
        <w:spacing w:before="0" w:beforeAutospacing="0" w:after="0" w:afterAutospacing="0"/>
        <w:ind w:firstLine="851"/>
        <w:jc w:val="both"/>
        <w:rPr>
          <w:sz w:val="28"/>
          <w:szCs w:val="28"/>
        </w:rPr>
      </w:pPr>
      <w:r w:rsidRPr="005055FB">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064657" w:rsidRDefault="00064657" w:rsidP="00064657">
      <w:pPr>
        <w:pStyle w:val="a3"/>
        <w:shd w:val="clear" w:color="auto" w:fill="FFFFFF" w:themeFill="background1"/>
        <w:spacing w:before="0" w:beforeAutospacing="0" w:after="0" w:afterAutospacing="0"/>
        <w:ind w:firstLine="851"/>
        <w:contextualSpacing/>
        <w:jc w:val="both"/>
        <w:rPr>
          <w:sz w:val="28"/>
          <w:szCs w:val="28"/>
        </w:rPr>
      </w:pPr>
      <w:r w:rsidRPr="005055FB">
        <w:rPr>
          <w:sz w:val="28"/>
          <w:szCs w:val="28"/>
        </w:rPr>
        <w:t xml:space="preserve"> И последнее на чем хочется остановиться – это умение ориентироваться в клетке, знать направления: вверх, вниз, вправо, влево и т д. для этого можно прикрепить к холодильнику расчерченный лист сначала на малое количество квадратов, например, на 9, и попросить поставить магнит в правый левый угол, на клетку вниз и т д. Постепенно количество клеток можно увеличивать. Прекрасным подспорьем вам будут графические диктанты. </w:t>
      </w:r>
    </w:p>
    <w:p w:rsidR="00064657" w:rsidRPr="00871FF2" w:rsidRDefault="00064657" w:rsidP="0006465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b/>
          <w:bCs/>
          <w:sz w:val="28"/>
          <w:szCs w:val="28"/>
          <w:lang w:eastAsia="ru-RU"/>
        </w:rPr>
        <w:t>Благодаря графическим диктантам развиваются:</w:t>
      </w:r>
    </w:p>
    <w:p w:rsidR="00064657" w:rsidRPr="00871FF2" w:rsidRDefault="00064657" w:rsidP="00064657">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координация движений;</w:t>
      </w:r>
    </w:p>
    <w:p w:rsidR="00064657" w:rsidRPr="00871FF2" w:rsidRDefault="00064657" w:rsidP="00064657">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внимание;</w:t>
      </w:r>
    </w:p>
    <w:p w:rsidR="00064657" w:rsidRPr="00871FF2" w:rsidRDefault="00064657" w:rsidP="00064657">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память;</w:t>
      </w:r>
    </w:p>
    <w:p w:rsidR="00064657" w:rsidRPr="00871FF2" w:rsidRDefault="00064657" w:rsidP="00064657">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усидчивость;</w:t>
      </w:r>
    </w:p>
    <w:p w:rsidR="00064657" w:rsidRPr="00871FF2" w:rsidRDefault="00064657" w:rsidP="00064657">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воображение;</w:t>
      </w:r>
    </w:p>
    <w:p w:rsidR="00064657" w:rsidRPr="00871FF2" w:rsidRDefault="00064657" w:rsidP="00064657">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словарный запас;</w:t>
      </w:r>
    </w:p>
    <w:p w:rsidR="00064657" w:rsidRPr="00871FF2" w:rsidRDefault="00064657" w:rsidP="00064657">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мелкая моторика;</w:t>
      </w:r>
    </w:p>
    <w:p w:rsidR="00064657" w:rsidRPr="00871FF2" w:rsidRDefault="00064657" w:rsidP="00064657">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орфографическая зоркость.</w:t>
      </w:r>
    </w:p>
    <w:p w:rsidR="00064657" w:rsidRPr="005919E7" w:rsidRDefault="00064657" w:rsidP="0006465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71FF2">
        <w:rPr>
          <w:rFonts w:ascii="Times New Roman" w:eastAsia="Times New Roman" w:hAnsi="Times New Roman" w:cs="Times New Roman"/>
          <w:sz w:val="28"/>
          <w:szCs w:val="28"/>
          <w:lang w:eastAsia="ru-RU"/>
        </w:rPr>
        <w:t xml:space="preserve">Умение держать карандаш, выполнять устные инструкции, расшифровывать текст, писать – отличная база для подготовки к первому классу. </w:t>
      </w:r>
      <w:r>
        <w:rPr>
          <w:rFonts w:ascii="Times New Roman" w:eastAsia="Times New Roman" w:hAnsi="Times New Roman" w:cs="Times New Roman"/>
          <w:sz w:val="28"/>
          <w:szCs w:val="28"/>
          <w:lang w:eastAsia="ru-RU"/>
        </w:rPr>
        <w:t xml:space="preserve">Не торопите ребенка, разъясните правила работы, помогите, если будет необходимо. </w:t>
      </w:r>
    </w:p>
    <w:p w:rsidR="00064657" w:rsidRPr="00064657" w:rsidRDefault="00064657" w:rsidP="00064657">
      <w:pPr>
        <w:pStyle w:val="Style12"/>
        <w:widowControl/>
        <w:shd w:val="clear" w:color="auto" w:fill="FFFFFF" w:themeFill="background1"/>
        <w:spacing w:line="240" w:lineRule="auto"/>
        <w:ind w:firstLine="709"/>
        <w:rPr>
          <w:rStyle w:val="FontStyle127"/>
          <w:rFonts w:ascii="Times New Roman" w:eastAsiaTheme="majorEastAsia" w:hAnsi="Times New Roman" w:cs="Times New Roman"/>
          <w:b/>
          <w:sz w:val="28"/>
          <w:szCs w:val="28"/>
        </w:rPr>
      </w:pPr>
      <w:r w:rsidRPr="00064657">
        <w:rPr>
          <w:rStyle w:val="FontStyle127"/>
          <w:rFonts w:ascii="Times New Roman" w:eastAsiaTheme="majorEastAsia" w:hAnsi="Times New Roman" w:cs="Times New Roman"/>
          <w:b/>
          <w:sz w:val="28"/>
          <w:szCs w:val="28"/>
        </w:rPr>
        <w:t>Вывод:</w:t>
      </w:r>
    </w:p>
    <w:p w:rsidR="00064657" w:rsidRPr="005055FB" w:rsidRDefault="00064657" w:rsidP="00064657">
      <w:pPr>
        <w:pStyle w:val="Style12"/>
        <w:widowControl/>
        <w:shd w:val="clear" w:color="auto" w:fill="FFFFFF" w:themeFill="background1"/>
        <w:spacing w:line="240" w:lineRule="auto"/>
        <w:ind w:firstLine="709"/>
        <w:rPr>
          <w:rStyle w:val="FontStyle127"/>
          <w:rFonts w:ascii="Times New Roman" w:eastAsiaTheme="majorEastAsia" w:hAnsi="Times New Roman" w:cs="Times New Roman"/>
          <w:sz w:val="28"/>
          <w:szCs w:val="28"/>
        </w:rPr>
      </w:pPr>
      <w:r w:rsidRPr="005055FB">
        <w:rPr>
          <w:rStyle w:val="FontStyle127"/>
          <w:rFonts w:ascii="Times New Roman" w:eastAsiaTheme="majorEastAsia" w:hAnsi="Times New Roman" w:cs="Times New Roman"/>
          <w:sz w:val="28"/>
          <w:szCs w:val="28"/>
        </w:rPr>
        <w:t>Семья — это тыл за спиной ребёнка. А что такое крепкий тыл, наверное, можно не объяснять. Прежде всего в семье ищет ребёнок опоры, поддержки, понимания и, конечно, любви. Тут перед вами встают не простые, но выполнимые задачи, уважаемые родители. Хотите, чтобы ребёнок хорошо учился, да ещё при этом был бодр, весел и здоров, — помогите ему. Подготовка к школе — это не только обучение грамоте или счёту. Потребуется заранее приложить немало усилий — зато и результат порадует самых привередливых пап и мам.</w:t>
      </w:r>
    </w:p>
    <w:p w:rsidR="00064657" w:rsidRPr="005055FB" w:rsidRDefault="00064657" w:rsidP="00064657">
      <w:pPr>
        <w:pStyle w:val="a3"/>
        <w:shd w:val="clear" w:color="auto" w:fill="FFFFFF" w:themeFill="background1"/>
        <w:spacing w:before="0" w:beforeAutospacing="0" w:after="0" w:afterAutospacing="0"/>
        <w:ind w:firstLine="709"/>
        <w:jc w:val="both"/>
        <w:rPr>
          <w:sz w:val="28"/>
          <w:szCs w:val="28"/>
          <w:shd w:val="clear" w:color="auto" w:fill="FFFFFF"/>
        </w:rPr>
      </w:pPr>
      <w:bookmarkStart w:id="0" w:name="_GoBack"/>
      <w:bookmarkEnd w:id="0"/>
    </w:p>
    <w:p w:rsidR="00064657" w:rsidRPr="005055FB" w:rsidRDefault="00064657" w:rsidP="00064657">
      <w:pPr>
        <w:pStyle w:val="a3"/>
        <w:shd w:val="clear" w:color="auto" w:fill="FFFFFF" w:themeFill="background1"/>
        <w:spacing w:before="0" w:beforeAutospacing="0" w:after="0" w:afterAutospacing="0"/>
        <w:ind w:firstLine="709"/>
        <w:jc w:val="both"/>
        <w:rPr>
          <w:sz w:val="28"/>
          <w:szCs w:val="28"/>
          <w:shd w:val="clear" w:color="auto" w:fill="FFFFFF"/>
        </w:rPr>
      </w:pPr>
    </w:p>
    <w:p w:rsidR="00064657" w:rsidRPr="005055FB" w:rsidRDefault="00064657" w:rsidP="00064657">
      <w:pPr>
        <w:pStyle w:val="a3"/>
        <w:shd w:val="clear" w:color="auto" w:fill="FFFFFF" w:themeFill="background1"/>
        <w:spacing w:before="0" w:beforeAutospacing="0" w:after="0" w:afterAutospacing="0"/>
        <w:ind w:firstLine="709"/>
        <w:jc w:val="both"/>
        <w:rPr>
          <w:sz w:val="28"/>
          <w:szCs w:val="28"/>
          <w:shd w:val="clear" w:color="auto" w:fill="FFFFFF"/>
        </w:rPr>
      </w:pPr>
    </w:p>
    <w:p w:rsidR="00064657" w:rsidRPr="005055FB" w:rsidRDefault="00064657" w:rsidP="00064657">
      <w:pPr>
        <w:pStyle w:val="a3"/>
        <w:shd w:val="clear" w:color="auto" w:fill="FFFFFF" w:themeFill="background1"/>
        <w:spacing w:before="0" w:beforeAutospacing="0" w:after="0" w:afterAutospacing="0"/>
        <w:ind w:firstLine="709"/>
        <w:jc w:val="both"/>
        <w:rPr>
          <w:sz w:val="28"/>
          <w:szCs w:val="28"/>
          <w:shd w:val="clear" w:color="auto" w:fill="FFFFFF"/>
        </w:rPr>
      </w:pPr>
    </w:p>
    <w:p w:rsidR="00064657" w:rsidRPr="005055FB" w:rsidRDefault="00064657" w:rsidP="00064657">
      <w:pPr>
        <w:pStyle w:val="a3"/>
        <w:shd w:val="clear" w:color="auto" w:fill="FFFFFF" w:themeFill="background1"/>
        <w:spacing w:before="0" w:beforeAutospacing="0" w:after="0" w:afterAutospacing="0"/>
        <w:ind w:firstLine="709"/>
        <w:jc w:val="both"/>
        <w:rPr>
          <w:sz w:val="28"/>
          <w:szCs w:val="28"/>
          <w:shd w:val="clear" w:color="auto" w:fill="FFFFFF"/>
        </w:rPr>
      </w:pPr>
    </w:p>
    <w:p w:rsidR="00064657" w:rsidRPr="005055FB" w:rsidRDefault="00064657" w:rsidP="00064657">
      <w:pPr>
        <w:shd w:val="clear" w:color="auto" w:fill="FFFFFF" w:themeFill="background1"/>
        <w:jc w:val="both"/>
        <w:rPr>
          <w:rFonts w:ascii="Times New Roman" w:hAnsi="Times New Roman" w:cs="Times New Roman"/>
          <w:sz w:val="28"/>
          <w:szCs w:val="28"/>
          <w:shd w:val="clear" w:color="auto" w:fill="F9FAFA"/>
        </w:rPr>
      </w:pPr>
    </w:p>
    <w:p w:rsidR="00064657" w:rsidRPr="005055FB" w:rsidRDefault="00064657" w:rsidP="00064657">
      <w:pPr>
        <w:shd w:val="clear" w:color="auto" w:fill="FFFFFF" w:themeFill="background1"/>
        <w:jc w:val="both"/>
        <w:rPr>
          <w:rFonts w:ascii="Times New Roman" w:hAnsi="Times New Roman" w:cs="Times New Roman"/>
          <w:sz w:val="28"/>
          <w:szCs w:val="28"/>
          <w:shd w:val="clear" w:color="auto" w:fill="F9FAFA"/>
        </w:rPr>
      </w:pPr>
    </w:p>
    <w:p w:rsidR="00064657" w:rsidRPr="005055FB" w:rsidRDefault="00064657" w:rsidP="00064657">
      <w:pPr>
        <w:shd w:val="clear" w:color="auto" w:fill="FFFFFF" w:themeFill="background1"/>
        <w:jc w:val="both"/>
        <w:rPr>
          <w:rFonts w:ascii="Times New Roman" w:hAnsi="Times New Roman" w:cs="Times New Roman"/>
          <w:sz w:val="28"/>
          <w:szCs w:val="28"/>
          <w:shd w:val="clear" w:color="auto" w:fill="F9FAFA"/>
        </w:rPr>
      </w:pPr>
    </w:p>
    <w:p w:rsidR="00064657" w:rsidRPr="005055FB" w:rsidRDefault="00064657" w:rsidP="00064657">
      <w:pPr>
        <w:shd w:val="clear" w:color="auto" w:fill="FFFFFF" w:themeFill="background1"/>
        <w:jc w:val="both"/>
        <w:rPr>
          <w:rFonts w:ascii="Times New Roman" w:hAnsi="Times New Roman" w:cs="Times New Roman"/>
          <w:sz w:val="28"/>
          <w:szCs w:val="28"/>
        </w:rPr>
      </w:pPr>
      <w:r w:rsidRPr="005055FB">
        <w:rPr>
          <w:rFonts w:ascii="Times New Roman" w:hAnsi="Times New Roman" w:cs="Times New Roman"/>
          <w:sz w:val="28"/>
          <w:szCs w:val="28"/>
          <w:shd w:val="clear" w:color="auto" w:fill="F9FAFA"/>
        </w:rPr>
        <w:t>Кто-то.  а моет и в. ПВ детских садах воспитатели ответственно подходят к подготовке детей к школе, но в отличие от них школа уже обязывает знать программный материал, а это большой стресс для ребенка. Сейчас еще есть время, для того чтобы максимально облегчить ему адаптацию в школе.</w:t>
      </w:r>
    </w:p>
    <w:p w:rsidR="00062946" w:rsidRDefault="00062946"/>
    <w:sectPr w:rsidR="0006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B3EE6"/>
    <w:multiLevelType w:val="multilevel"/>
    <w:tmpl w:val="6DF48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62D8C"/>
    <w:multiLevelType w:val="multilevel"/>
    <w:tmpl w:val="3BC0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DE"/>
    <w:rsid w:val="00062946"/>
    <w:rsid w:val="00064657"/>
    <w:rsid w:val="0022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68F65-2E55-4532-8470-BB44B3CD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57"/>
  </w:style>
  <w:style w:type="paragraph" w:styleId="3">
    <w:name w:val="heading 3"/>
    <w:basedOn w:val="a"/>
    <w:next w:val="a"/>
    <w:link w:val="30"/>
    <w:uiPriority w:val="9"/>
    <w:semiHidden/>
    <w:unhideWhenUsed/>
    <w:qFormat/>
    <w:rsid w:val="000646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64657"/>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064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64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64657"/>
  </w:style>
  <w:style w:type="paragraph" w:customStyle="1" w:styleId="Style12">
    <w:name w:val="Style12"/>
    <w:basedOn w:val="a"/>
    <w:rsid w:val="00064657"/>
    <w:pPr>
      <w:widowControl w:val="0"/>
      <w:autoSpaceDE w:val="0"/>
      <w:autoSpaceDN w:val="0"/>
      <w:adjustRightInd w:val="0"/>
      <w:spacing w:after="0" w:line="281" w:lineRule="exact"/>
      <w:ind w:firstLine="384"/>
      <w:jc w:val="both"/>
    </w:pPr>
    <w:rPr>
      <w:rFonts w:ascii="Bookman Old Style" w:eastAsia="Times New Roman" w:hAnsi="Bookman Old Style" w:cs="Times New Roman"/>
      <w:sz w:val="24"/>
      <w:szCs w:val="24"/>
      <w:lang w:eastAsia="ru-RU"/>
    </w:rPr>
  </w:style>
  <w:style w:type="character" w:customStyle="1" w:styleId="FontStyle127">
    <w:name w:val="Font Style127"/>
    <w:basedOn w:val="a0"/>
    <w:rsid w:val="00064657"/>
    <w:rPr>
      <w:rFonts w:ascii="Sylfaen" w:hAnsi="Sylfaen" w:cs="Sylfae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1466</Words>
  <Characters>8359</Characters>
  <Application>Microsoft Office Word</Application>
  <DocSecurity>0</DocSecurity>
  <Lines>69</Lines>
  <Paragraphs>19</Paragraphs>
  <ScaleCrop>false</ScaleCrop>
  <Company>SPecialiST RePack</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2020-01-09T13:58:00Z</dcterms:created>
  <dcterms:modified xsi:type="dcterms:W3CDTF">2020-01-09T14:07:00Z</dcterms:modified>
</cp:coreProperties>
</file>