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36" w:rsidRDefault="00301836" w:rsidP="00301836">
      <w:pPr>
        <w:spacing w:line="360" w:lineRule="auto"/>
        <w:jc w:val="center"/>
        <w:rPr>
          <w:b/>
          <w:sz w:val="32"/>
          <w:szCs w:val="32"/>
        </w:rPr>
      </w:pPr>
      <w:r>
        <w:rPr>
          <w:b/>
          <w:sz w:val="32"/>
          <w:szCs w:val="32"/>
        </w:rPr>
        <w:t>«</w:t>
      </w:r>
      <w:r w:rsidRPr="000422A5">
        <w:rPr>
          <w:b/>
          <w:sz w:val="32"/>
          <w:szCs w:val="32"/>
        </w:rPr>
        <w:t>Использование личностно</w:t>
      </w:r>
      <w:r>
        <w:rPr>
          <w:b/>
          <w:sz w:val="32"/>
          <w:szCs w:val="32"/>
        </w:rPr>
        <w:t>-</w:t>
      </w:r>
      <w:r w:rsidRPr="000422A5">
        <w:rPr>
          <w:b/>
          <w:sz w:val="32"/>
          <w:szCs w:val="32"/>
        </w:rPr>
        <w:t>ориентированно</w:t>
      </w:r>
      <w:r>
        <w:rPr>
          <w:b/>
          <w:sz w:val="32"/>
          <w:szCs w:val="32"/>
        </w:rPr>
        <w:t>й</w:t>
      </w:r>
      <w:r w:rsidRPr="000422A5">
        <w:rPr>
          <w:b/>
          <w:sz w:val="32"/>
          <w:szCs w:val="32"/>
        </w:rPr>
        <w:t xml:space="preserve"> </w:t>
      </w:r>
      <w:r>
        <w:rPr>
          <w:b/>
          <w:sz w:val="32"/>
          <w:szCs w:val="32"/>
        </w:rPr>
        <w:t xml:space="preserve">технологии </w:t>
      </w:r>
      <w:r w:rsidRPr="000422A5">
        <w:rPr>
          <w:b/>
          <w:sz w:val="32"/>
          <w:szCs w:val="32"/>
        </w:rPr>
        <w:t xml:space="preserve"> в        обучении математике</w:t>
      </w:r>
      <w:r>
        <w:rPr>
          <w:b/>
          <w:sz w:val="32"/>
          <w:szCs w:val="32"/>
        </w:rPr>
        <w:t xml:space="preserve"> в вечерней школе</w:t>
      </w:r>
      <w:proofErr w:type="gramStart"/>
      <w:r>
        <w:rPr>
          <w:b/>
          <w:sz w:val="32"/>
          <w:szCs w:val="32"/>
        </w:rPr>
        <w:t>.»</w:t>
      </w:r>
      <w:proofErr w:type="gramEnd"/>
    </w:p>
    <w:p w:rsidR="00301836" w:rsidRDefault="00301836" w:rsidP="00301836">
      <w:pPr>
        <w:shd w:val="clear" w:color="auto" w:fill="FFFFFF"/>
        <w:spacing w:line="360" w:lineRule="auto"/>
        <w:ind w:firstLine="709"/>
        <w:rPr>
          <w:sz w:val="28"/>
          <w:szCs w:val="28"/>
        </w:rPr>
      </w:pPr>
      <w:r w:rsidRPr="001E2716">
        <w:rPr>
          <w:color w:val="262626"/>
          <w:sz w:val="28"/>
          <w:szCs w:val="28"/>
        </w:rPr>
        <w:t xml:space="preserve">В настоящее время изучение основ математики остается существенным элементом школьного образования в силу того, что математика обладает огромным образовательным, развивающим и воспитательным потенциалом. Успешность процесса изучения математики </w:t>
      </w:r>
      <w:proofErr w:type="gramStart"/>
      <w:r w:rsidRPr="001E2716">
        <w:rPr>
          <w:color w:val="262626"/>
          <w:sz w:val="28"/>
          <w:szCs w:val="28"/>
        </w:rPr>
        <w:t>зависит</w:t>
      </w:r>
      <w:proofErr w:type="gramEnd"/>
      <w:r w:rsidRPr="001E2716">
        <w:rPr>
          <w:color w:val="262626"/>
          <w:sz w:val="28"/>
          <w:szCs w:val="28"/>
        </w:rPr>
        <w:t xml:space="preserve"> прежде всего от желания учащихся овладеть основами науки. Особое  решение  задачи по повышению уровня мотивации  можно наблюдать при </w:t>
      </w:r>
      <w:proofErr w:type="spellStart"/>
      <w:r w:rsidRPr="001E2716">
        <w:rPr>
          <w:color w:val="262626"/>
          <w:sz w:val="28"/>
          <w:szCs w:val="28"/>
        </w:rPr>
        <w:t>преподовании</w:t>
      </w:r>
      <w:proofErr w:type="spellEnd"/>
      <w:r w:rsidRPr="001E2716">
        <w:rPr>
          <w:color w:val="262626"/>
          <w:sz w:val="28"/>
          <w:szCs w:val="28"/>
        </w:rPr>
        <w:t xml:space="preserve"> математики в вечерней  школе из-за контингента учащихся.</w:t>
      </w:r>
      <w:r w:rsidRPr="001E2716">
        <w:rPr>
          <w:color w:val="000000"/>
          <w:sz w:val="28"/>
          <w:szCs w:val="28"/>
          <w:shd w:val="clear" w:color="auto" w:fill="FFFFFF"/>
        </w:rPr>
        <w:t xml:space="preserve"> Основной контингент обучающихся нашей  школы составляют осужденные в возрасте от 18 до 30 лет, уровень общеобразовательной подготовки которых очень низкий. Многие обучающиеся до прихода в школу не учились в течение 3 – 5 и более лет, относятся к необходимости систематически заниматься образованием крайне негативно.    Значительный перерыв в обучении является причиной крупных пробелов в знаниях. </w:t>
      </w:r>
      <w:r w:rsidRPr="001E2716">
        <w:rPr>
          <w:sz w:val="28"/>
          <w:szCs w:val="28"/>
        </w:rPr>
        <w:t>Поэтому приходится  находиться постоянно в творческом поиске</w:t>
      </w:r>
      <w:proofErr w:type="gramStart"/>
      <w:r w:rsidRPr="001E2716">
        <w:rPr>
          <w:sz w:val="28"/>
          <w:szCs w:val="28"/>
        </w:rPr>
        <w:t xml:space="preserve"> ,</w:t>
      </w:r>
      <w:proofErr w:type="gramEnd"/>
      <w:r w:rsidRPr="001E2716">
        <w:rPr>
          <w:sz w:val="28"/>
          <w:szCs w:val="28"/>
        </w:rPr>
        <w:t xml:space="preserve">чтобы повысить уровень мотивации учащихся к изучению предмета . </w:t>
      </w:r>
      <w:r w:rsidRPr="001E2716">
        <w:rPr>
          <w:color w:val="000000"/>
          <w:sz w:val="28"/>
          <w:szCs w:val="28"/>
        </w:rPr>
        <w:t>Следовательно, чтобы добиться хороших успехов в учебе школьников, необходимо сделать обучение желанным процессом.</w:t>
      </w:r>
      <w:r w:rsidRPr="001E2716">
        <w:rPr>
          <w:sz w:val="28"/>
          <w:szCs w:val="28"/>
        </w:rPr>
        <w:t xml:space="preserve"> Следовательно, необходима такая организация учебного процесса, которая позволила бы учитывать  различия между учащимися и создавать оптимальные условия для эффективной учебной деятельности всех школьников. И таким подходом является </w:t>
      </w:r>
      <w:r>
        <w:rPr>
          <w:sz w:val="28"/>
          <w:szCs w:val="28"/>
        </w:rPr>
        <w:t>личностно ориентированный подход.</w:t>
      </w:r>
      <w:r w:rsidRPr="001E2716">
        <w:rPr>
          <w:sz w:val="28"/>
          <w:szCs w:val="28"/>
        </w:rPr>
        <w:t xml:space="preserve"> </w:t>
      </w:r>
      <w:r w:rsidRPr="001E2716">
        <w:rPr>
          <w:color w:val="000000"/>
          <w:sz w:val="28"/>
          <w:szCs w:val="28"/>
        </w:rPr>
        <w:br/>
      </w:r>
      <w:r>
        <w:rPr>
          <w:sz w:val="28"/>
          <w:szCs w:val="28"/>
        </w:rPr>
        <w:t>В последние годы личностно ориентированный подход стремительно распространяется в образовательном пространстве России</w:t>
      </w:r>
      <w:proofErr w:type="gramStart"/>
      <w:r>
        <w:rPr>
          <w:sz w:val="28"/>
          <w:szCs w:val="28"/>
        </w:rPr>
        <w:t>..</w:t>
      </w:r>
      <w:proofErr w:type="gramEnd"/>
    </w:p>
    <w:p w:rsidR="00301836" w:rsidRDefault="00301836" w:rsidP="00301836">
      <w:pPr>
        <w:spacing w:line="360" w:lineRule="auto"/>
        <w:ind w:firstLine="360"/>
        <w:jc w:val="both"/>
        <w:rPr>
          <w:sz w:val="28"/>
          <w:szCs w:val="28"/>
        </w:rPr>
      </w:pPr>
      <w:r>
        <w:rPr>
          <w:sz w:val="28"/>
          <w:szCs w:val="28"/>
        </w:rPr>
        <w:t>Личностно  ориентированное обучение предполагает отношение к ученику как к неповторимой индивидуальности, создание благоприятных условий для развития его личности, самоопределения и самореализации через образование.</w:t>
      </w:r>
    </w:p>
    <w:p w:rsidR="00301836" w:rsidRDefault="00301836" w:rsidP="00301836">
      <w:pPr>
        <w:spacing w:line="360" w:lineRule="auto"/>
        <w:ind w:firstLine="360"/>
        <w:jc w:val="both"/>
        <w:rPr>
          <w:sz w:val="28"/>
          <w:szCs w:val="28"/>
        </w:rPr>
      </w:pPr>
      <w:r>
        <w:rPr>
          <w:sz w:val="28"/>
          <w:szCs w:val="28"/>
        </w:rPr>
        <w:lastRenderedPageBreak/>
        <w:t>Каждый урок начинаю с постановки цели урока, т.к. мотивационно-ориентационный аспект играет большую роль в концепции личностно ориентированного обучения. Цель записываю на доске или формулирую устно, т.к. считаю, что если цель не прозвучала в начале урока, то проводить рефлексию по окончании урока нет смысла.  Учащихся также прошу сформулировать цели, с которыми они пришли на занятие. Данный этап очень полезен для осознания мотивации учащихся.</w:t>
      </w:r>
    </w:p>
    <w:p w:rsidR="00301836" w:rsidRDefault="00301836" w:rsidP="00301836">
      <w:pPr>
        <w:spacing w:line="360" w:lineRule="auto"/>
        <w:ind w:firstLine="360"/>
        <w:jc w:val="both"/>
        <w:rPr>
          <w:sz w:val="28"/>
          <w:szCs w:val="28"/>
        </w:rPr>
      </w:pPr>
      <w:r>
        <w:rPr>
          <w:sz w:val="28"/>
          <w:szCs w:val="28"/>
        </w:rPr>
        <w:t xml:space="preserve">Изучение каждой новой учебной </w:t>
      </w:r>
      <w:r w:rsidRPr="00641774">
        <w:rPr>
          <w:sz w:val="28"/>
          <w:szCs w:val="28"/>
        </w:rPr>
        <w:t xml:space="preserve">темы </w:t>
      </w:r>
      <w:r>
        <w:rPr>
          <w:sz w:val="28"/>
          <w:szCs w:val="28"/>
        </w:rPr>
        <w:t xml:space="preserve">я </w:t>
      </w:r>
      <w:r w:rsidRPr="00751BD5">
        <w:rPr>
          <w:sz w:val="28"/>
          <w:szCs w:val="28"/>
        </w:rPr>
        <w:t>начина</w:t>
      </w:r>
      <w:r>
        <w:rPr>
          <w:sz w:val="28"/>
          <w:szCs w:val="28"/>
        </w:rPr>
        <w:t xml:space="preserve">ю </w:t>
      </w:r>
      <w:r w:rsidRPr="00751BD5">
        <w:rPr>
          <w:sz w:val="28"/>
          <w:szCs w:val="28"/>
        </w:rPr>
        <w:t>с обоснования необходимости (</w:t>
      </w:r>
      <w:r>
        <w:rPr>
          <w:sz w:val="28"/>
          <w:szCs w:val="28"/>
        </w:rPr>
        <w:t xml:space="preserve">предметной и исторической) изучения учебного материала темы для формирования нужной установки и внутренней мотивации учащихся предстоящей учебной работе. Учащимся сообщаю учебный минимум темы, т.е. перечень основных знаний, умений и навыков, которые должны они приобрести в результате изучения этой темы и уровень овладения которыми будет проконтролирован и оценен. </w:t>
      </w:r>
    </w:p>
    <w:p w:rsidR="00301836" w:rsidRDefault="00301836" w:rsidP="00301836">
      <w:pPr>
        <w:spacing w:line="360" w:lineRule="auto"/>
        <w:ind w:firstLine="360"/>
        <w:jc w:val="both"/>
        <w:rPr>
          <w:sz w:val="28"/>
          <w:szCs w:val="28"/>
        </w:rPr>
      </w:pPr>
      <w:r>
        <w:rPr>
          <w:sz w:val="28"/>
          <w:szCs w:val="28"/>
        </w:rPr>
        <w:t xml:space="preserve">Личностно ориентированное обучение предполагает, что обучение учащихся строится с учетом их индивидуальных способностей, что различный уровень овладения учебным материалом – </w:t>
      </w:r>
      <w:proofErr w:type="gramStart"/>
      <w:r>
        <w:rPr>
          <w:sz w:val="28"/>
          <w:szCs w:val="28"/>
        </w:rPr>
        <w:t>от</w:t>
      </w:r>
      <w:proofErr w:type="gramEnd"/>
      <w:r>
        <w:rPr>
          <w:sz w:val="28"/>
          <w:szCs w:val="28"/>
        </w:rPr>
        <w:t xml:space="preserve"> очень глубокого до весьма поверхностного – следует считать вполне нормальным для разных учащихся. В связи с этим использую </w:t>
      </w:r>
      <w:proofErr w:type="spellStart"/>
      <w:r>
        <w:rPr>
          <w:sz w:val="28"/>
          <w:szCs w:val="28"/>
        </w:rPr>
        <w:t>разноуровневые</w:t>
      </w:r>
      <w:proofErr w:type="spellEnd"/>
      <w:r>
        <w:rPr>
          <w:sz w:val="28"/>
          <w:szCs w:val="28"/>
        </w:rPr>
        <w:t xml:space="preserve"> задания.</w:t>
      </w:r>
      <w:r w:rsidRPr="000F6C23">
        <w:rPr>
          <w:sz w:val="28"/>
          <w:szCs w:val="28"/>
        </w:rPr>
        <w:t xml:space="preserve"> </w:t>
      </w:r>
      <w:r>
        <w:rPr>
          <w:sz w:val="28"/>
          <w:szCs w:val="28"/>
        </w:rPr>
        <w:t>Мною разработана система таких заданий по каждой изучаемой теме. Причем, ученик имеет право выбрать уровень задания самостоятельно.</w:t>
      </w:r>
    </w:p>
    <w:p w:rsidR="00301836" w:rsidRPr="00751BD5" w:rsidRDefault="00301836" w:rsidP="00301836">
      <w:pPr>
        <w:spacing w:line="360" w:lineRule="auto"/>
        <w:ind w:firstLine="360"/>
        <w:jc w:val="both"/>
        <w:rPr>
          <w:sz w:val="28"/>
          <w:szCs w:val="28"/>
        </w:rPr>
      </w:pPr>
      <w:r>
        <w:rPr>
          <w:sz w:val="28"/>
          <w:szCs w:val="28"/>
        </w:rPr>
        <w:t>Для проверки выполненных домашних или самостоятельных работ практикую методы самопроверки и взаимопроверки, что формирует у учащихся чувство ответственности, внимательность. Оценку учащийся ставит карандашом на полях тетради. Она может совпасть или не совпасть с оценкой учителя.</w:t>
      </w:r>
    </w:p>
    <w:p w:rsidR="00301836" w:rsidRDefault="00301836" w:rsidP="00301836">
      <w:pPr>
        <w:spacing w:line="360" w:lineRule="auto"/>
        <w:ind w:firstLine="540"/>
        <w:jc w:val="both"/>
        <w:rPr>
          <w:sz w:val="28"/>
          <w:szCs w:val="28"/>
        </w:rPr>
      </w:pPr>
      <w:r>
        <w:rPr>
          <w:sz w:val="28"/>
          <w:szCs w:val="28"/>
        </w:rPr>
        <w:t xml:space="preserve">Домашнюю работу учащихся не свожу лишь к повторению и закреплению изученного материала на уроках. Она включает в себя и самостоятельное изучение учебного материала по учебникам и учебным пособиям, и задания творческого характера. Выбор учащимися уровня </w:t>
      </w:r>
      <w:r>
        <w:rPr>
          <w:sz w:val="28"/>
          <w:szCs w:val="28"/>
        </w:rPr>
        <w:lastRenderedPageBreak/>
        <w:t>сложности домашнего задания также соответствует концепции личностно-ориентированного урока.</w:t>
      </w:r>
    </w:p>
    <w:p w:rsidR="00301836" w:rsidRDefault="00301836" w:rsidP="00301836">
      <w:pPr>
        <w:spacing w:line="360" w:lineRule="auto"/>
        <w:ind w:firstLine="540"/>
        <w:jc w:val="both"/>
        <w:rPr>
          <w:sz w:val="28"/>
          <w:szCs w:val="28"/>
        </w:rPr>
      </w:pPr>
      <w:r>
        <w:rPr>
          <w:sz w:val="28"/>
          <w:szCs w:val="28"/>
        </w:rPr>
        <w:t>Учебные занятия в системе личностно ориентированного обучения предполагают широкое использование различных технических средств обучения. По многим разделам математики мной созданы презентации для сопровождения объясняемого материала.   Это способствует лучшему усвоению информации, делает урок интересней, повышает уровень внутренней мотивации учащихся.</w:t>
      </w:r>
    </w:p>
    <w:p w:rsidR="00301836" w:rsidRPr="00D27829" w:rsidRDefault="00301836" w:rsidP="00301836">
      <w:pPr>
        <w:spacing w:line="360" w:lineRule="auto"/>
        <w:ind w:firstLine="540"/>
        <w:jc w:val="both"/>
        <w:rPr>
          <w:sz w:val="28"/>
          <w:szCs w:val="28"/>
        </w:rPr>
      </w:pPr>
      <w:r>
        <w:rPr>
          <w:sz w:val="28"/>
          <w:szCs w:val="28"/>
        </w:rPr>
        <w:t xml:space="preserve">Важной составляющей личностно ориентированного обучения является мониторинг личностного развития каждого ученика. В нашей школе исследование индивидуальных особенностей школьников осуществляет классный руководитель. </w:t>
      </w:r>
    </w:p>
    <w:p w:rsidR="00301836" w:rsidRDefault="00301836" w:rsidP="00301836">
      <w:pPr>
        <w:spacing w:line="360" w:lineRule="auto"/>
        <w:ind w:firstLine="540"/>
        <w:jc w:val="both"/>
        <w:rPr>
          <w:sz w:val="28"/>
          <w:szCs w:val="28"/>
        </w:rPr>
      </w:pPr>
      <w:r>
        <w:rPr>
          <w:sz w:val="28"/>
          <w:szCs w:val="28"/>
        </w:rPr>
        <w:t>Таким образом, нужно организовать деятельность каждого ученика</w:t>
      </w:r>
      <w:r w:rsidRPr="00544135">
        <w:rPr>
          <w:sz w:val="28"/>
          <w:szCs w:val="28"/>
        </w:rPr>
        <w:t xml:space="preserve"> </w:t>
      </w:r>
      <w:r>
        <w:rPr>
          <w:sz w:val="28"/>
          <w:szCs w:val="28"/>
        </w:rPr>
        <w:t>так, чтобы она была ему под силу, не вызывала физической перегрузки, но в то же время чтобы он не бездельничал, приучался к разнообразной работе. Это позволит выработать у него стойкую привычку к разумной, эмоционально насыщенной деятельности, которая должна быть предварительно им продумана, спланирована и доведена до конца. Важно сформировать у него привычку к самоконтролю и самооценке своей деятельности, к творческому подходу к делу, когда ученик действует не по шаблону, а использует свой способ выполнения каждой работы. Тем самым у него формируется индивидуальный стиль работы.</w:t>
      </w:r>
    </w:p>
    <w:p w:rsidR="00301836" w:rsidRDefault="00301836" w:rsidP="00301836">
      <w:pPr>
        <w:pStyle w:val="a3"/>
        <w:spacing w:line="360" w:lineRule="auto"/>
        <w:ind w:firstLine="540"/>
        <w:jc w:val="both"/>
        <w:rPr>
          <w:sz w:val="28"/>
          <w:szCs w:val="28"/>
        </w:rPr>
      </w:pPr>
      <w:r w:rsidRPr="00610E5B">
        <w:rPr>
          <w:bCs/>
          <w:iCs/>
          <w:sz w:val="28"/>
          <w:szCs w:val="28"/>
        </w:rPr>
        <w:t>Личностно-ориентированный подход</w:t>
      </w:r>
      <w:r w:rsidRPr="00AC3E00">
        <w:rPr>
          <w:sz w:val="28"/>
          <w:szCs w:val="28"/>
        </w:rPr>
        <w:t xml:space="preserve"> – это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w:t>
      </w:r>
      <w:proofErr w:type="spellStart"/>
      <w:r w:rsidRPr="00AC3E00">
        <w:rPr>
          <w:sz w:val="28"/>
          <w:szCs w:val="28"/>
        </w:rPr>
        <w:t>самостроительства</w:t>
      </w:r>
      <w:proofErr w:type="spellEnd"/>
      <w:r w:rsidRPr="00AC3E00">
        <w:rPr>
          <w:sz w:val="28"/>
          <w:szCs w:val="28"/>
        </w:rPr>
        <w:t xml:space="preserve"> и</w:t>
      </w:r>
      <w:r>
        <w:rPr>
          <w:sz w:val="28"/>
          <w:szCs w:val="28"/>
        </w:rPr>
        <w:t xml:space="preserve"> самореализации личности учащегося</w:t>
      </w:r>
      <w:r w:rsidRPr="00AC3E00">
        <w:rPr>
          <w:sz w:val="28"/>
          <w:szCs w:val="28"/>
        </w:rPr>
        <w:t>, развития его неповторимой индивидуальности.</w:t>
      </w:r>
      <w:r>
        <w:rPr>
          <w:sz w:val="28"/>
          <w:szCs w:val="28"/>
        </w:rPr>
        <w:t xml:space="preserve"> </w:t>
      </w:r>
      <w:r w:rsidRPr="00AC3E00">
        <w:rPr>
          <w:sz w:val="28"/>
          <w:szCs w:val="28"/>
        </w:rPr>
        <w:t xml:space="preserve">Почему отдано предпочтение этой технологии обучения? Во-первых, личностно-ориентированные технологии ставят в центр всей </w:t>
      </w:r>
      <w:r w:rsidRPr="00AC3E00">
        <w:rPr>
          <w:sz w:val="28"/>
          <w:szCs w:val="28"/>
        </w:rPr>
        <w:lastRenderedPageBreak/>
        <w:t xml:space="preserve">образовательной системы личность обучаемого, обеспечение комфортных, бесконфликтных условий ее развития, реализацию ее природных способностей. Во-вторых, учащийся в рамках этой технологии не просто субъект приоритетный, он – цель образовательной системы, а не средство достижения чего-либо </w:t>
      </w:r>
      <w:r>
        <w:rPr>
          <w:sz w:val="28"/>
          <w:szCs w:val="28"/>
        </w:rPr>
        <w:t xml:space="preserve">отвлеченного. </w:t>
      </w:r>
    </w:p>
    <w:p w:rsidR="00301836" w:rsidRDefault="00301836" w:rsidP="00301836">
      <w:pPr>
        <w:spacing w:line="360" w:lineRule="auto"/>
        <w:ind w:firstLine="540"/>
        <w:jc w:val="both"/>
        <w:rPr>
          <w:sz w:val="28"/>
          <w:szCs w:val="28"/>
        </w:rPr>
      </w:pPr>
    </w:p>
    <w:p w:rsidR="00301836" w:rsidRDefault="00301836" w:rsidP="00301836"/>
    <w:p w:rsidR="00F32121" w:rsidRDefault="00301836">
      <w:bookmarkStart w:id="0" w:name="_GoBack"/>
      <w:bookmarkEnd w:id="0"/>
    </w:p>
    <w:sectPr w:rsidR="00F32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36"/>
    <w:rsid w:val="00301836"/>
    <w:rsid w:val="005E04B5"/>
    <w:rsid w:val="00A32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18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18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2018-11-22T16:05:00Z</dcterms:created>
  <dcterms:modified xsi:type="dcterms:W3CDTF">2018-11-22T16:05:00Z</dcterms:modified>
</cp:coreProperties>
</file>